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247" w:rsidRDefault="00370247" w:rsidP="00AB485E">
      <w:pPr>
        <w:pStyle w:val="SubjectL-MAG"/>
        <w:tabs>
          <w:tab w:val="left" w:pos="3544"/>
        </w:tabs>
        <w:rPr>
          <w:sz w:val="32"/>
          <w:szCs w:val="32"/>
        </w:rPr>
      </w:pPr>
    </w:p>
    <w:p w:rsidR="00786721" w:rsidRPr="00786721" w:rsidRDefault="00786721" w:rsidP="00786721">
      <w:pPr>
        <w:pStyle w:val="TitleL-MAG"/>
        <w:rPr>
          <w:color w:val="CC0000"/>
          <w:sz w:val="34"/>
          <w:szCs w:val="34"/>
        </w:rPr>
      </w:pPr>
      <w:r w:rsidRPr="00786721">
        <w:rPr>
          <w:color w:val="CC0000"/>
          <w:sz w:val="34"/>
          <w:szCs w:val="34"/>
          <w:lang w:val="en"/>
        </w:rPr>
        <w:t>Smart Helmet As Driving Safety</w:t>
      </w:r>
    </w:p>
    <w:p w:rsidR="00AB485E" w:rsidRDefault="00AB485E" w:rsidP="00AB485E">
      <w:pPr>
        <w:pStyle w:val="TitleL-MAG"/>
      </w:pPr>
    </w:p>
    <w:p w:rsidR="00370247" w:rsidRPr="00370247" w:rsidRDefault="00370247" w:rsidP="00370247">
      <w:pPr>
        <w:rPr>
          <w:lang w:val="en-US" w:eastAsia="ja-JP"/>
        </w:rPr>
      </w:pPr>
    </w:p>
    <w:p w:rsidR="00AD03F0" w:rsidRPr="007F0604" w:rsidRDefault="008002F0" w:rsidP="00AD03F0">
      <w:pPr>
        <w:pStyle w:val="AuthorsL-MAG"/>
        <w:rPr>
          <w:rFonts w:ascii="Times New Roman" w:hAnsi="Times New Roman"/>
          <w:sz w:val="26"/>
          <w:szCs w:val="26"/>
          <w:vertAlign w:val="superscript"/>
        </w:rPr>
      </w:pPr>
      <w:r>
        <w:rPr>
          <w:rFonts w:ascii="Times New Roman" w:hAnsi="Times New Roman"/>
          <w:sz w:val="26"/>
          <w:szCs w:val="26"/>
        </w:rPr>
        <w:t>*</w:t>
      </w:r>
      <w:r w:rsidR="00AD03F0" w:rsidRPr="009D0B25">
        <w:rPr>
          <w:rFonts w:ascii="Times New Roman" w:hAnsi="Times New Roman"/>
          <w:sz w:val="26"/>
          <w:szCs w:val="26"/>
        </w:rPr>
        <w:t>Sri Kusumastuti</w:t>
      </w:r>
      <w:r w:rsidR="00AD03F0" w:rsidRPr="009D0B25">
        <w:rPr>
          <w:rFonts w:ascii="Times New Roman" w:hAnsi="Times New Roman"/>
          <w:sz w:val="26"/>
          <w:szCs w:val="26"/>
          <w:vertAlign w:val="superscript"/>
        </w:rPr>
        <w:t>1</w:t>
      </w:r>
      <w:r w:rsidR="0064618B">
        <w:rPr>
          <w:rFonts w:ascii="Times New Roman" w:hAnsi="Times New Roman"/>
          <w:sz w:val="26"/>
          <w:szCs w:val="26"/>
        </w:rPr>
        <w:t>, Suryono</w:t>
      </w:r>
      <w:bookmarkStart w:id="0" w:name="_GoBack"/>
      <w:bookmarkEnd w:id="0"/>
      <w:r w:rsidR="00AD03F0" w:rsidRPr="009D0B25">
        <w:rPr>
          <w:rFonts w:ascii="Times New Roman" w:hAnsi="Times New Roman"/>
          <w:sz w:val="26"/>
          <w:szCs w:val="26"/>
          <w:vertAlign w:val="superscript"/>
        </w:rPr>
        <w:t>2</w:t>
      </w:r>
      <w:r w:rsidR="00AD03F0" w:rsidRPr="009D0B25">
        <w:rPr>
          <w:rFonts w:ascii="Times New Roman" w:hAnsi="Times New Roman"/>
          <w:sz w:val="26"/>
          <w:szCs w:val="26"/>
        </w:rPr>
        <w:t xml:space="preserve">, Panji Ardiansyah </w:t>
      </w:r>
      <w:r w:rsidR="00AD03F0" w:rsidRPr="007F0604">
        <w:rPr>
          <w:rFonts w:ascii="Times New Roman" w:hAnsi="Times New Roman"/>
          <w:sz w:val="26"/>
          <w:szCs w:val="26"/>
        </w:rPr>
        <w:t>Ibrahim</w:t>
      </w:r>
      <w:r w:rsidR="007F0604" w:rsidRPr="007F0604">
        <w:rPr>
          <w:rFonts w:ascii="Times New Roman" w:hAnsi="Times New Roman"/>
          <w:sz w:val="26"/>
          <w:szCs w:val="26"/>
          <w:vertAlign w:val="superscript"/>
        </w:rPr>
        <w:t>3</w:t>
      </w:r>
      <w:r w:rsidR="007F0604">
        <w:rPr>
          <w:rFonts w:ascii="Times New Roman" w:hAnsi="Times New Roman"/>
          <w:sz w:val="26"/>
          <w:szCs w:val="26"/>
        </w:rPr>
        <w:t xml:space="preserve">, </w:t>
      </w:r>
      <w:r w:rsidR="00AD03F0" w:rsidRPr="007F0604">
        <w:rPr>
          <w:rFonts w:ascii="Times New Roman" w:hAnsi="Times New Roman"/>
          <w:sz w:val="26"/>
          <w:szCs w:val="26"/>
        </w:rPr>
        <w:t>Zefania</w:t>
      </w:r>
      <w:r w:rsidR="00AD03F0" w:rsidRPr="009D0B25">
        <w:rPr>
          <w:rFonts w:ascii="Times New Roman" w:hAnsi="Times New Roman"/>
          <w:sz w:val="26"/>
          <w:szCs w:val="26"/>
        </w:rPr>
        <w:t xml:space="preserve"> Salsabella Putri</w:t>
      </w:r>
      <w:r w:rsidR="00AD03F0" w:rsidRPr="009D0B25">
        <w:rPr>
          <w:rFonts w:ascii="Times New Roman" w:hAnsi="Times New Roman"/>
          <w:sz w:val="26"/>
          <w:szCs w:val="26"/>
          <w:vertAlign w:val="superscript"/>
        </w:rPr>
        <w:t xml:space="preserve">4 </w:t>
      </w:r>
      <w:r w:rsidR="007F0604">
        <w:rPr>
          <w:rFonts w:ascii="Times New Roman" w:hAnsi="Times New Roman"/>
          <w:sz w:val="26"/>
          <w:szCs w:val="26"/>
        </w:rPr>
        <w:t>and Sindung Hadwi Widi Sasono</w:t>
      </w:r>
      <w:r w:rsidR="007F0604">
        <w:rPr>
          <w:rFonts w:ascii="Times New Roman" w:hAnsi="Times New Roman"/>
          <w:sz w:val="26"/>
          <w:szCs w:val="26"/>
          <w:vertAlign w:val="superscript"/>
        </w:rPr>
        <w:t>5</w:t>
      </w:r>
    </w:p>
    <w:p w:rsidR="00AD03F0" w:rsidRPr="009D0B25" w:rsidRDefault="00AD03F0" w:rsidP="00AD03F0">
      <w:pPr>
        <w:ind w:left="426"/>
      </w:pPr>
      <w:r w:rsidRPr="009D0B25">
        <w:rPr>
          <w:sz w:val="16"/>
          <w:szCs w:val="16"/>
          <w:vertAlign w:val="superscript"/>
          <w:lang w:val="id-ID"/>
        </w:rPr>
        <w:t xml:space="preserve">1, 2, 3, 4, 5 </w:t>
      </w:r>
      <w:r w:rsidRPr="009D0B25">
        <w:rPr>
          <w:sz w:val="16"/>
          <w:szCs w:val="16"/>
        </w:rPr>
        <w:t>Electrical Engineering</w:t>
      </w:r>
      <w:r w:rsidRPr="009D0B25">
        <w:rPr>
          <w:sz w:val="16"/>
          <w:szCs w:val="16"/>
          <w:lang w:val="id-ID"/>
        </w:rPr>
        <w:t xml:space="preserve"> Department</w:t>
      </w:r>
      <w:r w:rsidRPr="009D0B25">
        <w:rPr>
          <w:sz w:val="16"/>
          <w:szCs w:val="16"/>
        </w:rPr>
        <w:t xml:space="preserve">, </w:t>
      </w:r>
      <w:r w:rsidRPr="009D0B25">
        <w:rPr>
          <w:sz w:val="16"/>
          <w:szCs w:val="16"/>
          <w:lang w:val="id-ID"/>
        </w:rPr>
        <w:t>State Polytechnic of Semarang, Central Java 50275, Indonesia</w:t>
      </w:r>
    </w:p>
    <w:p w:rsidR="00AD03F0" w:rsidRPr="009D0B25" w:rsidRDefault="00AD03F0" w:rsidP="00AD03F0">
      <w:pPr>
        <w:pStyle w:val="AbstractL-MAG"/>
        <w:rPr>
          <w:rFonts w:ascii="Times New Roman" w:hAnsi="Times New Roman"/>
          <w:color w:val="C00000"/>
        </w:rPr>
      </w:pPr>
    </w:p>
    <w:p w:rsidR="00AD03F0" w:rsidRPr="00F2037C" w:rsidRDefault="00AD03F0" w:rsidP="00AD03F0">
      <w:pPr>
        <w:pStyle w:val="AbstractL-MAG"/>
        <w:rPr>
          <w:i/>
        </w:rPr>
      </w:pPr>
      <w:r w:rsidRPr="00903413">
        <w:rPr>
          <w:rFonts w:ascii="Times New Roman" w:hAnsi="Times New Roman"/>
          <w:color w:val="C00000"/>
        </w:rPr>
        <w:t>Abstract—</w:t>
      </w:r>
      <w:r w:rsidRPr="00F2037C">
        <w:t xml:space="preserve"> </w:t>
      </w:r>
      <w:r w:rsidRPr="00753E9B">
        <w:rPr>
          <w:rFonts w:ascii="Times New Roman" w:hAnsi="Times New Roman"/>
        </w:rPr>
        <w:t>One of the common causes of accidents is physiological factors such as drowsiness. A helmet is a device used to reduce the risk of head injury when an accident occurs while driving. Helmets placed on motorbikes often experience theft to the detriment of the helmet owner. A helmet was created to reduce the risk of an accident, warn motorists when they are drowsy, and provide a warning when a helmet is stolen. The method begins with designing devices, preparing devices, testing, repairing, and adjusting devices. The main components used are Arduino Nano and Arduino Pro Mini. The input components are a pulse sensor, MPU6050 sensor, touch switch, NRF24L01 receiver, rope clip, on/off push button, and limit switch. The output components are one channel relay, NRF24L01 transmitter, and speakers. From the results of testing the device, the helmet will be connected to the motorbike if appropriately used, the speaker will send a rest notification if the rider is drowsy, and the helmet alarm will sound loud when someone wants to steal the helmet.</w:t>
      </w:r>
    </w:p>
    <w:p w:rsidR="00AD03F0" w:rsidRPr="00F2037C" w:rsidRDefault="00AD03F0" w:rsidP="00AD03F0">
      <w:pPr>
        <w:pStyle w:val="AbstractL-MAG"/>
      </w:pPr>
    </w:p>
    <w:p w:rsidR="00AD03F0" w:rsidRPr="006675F2" w:rsidRDefault="00AD03F0" w:rsidP="00AD03F0">
      <w:pPr>
        <w:pStyle w:val="IndexL-MAG"/>
        <w:rPr>
          <w:rFonts w:ascii="Times New Roman" w:hAnsi="Times New Roman"/>
          <w:i/>
        </w:rPr>
      </w:pPr>
      <w:r w:rsidRPr="0028083F">
        <w:rPr>
          <w:rFonts w:ascii="Times New Roman" w:hAnsi="Times New Roman"/>
          <w:color w:val="CC0000"/>
        </w:rPr>
        <w:t>Keywords—</w:t>
      </w:r>
      <w:r w:rsidRPr="0028083F">
        <w:rPr>
          <w:rFonts w:ascii="Times New Roman" w:eastAsia="Calibri" w:hAnsi="Times New Roman"/>
          <w:i/>
        </w:rPr>
        <w:t xml:space="preserve"> </w:t>
      </w:r>
      <w:r w:rsidRPr="0028083F">
        <w:rPr>
          <w:rFonts w:ascii="Times New Roman" w:hAnsi="Times New Roman"/>
          <w:i/>
        </w:rPr>
        <w:t>Arduino Nano,</w:t>
      </w:r>
      <w:r w:rsidRPr="0028083F">
        <w:rPr>
          <w:rFonts w:ascii="Times New Roman" w:hAnsi="Times New Roman"/>
          <w:i/>
          <w:spacing w:val="-1"/>
        </w:rPr>
        <w:t xml:space="preserve"> </w:t>
      </w:r>
      <w:r w:rsidRPr="0028083F">
        <w:rPr>
          <w:rFonts w:ascii="Times New Roman" w:hAnsi="Times New Roman"/>
          <w:i/>
        </w:rPr>
        <w:t>Arduino</w:t>
      </w:r>
      <w:r w:rsidRPr="0028083F">
        <w:rPr>
          <w:rFonts w:ascii="Times New Roman" w:hAnsi="Times New Roman"/>
          <w:i/>
          <w:spacing w:val="-4"/>
        </w:rPr>
        <w:t xml:space="preserve"> </w:t>
      </w:r>
      <w:r w:rsidRPr="0028083F">
        <w:rPr>
          <w:rFonts w:ascii="Times New Roman" w:hAnsi="Times New Roman"/>
          <w:i/>
        </w:rPr>
        <w:t>Pro Mini,</w:t>
      </w:r>
      <w:r w:rsidRPr="0028083F">
        <w:rPr>
          <w:rFonts w:ascii="Times New Roman" w:hAnsi="Times New Roman"/>
          <w:i/>
          <w:spacing w:val="1"/>
        </w:rPr>
        <w:t xml:space="preserve"> </w:t>
      </w:r>
      <w:r w:rsidRPr="0028083F">
        <w:rPr>
          <w:rFonts w:ascii="Times New Roman" w:hAnsi="Times New Roman"/>
          <w:i/>
        </w:rPr>
        <w:t>Helm,</w:t>
      </w:r>
      <w:r w:rsidRPr="0028083F">
        <w:rPr>
          <w:rFonts w:ascii="Times New Roman" w:hAnsi="Times New Roman"/>
          <w:i/>
          <w:spacing w:val="1"/>
        </w:rPr>
        <w:t xml:space="preserve"> </w:t>
      </w:r>
      <w:r w:rsidRPr="0028083F">
        <w:rPr>
          <w:rFonts w:ascii="Times New Roman" w:hAnsi="Times New Roman"/>
          <w:i/>
        </w:rPr>
        <w:t>MPU6050,</w:t>
      </w:r>
      <w:r w:rsidRPr="0028083F">
        <w:rPr>
          <w:rFonts w:ascii="Times New Roman" w:hAnsi="Times New Roman"/>
          <w:i/>
          <w:spacing w:val="-3"/>
        </w:rPr>
        <w:t xml:space="preserve"> </w:t>
      </w:r>
      <w:r w:rsidRPr="0028083F">
        <w:rPr>
          <w:rFonts w:ascii="Times New Roman" w:hAnsi="Times New Roman"/>
          <w:i/>
        </w:rPr>
        <w:t>NRF24L01</w:t>
      </w:r>
    </w:p>
    <w:p w:rsidR="007C06AB" w:rsidRDefault="007C06AB" w:rsidP="004B2582">
      <w:pPr>
        <w:pStyle w:val="IndexL-MAG"/>
      </w:pPr>
    </w:p>
    <w:p w:rsidR="00370247" w:rsidRDefault="00370247" w:rsidP="00AB485E">
      <w:pPr>
        <w:spacing w:after="200"/>
        <w:jc w:val="both"/>
        <w:sectPr w:rsidR="00370247" w:rsidSect="009678F7">
          <w:headerReference w:type="default" r:id="rId8"/>
          <w:footerReference w:type="default" r:id="rId9"/>
          <w:headerReference w:type="first" r:id="rId10"/>
          <w:footerReference w:type="first" r:id="rId11"/>
          <w:footnotePr>
            <w:numFmt w:val="chicago"/>
            <w:numRestart w:val="eachPage"/>
          </w:footnotePr>
          <w:pgSz w:w="11906" w:h="16838" w:code="9"/>
          <w:pgMar w:top="1446" w:right="913" w:bottom="3487" w:left="913" w:header="720" w:footer="720" w:gutter="0"/>
          <w:cols w:space="480"/>
          <w:titlePg/>
          <w:docGrid w:linePitch="272"/>
        </w:sectPr>
      </w:pPr>
    </w:p>
    <w:p w:rsidR="007C06AB" w:rsidRDefault="00193ACA">
      <w:pPr>
        <w:pStyle w:val="icsmheading1"/>
        <w:numPr>
          <w:ilvl w:val="0"/>
          <w:numId w:val="6"/>
        </w:numPr>
        <w:spacing w:before="0"/>
        <w:outlineLvl w:val="0"/>
      </w:pPr>
      <w:r>
        <w:lastRenderedPageBreak/>
        <w:t>Introduction</w:t>
      </w:r>
    </w:p>
    <w:p w:rsidR="00193ACA" w:rsidRPr="00193ACA" w:rsidRDefault="00193ACA" w:rsidP="006642E9">
      <w:pPr>
        <w:shd w:val="clear" w:color="auto" w:fill="FFFFFF"/>
        <w:ind w:right="-51" w:firstLine="266"/>
        <w:jc w:val="both"/>
        <w:rPr>
          <w:rFonts w:eastAsia="Calibri"/>
          <w:bCs/>
          <w:color w:val="000000"/>
          <w:lang w:val="en-US"/>
        </w:rPr>
      </w:pPr>
      <w:r w:rsidRPr="00193ACA">
        <w:rPr>
          <w:rFonts w:eastAsia="Calibri"/>
          <w:bCs/>
          <w:color w:val="000000"/>
          <w:lang w:val="en-US"/>
        </w:rPr>
        <w:t xml:space="preserve">A helmet is a device used to protect the head while riding a motorcycle. According to police data, the level of adherence to helmet use for motorcyclists is still low. This situation must be intensified to reduce the risk of head injuries in driving accidents. Using standard helmets for users of two-wheeled vehicles has been shown to reduce the risk of death by up to 40% and the risk of injury by up to 70% </w:t>
      </w:r>
      <w:r w:rsidR="008A0141">
        <w:rPr>
          <w:rFonts w:eastAsia="Calibri"/>
          <w:bCs/>
          <w:color w:val="000000"/>
          <w:lang w:val="en-US"/>
        </w:rPr>
        <w:t>[12]</w:t>
      </w:r>
      <w:r w:rsidRPr="00193ACA">
        <w:rPr>
          <w:rFonts w:eastAsia="Calibri"/>
          <w:bCs/>
          <w:color w:val="000000"/>
          <w:lang w:val="en-US"/>
        </w:rPr>
        <w:t>. Helmets sold today are used as a safety when an accident or collision occurs on the road. This thing works as a shock absorber between the head and the road to reduce the risk of head injury to motorcyclists. Using a helmet is recognized as protecting riders from potential head injuries du</w:t>
      </w:r>
      <w:r w:rsidR="008A0141">
        <w:rPr>
          <w:rFonts w:eastAsia="Calibri"/>
          <w:bCs/>
          <w:color w:val="000000"/>
          <w:lang w:val="en-US"/>
        </w:rPr>
        <w:t>e to collisions [9]</w:t>
      </w:r>
      <w:r w:rsidRPr="00193ACA">
        <w:rPr>
          <w:rFonts w:eastAsia="Calibri"/>
          <w:bCs/>
          <w:color w:val="000000"/>
          <w:lang w:val="en-US"/>
        </w:rPr>
        <w:t>. One of the common causes of accidents is physiological factors, such as drowsiness. Therefore, it is necessary to carry out an innovation where helmets are used not only as head protection but also to detect drowsiness caused by motorists expe</w:t>
      </w:r>
      <w:r w:rsidR="0089157B">
        <w:rPr>
          <w:rFonts w:eastAsia="Calibri"/>
          <w:bCs/>
          <w:color w:val="000000"/>
          <w:lang w:val="en-US"/>
        </w:rPr>
        <w:t>riencing fatigue while driving.</w:t>
      </w:r>
    </w:p>
    <w:p w:rsidR="00290B30" w:rsidRDefault="00193ACA" w:rsidP="006642E9">
      <w:pPr>
        <w:shd w:val="clear" w:color="auto" w:fill="FFFFFF"/>
        <w:ind w:right="-51" w:firstLine="238"/>
        <w:jc w:val="both"/>
        <w:rPr>
          <w:rFonts w:eastAsia="Calibri"/>
          <w:bCs/>
          <w:color w:val="000000"/>
          <w:lang w:val="en-US"/>
        </w:rPr>
      </w:pPr>
      <w:r w:rsidRPr="00193ACA">
        <w:rPr>
          <w:rFonts w:eastAsia="Calibri"/>
          <w:bCs/>
          <w:color w:val="000000"/>
          <w:lang w:val="en-US"/>
        </w:rPr>
        <w:t xml:space="preserve">Helmets placed on motorbikes often experience theft to the detriment of the helmet owner. Thieves usually target helmets with designs that are expensive and easy to steal. It is common for various helmet manufacturers to make double safety locks on helmets, so they are not easily stolen. However, this often makes it difficult for helmet owners when they are in a hurry to ride a motorcycle. This research created a Smart Helmet as Arduino-Based Driving Safety and Security device. This device has the following features: </w:t>
      </w:r>
      <w:r w:rsidRPr="00193ACA">
        <w:rPr>
          <w:rFonts w:eastAsia="Calibri"/>
          <w:bCs/>
          <w:color w:val="000000"/>
          <w:lang w:val="en-US"/>
        </w:rPr>
        <w:lastRenderedPageBreak/>
        <w:t>detects a rider not wearing a helmet properly, detects driver drowsiness, and sounds an alarm if the helmet is stolen.</w:t>
      </w:r>
    </w:p>
    <w:p w:rsidR="00193ACA" w:rsidRPr="00290B30" w:rsidRDefault="00193ACA" w:rsidP="00193ACA">
      <w:pPr>
        <w:shd w:val="clear" w:color="auto" w:fill="FFFFFF"/>
        <w:ind w:right="-51" w:firstLine="357"/>
        <w:jc w:val="both"/>
        <w:rPr>
          <w:color w:val="000000"/>
          <w:lang w:val="en-US"/>
        </w:rPr>
      </w:pPr>
    </w:p>
    <w:p w:rsidR="007C06AB" w:rsidRDefault="007C06AB" w:rsidP="00193ACA">
      <w:pPr>
        <w:pStyle w:val="icsmheading1"/>
        <w:spacing w:before="0" w:after="0"/>
      </w:pPr>
      <w:r>
        <w:t>2</w:t>
      </w:r>
      <w:r w:rsidR="00290B30">
        <w:t>.  Device Design</w:t>
      </w:r>
    </w:p>
    <w:p w:rsidR="00193ACA" w:rsidRDefault="00193ACA" w:rsidP="006642E9">
      <w:pPr>
        <w:pStyle w:val="icsmheading2"/>
        <w:ind w:firstLine="224"/>
        <w:jc w:val="both"/>
        <w:rPr>
          <w:rFonts w:eastAsia="Calibri"/>
          <w:i w:val="0"/>
          <w:lang w:val="id-ID" w:eastAsia="x-none"/>
        </w:rPr>
      </w:pPr>
      <w:r w:rsidRPr="00193ACA">
        <w:rPr>
          <w:rFonts w:eastAsia="Calibri"/>
          <w:i w:val="0"/>
          <w:lang w:val="id-ID" w:eastAsia="x-none"/>
        </w:rPr>
        <w:t>This smart helmet is designed with a system that is divided into three, namely input, processor, and output. The explanation of the fun</w:t>
      </w:r>
      <w:r w:rsidR="006511DC">
        <w:rPr>
          <w:rFonts w:eastAsia="Calibri"/>
          <w:i w:val="0"/>
          <w:lang w:val="id-ID" w:eastAsia="x-none"/>
        </w:rPr>
        <w:t xml:space="preserve">ction of each block in Figure </w:t>
      </w:r>
      <w:r w:rsidRPr="00193ACA">
        <w:rPr>
          <w:rFonts w:eastAsia="Calibri"/>
          <w:i w:val="0"/>
          <w:lang w:val="id-ID" w:eastAsia="x-none"/>
        </w:rPr>
        <w:t xml:space="preserve">1 is as follows: </w:t>
      </w:r>
    </w:p>
    <w:p w:rsidR="006642E9" w:rsidRPr="005E189A" w:rsidRDefault="00B36A44" w:rsidP="005E189A">
      <w:pPr>
        <w:pStyle w:val="icsmheading2"/>
        <w:spacing w:before="200"/>
        <w:rPr>
          <w:rFonts w:eastAsia="Calibri"/>
          <w:b/>
          <w:noProof/>
          <w:lang w:val="en-US"/>
        </w:rPr>
      </w:pPr>
      <w:r w:rsidRPr="0028083F">
        <w:rPr>
          <w:rFonts w:eastAsia="Calibri"/>
          <w:b/>
          <w:noProof/>
          <w:lang w:val="en-US"/>
        </w:rPr>
        <w:drawing>
          <wp:inline distT="0" distB="0" distL="0" distR="0">
            <wp:extent cx="3019425" cy="2480945"/>
            <wp:effectExtent l="0" t="0" r="9525" b="0"/>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19425" cy="2480945"/>
                    </a:xfrm>
                    <a:prstGeom prst="rect">
                      <a:avLst/>
                    </a:prstGeom>
                    <a:noFill/>
                  </pic:spPr>
                </pic:pic>
              </a:graphicData>
            </a:graphic>
          </wp:inline>
        </w:drawing>
      </w:r>
    </w:p>
    <w:p w:rsidR="00193ACA" w:rsidRPr="0089157B" w:rsidRDefault="003F509F" w:rsidP="005E189A">
      <w:pPr>
        <w:pStyle w:val="icsmheading2"/>
        <w:spacing w:before="200"/>
        <w:jc w:val="center"/>
        <w:rPr>
          <w:rFonts w:eastAsia="Calibri"/>
          <w:i w:val="0"/>
          <w:sz w:val="16"/>
          <w:szCs w:val="16"/>
          <w:lang w:val="id-ID" w:eastAsia="x-none"/>
        </w:rPr>
      </w:pPr>
      <w:r w:rsidRPr="0089157B">
        <w:rPr>
          <w:rFonts w:eastAsia="Calibri"/>
          <w:i w:val="0"/>
          <w:sz w:val="16"/>
          <w:szCs w:val="16"/>
          <w:lang w:val="id-ID" w:eastAsia="x-none"/>
        </w:rPr>
        <w:t>Fig</w:t>
      </w:r>
      <w:r w:rsidR="00B77EAA" w:rsidRPr="0089157B">
        <w:rPr>
          <w:rFonts w:eastAsia="Calibri"/>
          <w:i w:val="0"/>
          <w:sz w:val="16"/>
          <w:szCs w:val="16"/>
          <w:lang w:val="id-ID" w:eastAsia="x-none"/>
        </w:rPr>
        <w:t xml:space="preserve"> </w:t>
      </w:r>
      <w:r w:rsidR="00193ACA" w:rsidRPr="0089157B">
        <w:rPr>
          <w:rFonts w:eastAsia="Calibri"/>
          <w:i w:val="0"/>
          <w:sz w:val="16"/>
          <w:szCs w:val="16"/>
          <w:lang w:val="id-ID" w:eastAsia="x-none"/>
        </w:rPr>
        <w:t>1</w:t>
      </w:r>
      <w:r w:rsidR="00B77EAA" w:rsidRPr="0089157B">
        <w:rPr>
          <w:rFonts w:eastAsia="Calibri"/>
          <w:i w:val="0"/>
          <w:sz w:val="16"/>
          <w:szCs w:val="16"/>
          <w:lang w:val="en-US" w:eastAsia="x-none"/>
        </w:rPr>
        <w:t>.</w:t>
      </w:r>
      <w:r w:rsidR="00193ACA" w:rsidRPr="0089157B">
        <w:rPr>
          <w:rFonts w:eastAsia="Calibri"/>
          <w:i w:val="0"/>
          <w:sz w:val="16"/>
          <w:szCs w:val="16"/>
          <w:lang w:val="id-ID" w:eastAsia="x-none"/>
        </w:rPr>
        <w:t xml:space="preserve"> Block Charts</w:t>
      </w:r>
    </w:p>
    <w:p w:rsidR="0089157B" w:rsidRDefault="0089157B" w:rsidP="00193ACA">
      <w:pPr>
        <w:pStyle w:val="icsmheading2"/>
        <w:spacing w:before="0" w:after="0"/>
        <w:jc w:val="center"/>
        <w:rPr>
          <w:rFonts w:eastAsia="Calibri"/>
          <w:i w:val="0"/>
          <w:lang w:val="id-ID" w:eastAsia="x-none"/>
        </w:rPr>
      </w:pPr>
    </w:p>
    <w:p w:rsidR="00193ACA" w:rsidRPr="00193ACA" w:rsidRDefault="00193ACA" w:rsidP="00971772">
      <w:pPr>
        <w:pStyle w:val="icsmheading2"/>
        <w:spacing w:before="0" w:after="0"/>
        <w:jc w:val="both"/>
        <w:rPr>
          <w:rFonts w:eastAsia="Calibri"/>
          <w:i w:val="0"/>
          <w:lang w:val="id-ID" w:eastAsia="x-none"/>
        </w:rPr>
      </w:pPr>
      <w:r w:rsidRPr="00193ACA">
        <w:rPr>
          <w:rFonts w:eastAsia="Calibri"/>
          <w:i w:val="0"/>
          <w:lang w:val="id-ID" w:eastAsia="x-none"/>
        </w:rPr>
        <w:t xml:space="preserve">The input system used is the XD58C pulse sensor, MPU6050 sensor, TTP223 touch switch, NRF24L01 receiver, push button on/off switch, quick-release buckle helmet strap clip, and Micro limit switch. The processing systems used are Arduino Nano and Arduino Pro Mini. The output is a one-channel relay module, NRF24L01 transmitter, and an 8     ohm 0.5 watt speaker. </w:t>
      </w:r>
    </w:p>
    <w:p w:rsidR="0089157B" w:rsidRDefault="0089157B" w:rsidP="00971772">
      <w:pPr>
        <w:pStyle w:val="icsmheading2"/>
        <w:spacing w:before="0" w:after="0"/>
        <w:jc w:val="both"/>
        <w:rPr>
          <w:rFonts w:eastAsia="Calibri"/>
          <w:lang w:val="en-US" w:eastAsia="x-none"/>
        </w:rPr>
      </w:pPr>
    </w:p>
    <w:p w:rsidR="00193ACA" w:rsidRPr="00193ACA" w:rsidRDefault="00193ACA" w:rsidP="00971772">
      <w:pPr>
        <w:pStyle w:val="icsmheading2"/>
        <w:spacing w:before="0" w:after="0"/>
        <w:jc w:val="both"/>
        <w:rPr>
          <w:rFonts w:eastAsia="Calibri"/>
          <w:lang w:val="id-ID" w:eastAsia="x-none"/>
        </w:rPr>
      </w:pPr>
      <w:r w:rsidRPr="00193ACA">
        <w:rPr>
          <w:rFonts w:eastAsia="Calibri"/>
          <w:lang w:val="en-US" w:eastAsia="x-none"/>
        </w:rPr>
        <w:t>2.</w:t>
      </w:r>
      <w:r w:rsidRPr="00193ACA">
        <w:rPr>
          <w:rFonts w:eastAsia="Calibri"/>
          <w:lang w:val="id-ID" w:eastAsia="x-none"/>
        </w:rPr>
        <w:t>1 Pulse Detector</w:t>
      </w:r>
    </w:p>
    <w:p w:rsidR="00193ACA" w:rsidRDefault="00193ACA" w:rsidP="002D0245">
      <w:pPr>
        <w:pStyle w:val="icsmheading2"/>
        <w:spacing w:before="0" w:after="0"/>
        <w:ind w:firstLine="252"/>
        <w:jc w:val="both"/>
        <w:rPr>
          <w:rFonts w:eastAsia="Calibri"/>
          <w:i w:val="0"/>
          <w:lang w:val="id-ID" w:eastAsia="x-none"/>
        </w:rPr>
      </w:pPr>
      <w:r w:rsidRPr="00193ACA">
        <w:rPr>
          <w:rFonts w:eastAsia="Calibri"/>
          <w:i w:val="0"/>
          <w:lang w:val="id-ID" w:eastAsia="x-none"/>
        </w:rPr>
        <w:t xml:space="preserve">The pulse detector uses the XD58C pulse sensor to read a motorcyclist's pulse as BPM. The pulse sensor is placed on the right side of the neck. The required input voltage for </w:t>
      </w:r>
      <w:r>
        <w:rPr>
          <w:rFonts w:eastAsia="Calibri"/>
          <w:i w:val="0"/>
          <w:lang w:val="id-ID" w:eastAsia="x-none"/>
        </w:rPr>
        <w:t>the XD58C pulse sensor is 5Vdc.</w:t>
      </w:r>
    </w:p>
    <w:p w:rsidR="00971772" w:rsidRPr="00193ACA" w:rsidRDefault="00971772" w:rsidP="00971772">
      <w:pPr>
        <w:pStyle w:val="icsmheading2"/>
        <w:spacing w:before="0" w:after="0"/>
        <w:jc w:val="both"/>
        <w:rPr>
          <w:rFonts w:eastAsia="Calibri"/>
          <w:i w:val="0"/>
          <w:lang w:val="id-ID" w:eastAsia="x-none"/>
        </w:rPr>
      </w:pPr>
    </w:p>
    <w:p w:rsidR="00193ACA" w:rsidRDefault="00193ACA" w:rsidP="00971772">
      <w:pPr>
        <w:pStyle w:val="icsmheading2"/>
        <w:spacing w:before="0" w:after="0"/>
      </w:pPr>
      <w:r>
        <w:t>2.2 Worn Helmet Detector</w:t>
      </w:r>
    </w:p>
    <w:p w:rsidR="00193ACA" w:rsidRDefault="00193ACA" w:rsidP="006642E9">
      <w:pPr>
        <w:pStyle w:val="icsmheading1"/>
        <w:spacing w:before="0" w:after="0"/>
        <w:ind w:firstLine="252"/>
        <w:jc w:val="both"/>
        <w:rPr>
          <w:rFonts w:eastAsia="Calibri"/>
          <w:b w:val="0"/>
          <w:noProof/>
          <w:lang w:val="en-US"/>
        </w:rPr>
      </w:pPr>
      <w:r w:rsidRPr="0028083F">
        <w:rPr>
          <w:rFonts w:eastAsia="Calibri"/>
          <w:b w:val="0"/>
          <w:noProof/>
          <w:lang w:val="en-US"/>
        </w:rPr>
        <w:t>The helmet-worn detector uses a TTP223 touch switch. The TTP223 touch switch is located inside the top center of the helmet. The required input voltage for the TTP223 touch switch is 5Vdc. On the working principle of the TTP223 touch switch, when the driver's head touches the switch, the switch will change the condition from LOW to HIGH. This HIGH condition will be sent to the Arduino Pro Mini on the motor.</w:t>
      </w:r>
    </w:p>
    <w:p w:rsidR="00971772" w:rsidRPr="003F509F" w:rsidRDefault="00971772" w:rsidP="00971772">
      <w:pPr>
        <w:pStyle w:val="icsmheading1"/>
        <w:spacing w:before="0" w:after="0"/>
        <w:jc w:val="both"/>
        <w:rPr>
          <w:rFonts w:eastAsia="Calibri"/>
          <w:b w:val="0"/>
          <w:noProof/>
          <w:lang w:val="en-US"/>
        </w:rPr>
      </w:pPr>
    </w:p>
    <w:p w:rsidR="005C73A2" w:rsidRDefault="005C73A2" w:rsidP="00971772">
      <w:pPr>
        <w:pStyle w:val="icsmheading2"/>
        <w:spacing w:before="0" w:after="0"/>
        <w:outlineLvl w:val="0"/>
      </w:pPr>
      <w:r>
        <w:t>2</w:t>
      </w:r>
      <w:r w:rsidR="003F509F">
        <w:t>.3 Reset</w:t>
      </w:r>
    </w:p>
    <w:p w:rsidR="003F509F" w:rsidRPr="0028083F" w:rsidRDefault="003F509F" w:rsidP="006642E9">
      <w:pPr>
        <w:pStyle w:val="icsmheading1"/>
        <w:spacing w:before="0" w:after="0"/>
        <w:ind w:firstLine="224"/>
        <w:jc w:val="both"/>
        <w:rPr>
          <w:rFonts w:eastAsia="Calibri"/>
          <w:b w:val="0"/>
          <w:noProof/>
          <w:lang w:val="en-US"/>
        </w:rPr>
      </w:pPr>
      <w:r w:rsidRPr="0028083F">
        <w:rPr>
          <w:rFonts w:eastAsia="Calibri"/>
          <w:b w:val="0"/>
          <w:noProof/>
          <w:lang w:val="en-US"/>
        </w:rPr>
        <w:t>Reset uses a micro limit switch to reset the system's initial state. The input voltage required by the micro limit switch is 5Vdc. On the working principle of the micro limit switch, when the micro limit switch is pressed, the system will reset and run the program from the beginning.</w:t>
      </w:r>
    </w:p>
    <w:p w:rsidR="00D61212" w:rsidRDefault="00D61212" w:rsidP="00971772">
      <w:pPr>
        <w:pStyle w:val="icsmheading1"/>
        <w:spacing w:before="0" w:after="0"/>
      </w:pPr>
    </w:p>
    <w:p w:rsidR="003F509F" w:rsidRPr="003F509F" w:rsidRDefault="003F509F" w:rsidP="00971772">
      <w:pPr>
        <w:pStyle w:val="icsmheading1"/>
        <w:spacing w:before="0" w:after="0"/>
        <w:rPr>
          <w:b w:val="0"/>
          <w:i/>
        </w:rPr>
      </w:pPr>
      <w:r w:rsidRPr="003F509F">
        <w:rPr>
          <w:b w:val="0"/>
          <w:i/>
        </w:rPr>
        <w:t>2.4 Head Nod Detector</w:t>
      </w:r>
    </w:p>
    <w:p w:rsidR="003F509F" w:rsidRDefault="003F509F" w:rsidP="006642E9">
      <w:pPr>
        <w:pStyle w:val="icsmheading1"/>
        <w:spacing w:before="0" w:after="0"/>
        <w:ind w:firstLine="224"/>
        <w:jc w:val="both"/>
        <w:rPr>
          <w:b w:val="0"/>
        </w:rPr>
      </w:pPr>
      <w:r w:rsidRPr="003F509F">
        <w:rPr>
          <w:b w:val="0"/>
        </w:rPr>
        <w:t>The head nod detector uses the MPU6050 sensor to read the tilt of a motorcycle rider's head in terms of angles. Access to the MPU6050 sensor uses the I2C data line. The input voltage required by the MPU6050 sensor is 5Vdc.</w:t>
      </w:r>
    </w:p>
    <w:p w:rsidR="00971772" w:rsidRDefault="00971772" w:rsidP="00971772">
      <w:pPr>
        <w:pStyle w:val="icsmheading1"/>
        <w:spacing w:before="0" w:after="0"/>
        <w:jc w:val="both"/>
        <w:rPr>
          <w:b w:val="0"/>
        </w:rPr>
      </w:pPr>
    </w:p>
    <w:p w:rsidR="00971772" w:rsidRPr="00971772" w:rsidRDefault="00971772" w:rsidP="00971772">
      <w:pPr>
        <w:pStyle w:val="icsmheading1"/>
        <w:spacing w:before="0" w:after="0"/>
        <w:jc w:val="both"/>
        <w:rPr>
          <w:b w:val="0"/>
          <w:i/>
        </w:rPr>
      </w:pPr>
      <w:r>
        <w:rPr>
          <w:b w:val="0"/>
          <w:i/>
        </w:rPr>
        <w:t xml:space="preserve">2.5 </w:t>
      </w:r>
      <w:r w:rsidRPr="00971772">
        <w:rPr>
          <w:b w:val="0"/>
          <w:i/>
        </w:rPr>
        <w:t xml:space="preserve">Safety Button </w:t>
      </w:r>
    </w:p>
    <w:p w:rsidR="00971772" w:rsidRPr="006642E9" w:rsidRDefault="00971772" w:rsidP="006642E9">
      <w:pPr>
        <w:pStyle w:val="icsmheading1"/>
        <w:spacing w:before="0" w:after="0"/>
        <w:ind w:firstLine="284"/>
        <w:jc w:val="both"/>
        <w:rPr>
          <w:b w:val="0"/>
        </w:rPr>
      </w:pPr>
      <w:r w:rsidRPr="006642E9">
        <w:rPr>
          <w:b w:val="0"/>
        </w:rPr>
        <w:t>The safety button on the helmet uses the on/off push button. The input voltage required by the push button on/off switch is 5Vdc. The working principle of the on/off push button switch when the on/off push button switch is pressed will change the condition from LOW to HIGH, and the helmet enters active safety mode.</w:t>
      </w:r>
    </w:p>
    <w:p w:rsidR="00971772" w:rsidRDefault="00971772" w:rsidP="00971772">
      <w:pPr>
        <w:pStyle w:val="icsmheading1"/>
        <w:spacing w:before="0" w:after="0"/>
        <w:jc w:val="both"/>
        <w:rPr>
          <w:b w:val="0"/>
          <w:i/>
        </w:rPr>
      </w:pPr>
    </w:p>
    <w:p w:rsidR="003F509F" w:rsidRPr="00971772" w:rsidRDefault="00971772" w:rsidP="00971772">
      <w:pPr>
        <w:pStyle w:val="icsmheading1"/>
        <w:spacing w:before="0" w:after="0"/>
        <w:jc w:val="both"/>
        <w:rPr>
          <w:b w:val="0"/>
          <w:i/>
        </w:rPr>
      </w:pPr>
      <w:r>
        <w:rPr>
          <w:b w:val="0"/>
          <w:i/>
        </w:rPr>
        <w:t>2.6</w:t>
      </w:r>
      <w:r w:rsidR="003F509F" w:rsidRPr="00971772">
        <w:rPr>
          <w:b w:val="0"/>
          <w:i/>
        </w:rPr>
        <w:t xml:space="preserve"> Alarm Button</w:t>
      </w:r>
    </w:p>
    <w:p w:rsidR="003F509F" w:rsidRDefault="003F509F" w:rsidP="002D0245">
      <w:pPr>
        <w:pStyle w:val="icsmheading1"/>
        <w:spacing w:before="0"/>
        <w:ind w:firstLine="224"/>
        <w:jc w:val="both"/>
        <w:rPr>
          <w:b w:val="0"/>
        </w:rPr>
      </w:pPr>
      <w:r w:rsidRPr="003F509F">
        <w:rPr>
          <w:b w:val="0"/>
        </w:rPr>
        <w:t>The alarm button uses a quick-release buckle strap clip to detect whether the clip is on or off. The input voltage required for this helmet strap clip is 5Vdc. The working principle of this helmet strap clip is that the alarm on the helmet will sound when the clip is released.</w:t>
      </w:r>
    </w:p>
    <w:p w:rsidR="00971772" w:rsidRPr="00971772" w:rsidRDefault="00971772" w:rsidP="00971772">
      <w:pPr>
        <w:pStyle w:val="icsmheading1"/>
        <w:spacing w:before="0" w:after="0"/>
        <w:jc w:val="both"/>
        <w:rPr>
          <w:rFonts w:eastAsia="Calibri"/>
          <w:b w:val="0"/>
          <w:i/>
          <w:noProof/>
          <w:lang w:val="en-US"/>
        </w:rPr>
      </w:pPr>
      <w:r w:rsidRPr="00971772">
        <w:rPr>
          <w:rFonts w:eastAsia="Calibri"/>
          <w:b w:val="0"/>
          <w:i/>
          <w:noProof/>
          <w:lang w:val="en-US"/>
        </w:rPr>
        <w:t>2.7 Signal Receiver</w:t>
      </w:r>
    </w:p>
    <w:p w:rsidR="00971772" w:rsidRPr="0028083F" w:rsidRDefault="00971772" w:rsidP="002D0245">
      <w:pPr>
        <w:pStyle w:val="icsmheading1"/>
        <w:spacing w:before="0" w:after="0"/>
        <w:ind w:firstLine="238"/>
        <w:jc w:val="both"/>
        <w:rPr>
          <w:rFonts w:eastAsia="Calibri"/>
          <w:b w:val="0"/>
          <w:noProof/>
          <w:lang w:val="en-US"/>
        </w:rPr>
      </w:pPr>
      <w:r w:rsidRPr="0028083F">
        <w:rPr>
          <w:rFonts w:eastAsia="Calibri"/>
          <w:b w:val="0"/>
          <w:noProof/>
          <w:lang w:val="en-US"/>
        </w:rPr>
        <w:t>The signal receiver uses the NRF24L01 receiver. The NRF24L01 receiver receives the signal sent by the NRF24L01 transmitter. Access this receiver's NRF24L01 using the SPI data line.</w:t>
      </w:r>
    </w:p>
    <w:p w:rsidR="00971772" w:rsidRDefault="00971772" w:rsidP="00971772">
      <w:pPr>
        <w:pStyle w:val="icsmheading1"/>
        <w:spacing w:before="0" w:after="0"/>
        <w:jc w:val="both"/>
        <w:rPr>
          <w:rFonts w:eastAsia="Calibri"/>
          <w:b w:val="0"/>
          <w:noProof/>
          <w:lang w:val="en-US"/>
        </w:rPr>
      </w:pPr>
    </w:p>
    <w:p w:rsidR="00AC1735" w:rsidRDefault="00AC1735" w:rsidP="00971772">
      <w:pPr>
        <w:pStyle w:val="icsmheading1"/>
        <w:spacing w:before="0" w:after="0"/>
        <w:jc w:val="both"/>
        <w:rPr>
          <w:rFonts w:eastAsia="Calibri"/>
          <w:b w:val="0"/>
          <w:noProof/>
          <w:lang w:val="en-US"/>
        </w:rPr>
      </w:pPr>
    </w:p>
    <w:p w:rsidR="00971772" w:rsidRPr="00971772" w:rsidRDefault="00971772" w:rsidP="00971772">
      <w:pPr>
        <w:pStyle w:val="icsmheading1"/>
        <w:spacing w:before="0" w:after="0"/>
        <w:jc w:val="both"/>
        <w:rPr>
          <w:rFonts w:eastAsia="Calibri"/>
          <w:b w:val="0"/>
          <w:i/>
          <w:noProof/>
          <w:lang w:val="en-US"/>
        </w:rPr>
      </w:pPr>
      <w:r w:rsidRPr="00971772">
        <w:rPr>
          <w:rFonts w:eastAsia="Calibri"/>
          <w:b w:val="0"/>
          <w:i/>
          <w:noProof/>
          <w:lang w:val="en-US"/>
        </w:rPr>
        <w:t>2.8 Processor</w:t>
      </w:r>
    </w:p>
    <w:p w:rsidR="00971772" w:rsidRPr="0028083F" w:rsidRDefault="00971772" w:rsidP="002D0245">
      <w:pPr>
        <w:pStyle w:val="icsmheading1"/>
        <w:spacing w:before="0" w:after="0"/>
        <w:ind w:firstLine="224"/>
        <w:jc w:val="both"/>
        <w:rPr>
          <w:rFonts w:eastAsia="Calibri"/>
          <w:b w:val="0"/>
          <w:noProof/>
          <w:lang w:val="en-US"/>
        </w:rPr>
      </w:pPr>
      <w:r w:rsidRPr="0028083F">
        <w:rPr>
          <w:rFonts w:eastAsia="Calibri"/>
          <w:b w:val="0"/>
          <w:noProof/>
          <w:lang w:val="en-US"/>
        </w:rPr>
        <w:t>The Arduino Nano microcontroller contained in the helmet is used as a processor, which processes data from the TTP223 touch switch, XD58C pulse sensor, MPU6050 sensor, helmet strap clip, push button on/off switch, micro limit switch and provides output through the speaker and NRF24L01 transmitter. The Arduino Pro Mini microcontroller contained in the motor is used as a processor, which processes data from the receiver NRF24L01 and provides output via a one-channel relay module.</w:t>
      </w:r>
    </w:p>
    <w:p w:rsidR="00971772" w:rsidRPr="0028083F" w:rsidRDefault="00971772" w:rsidP="00971772">
      <w:pPr>
        <w:pStyle w:val="icsmheading1"/>
        <w:spacing w:before="0" w:after="0"/>
        <w:jc w:val="both"/>
        <w:rPr>
          <w:rFonts w:eastAsia="Calibri"/>
          <w:b w:val="0"/>
          <w:noProof/>
          <w:lang w:val="en-US"/>
        </w:rPr>
      </w:pPr>
    </w:p>
    <w:p w:rsidR="00971772" w:rsidRPr="00971772" w:rsidRDefault="00971772" w:rsidP="00971772">
      <w:pPr>
        <w:pStyle w:val="icsmheading1"/>
        <w:spacing w:before="0" w:after="0"/>
        <w:jc w:val="both"/>
        <w:rPr>
          <w:rFonts w:eastAsia="Calibri"/>
          <w:b w:val="0"/>
          <w:i/>
          <w:noProof/>
          <w:lang w:val="en-US"/>
        </w:rPr>
      </w:pPr>
      <w:r w:rsidRPr="00971772">
        <w:rPr>
          <w:rFonts w:eastAsia="Calibri"/>
          <w:b w:val="0"/>
          <w:i/>
          <w:noProof/>
          <w:lang w:val="en-US"/>
        </w:rPr>
        <w:t>2.9 MP3 Audio Storage</w:t>
      </w:r>
    </w:p>
    <w:p w:rsidR="00971772" w:rsidRPr="0028083F" w:rsidRDefault="00971772" w:rsidP="002D0245">
      <w:pPr>
        <w:pStyle w:val="icsmheading1"/>
        <w:spacing w:before="0" w:after="0"/>
        <w:ind w:firstLine="224"/>
        <w:jc w:val="both"/>
        <w:rPr>
          <w:rFonts w:eastAsia="Calibri"/>
          <w:b w:val="0"/>
          <w:noProof/>
          <w:lang w:val="en-US"/>
        </w:rPr>
      </w:pPr>
      <w:r w:rsidRPr="0028083F">
        <w:rPr>
          <w:rFonts w:eastAsia="Calibri"/>
          <w:b w:val="0"/>
          <w:noProof/>
          <w:lang w:val="en-US"/>
        </w:rPr>
        <w:t>Save MP3 audio using DF Player Mini to read a memory card containing .mp3 format files. Access DF Player Mini using a serial data line.</w:t>
      </w:r>
    </w:p>
    <w:p w:rsidR="00971772" w:rsidRPr="0028083F" w:rsidRDefault="00971772" w:rsidP="00971772">
      <w:pPr>
        <w:pStyle w:val="icsmheading1"/>
        <w:spacing w:before="0" w:after="0"/>
        <w:jc w:val="both"/>
        <w:rPr>
          <w:rFonts w:eastAsia="Calibri"/>
          <w:b w:val="0"/>
          <w:noProof/>
          <w:lang w:val="en-US"/>
        </w:rPr>
      </w:pPr>
    </w:p>
    <w:p w:rsidR="00971772" w:rsidRPr="00971772" w:rsidRDefault="00971772" w:rsidP="00971772">
      <w:pPr>
        <w:pStyle w:val="icsmheading1"/>
        <w:spacing w:before="0" w:after="0"/>
        <w:jc w:val="both"/>
        <w:rPr>
          <w:rFonts w:eastAsia="Calibri"/>
          <w:b w:val="0"/>
          <w:i/>
          <w:noProof/>
          <w:lang w:val="en-US"/>
        </w:rPr>
      </w:pPr>
      <w:r w:rsidRPr="00971772">
        <w:rPr>
          <w:rFonts w:eastAsia="Calibri"/>
          <w:b w:val="0"/>
          <w:i/>
          <w:noProof/>
          <w:lang w:val="en-US"/>
        </w:rPr>
        <w:t>2.10 MP3 Audio Player</w:t>
      </w:r>
    </w:p>
    <w:p w:rsidR="00971772" w:rsidRPr="0028083F" w:rsidRDefault="00971772" w:rsidP="002D0245">
      <w:pPr>
        <w:pStyle w:val="icsmheading1"/>
        <w:spacing w:before="0" w:after="0"/>
        <w:ind w:firstLine="196"/>
        <w:jc w:val="both"/>
        <w:rPr>
          <w:rFonts w:eastAsia="Calibri"/>
          <w:b w:val="0"/>
          <w:noProof/>
          <w:lang w:val="en-US"/>
        </w:rPr>
      </w:pPr>
      <w:r w:rsidRPr="0028083F">
        <w:rPr>
          <w:rFonts w:eastAsia="Calibri"/>
          <w:b w:val="0"/>
          <w:noProof/>
          <w:lang w:val="en-US"/>
        </w:rPr>
        <w:t>Playing MP3 audio using 8 ohm 0.5 watt speakers to play sound in the form of greetings, "Welcome, happy driving, be careful on the road," warnings to rest, and an alarm when a helmet is stolen.</w:t>
      </w:r>
    </w:p>
    <w:p w:rsidR="00971772" w:rsidRPr="0028083F" w:rsidRDefault="00971772" w:rsidP="00971772">
      <w:pPr>
        <w:pStyle w:val="icsmheading1"/>
        <w:spacing w:before="0" w:after="0"/>
        <w:jc w:val="both"/>
        <w:rPr>
          <w:rFonts w:eastAsia="Calibri"/>
          <w:b w:val="0"/>
          <w:noProof/>
          <w:lang w:val="en-US"/>
        </w:rPr>
      </w:pPr>
    </w:p>
    <w:p w:rsidR="00971772" w:rsidRPr="00971772" w:rsidRDefault="00971772" w:rsidP="00971772">
      <w:pPr>
        <w:pStyle w:val="icsmheading1"/>
        <w:spacing w:before="0" w:after="0"/>
        <w:jc w:val="both"/>
        <w:rPr>
          <w:rFonts w:eastAsia="Calibri"/>
          <w:b w:val="0"/>
          <w:i/>
          <w:noProof/>
          <w:lang w:val="en-US"/>
        </w:rPr>
      </w:pPr>
      <w:r w:rsidRPr="00971772">
        <w:rPr>
          <w:rFonts w:eastAsia="Calibri"/>
          <w:b w:val="0"/>
          <w:i/>
          <w:noProof/>
          <w:lang w:val="en-US"/>
        </w:rPr>
        <w:t>2.11 Signal Transmitter</w:t>
      </w:r>
    </w:p>
    <w:p w:rsidR="00971772" w:rsidRPr="0028083F" w:rsidRDefault="00971772" w:rsidP="002D0245">
      <w:pPr>
        <w:pStyle w:val="icsmheading1"/>
        <w:spacing w:before="0" w:after="0"/>
        <w:ind w:firstLine="224"/>
        <w:jc w:val="both"/>
        <w:rPr>
          <w:rFonts w:eastAsia="Calibri"/>
          <w:b w:val="0"/>
          <w:noProof/>
          <w:lang w:val="en-US"/>
        </w:rPr>
      </w:pPr>
      <w:r w:rsidRPr="0028083F">
        <w:rPr>
          <w:rFonts w:eastAsia="Calibri"/>
          <w:b w:val="0"/>
          <w:noProof/>
          <w:lang w:val="en-US"/>
        </w:rPr>
        <w:t>Send a signal to the NRF24L01 receiver located on the motorbike, using the NRF24L01 transmitter to connect the helmet to the motorbike. Access the NRF24L01 transmitter using the SPI data line.</w:t>
      </w:r>
    </w:p>
    <w:p w:rsidR="00971772" w:rsidRPr="0028083F" w:rsidRDefault="00971772" w:rsidP="00971772">
      <w:pPr>
        <w:pStyle w:val="icsmheading1"/>
        <w:spacing w:before="0" w:after="0"/>
        <w:jc w:val="both"/>
        <w:rPr>
          <w:rFonts w:eastAsia="Calibri"/>
          <w:b w:val="0"/>
          <w:noProof/>
          <w:lang w:val="en-US"/>
        </w:rPr>
      </w:pPr>
    </w:p>
    <w:p w:rsidR="00971772" w:rsidRPr="00971772" w:rsidRDefault="00971772" w:rsidP="00971772">
      <w:pPr>
        <w:pStyle w:val="icsmheading1"/>
        <w:spacing w:before="0" w:after="0"/>
        <w:jc w:val="both"/>
        <w:rPr>
          <w:rFonts w:eastAsia="Calibri"/>
          <w:b w:val="0"/>
          <w:i/>
          <w:noProof/>
          <w:lang w:val="en-US"/>
        </w:rPr>
      </w:pPr>
      <w:r w:rsidRPr="00971772">
        <w:rPr>
          <w:rFonts w:eastAsia="Calibri"/>
          <w:b w:val="0"/>
          <w:i/>
          <w:noProof/>
          <w:lang w:val="en-US"/>
        </w:rPr>
        <w:t>2.12 Connection to Starter Motor Connection</w:t>
      </w:r>
    </w:p>
    <w:p w:rsidR="00971772" w:rsidRPr="0028083F" w:rsidRDefault="00971772" w:rsidP="002D0245">
      <w:pPr>
        <w:pStyle w:val="icsmheading1"/>
        <w:spacing w:before="0" w:after="0"/>
        <w:ind w:firstLine="224"/>
        <w:jc w:val="both"/>
        <w:rPr>
          <w:rFonts w:eastAsia="Calibri"/>
          <w:b w:val="0"/>
          <w:noProof/>
          <w:lang w:val="en-US"/>
        </w:rPr>
      </w:pPr>
      <w:r w:rsidRPr="0028083F">
        <w:rPr>
          <w:rFonts w:eastAsia="Calibri"/>
          <w:b w:val="0"/>
          <w:noProof/>
          <w:lang w:val="en-US"/>
        </w:rPr>
        <w:t>Connect to the starter motor using a one-channel relay module. In the working principle of the one-channel relay module, when the relay is in HIGH condition, the dynamo rotates and activates the engine on the motor, which causes the motor starter to be ON.</w:t>
      </w:r>
    </w:p>
    <w:p w:rsidR="00971772" w:rsidRPr="0028083F" w:rsidRDefault="00971772" w:rsidP="00971772">
      <w:pPr>
        <w:pStyle w:val="icsmheading1"/>
        <w:spacing w:before="0" w:after="0"/>
        <w:jc w:val="both"/>
        <w:rPr>
          <w:rFonts w:eastAsia="Calibri"/>
          <w:b w:val="0"/>
          <w:noProof/>
          <w:lang w:val="en-US"/>
        </w:rPr>
      </w:pPr>
    </w:p>
    <w:p w:rsidR="00971772" w:rsidRPr="00971772" w:rsidRDefault="00971772" w:rsidP="00971772">
      <w:pPr>
        <w:pStyle w:val="icsmheading1"/>
        <w:spacing w:before="0" w:after="0"/>
        <w:jc w:val="both"/>
        <w:rPr>
          <w:rFonts w:eastAsia="Calibri"/>
          <w:b w:val="0"/>
          <w:i/>
          <w:noProof/>
          <w:lang w:val="en-US"/>
        </w:rPr>
      </w:pPr>
      <w:r w:rsidRPr="00971772">
        <w:rPr>
          <w:rFonts w:eastAsia="Calibri"/>
          <w:b w:val="0"/>
          <w:i/>
          <w:noProof/>
          <w:lang w:val="en-US"/>
        </w:rPr>
        <w:t xml:space="preserve">2.13. Power Supply </w:t>
      </w:r>
    </w:p>
    <w:p w:rsidR="00971772" w:rsidRPr="0028083F" w:rsidRDefault="00971772" w:rsidP="002D0245">
      <w:pPr>
        <w:pStyle w:val="icsmheading1"/>
        <w:spacing w:before="0" w:after="0"/>
        <w:ind w:firstLine="224"/>
        <w:jc w:val="both"/>
        <w:rPr>
          <w:rFonts w:eastAsia="Calibri"/>
          <w:b w:val="0"/>
          <w:noProof/>
          <w:lang w:val="en-US"/>
        </w:rPr>
      </w:pPr>
      <w:r w:rsidRPr="0028083F">
        <w:rPr>
          <w:rFonts w:eastAsia="Calibri"/>
          <w:b w:val="0"/>
          <w:noProof/>
          <w:lang w:val="en-US"/>
        </w:rPr>
        <w:t>The power supply used in the helmet is a polymer lithium battery that produces a voltage of 7.4V with 5000mAh as an energy source for Arduino Nano, TTP223 touch switch, XD58C pulse sensor, MPU6050 sensor, helmet strap clip, push button on/off switch, micro limit switches, speakers, and the NRF24L01 transmitter. The power supply used for the motor is AKI which produces 12V voltage with 12Ah as the energy source for Arduino Pro Mini, NRF24L01 receiver, and one channel relay module.</w:t>
      </w:r>
    </w:p>
    <w:p w:rsidR="00971772" w:rsidRPr="0028083F" w:rsidRDefault="00971772" w:rsidP="00971772">
      <w:pPr>
        <w:pStyle w:val="icsmheading1"/>
        <w:spacing w:before="0" w:after="0"/>
        <w:jc w:val="both"/>
        <w:rPr>
          <w:rFonts w:eastAsia="Calibri"/>
          <w:b w:val="0"/>
          <w:noProof/>
          <w:lang w:val="en-US"/>
        </w:rPr>
      </w:pPr>
      <w:r w:rsidRPr="0028083F">
        <w:rPr>
          <w:rFonts w:eastAsia="Calibri"/>
          <w:b w:val="0"/>
          <w:noProof/>
          <w:lang w:val="en-US"/>
        </w:rPr>
        <w:t>The short way o</w:t>
      </w:r>
      <w:r w:rsidR="0089157B">
        <w:rPr>
          <w:rFonts w:eastAsia="Calibri"/>
          <w:b w:val="0"/>
          <w:noProof/>
          <w:lang w:val="en-US"/>
        </w:rPr>
        <w:t xml:space="preserve">f the block diagram in Figure </w:t>
      </w:r>
      <w:r w:rsidRPr="0028083F">
        <w:rPr>
          <w:rFonts w:eastAsia="Calibri"/>
          <w:b w:val="0"/>
          <w:noProof/>
          <w:lang w:val="en-US"/>
        </w:rPr>
        <w:t>1 is as follows:</w:t>
      </w:r>
    </w:p>
    <w:p w:rsidR="00971772" w:rsidRPr="0028083F" w:rsidRDefault="00971772" w:rsidP="00971772">
      <w:pPr>
        <w:pStyle w:val="icsmheading1"/>
        <w:spacing w:before="0" w:after="0"/>
        <w:jc w:val="both"/>
        <w:rPr>
          <w:rFonts w:eastAsia="Calibri"/>
          <w:b w:val="0"/>
          <w:noProof/>
          <w:lang w:val="en-US"/>
        </w:rPr>
      </w:pPr>
      <w:r w:rsidRPr="0028083F">
        <w:rPr>
          <w:rFonts w:eastAsia="Calibri"/>
          <w:b w:val="0"/>
          <w:noProof/>
          <w:lang w:val="en-US"/>
        </w:rPr>
        <w:t>The helmet-to-motorcycle connection feature uses a TTP223 touch-only input, which is used to activate and activate the relay. Where the relay will be connected to the motor starter connection. The motor is ready to be activated if the starter motor connection is connected.</w:t>
      </w:r>
      <w:r w:rsidRPr="0028083F">
        <w:rPr>
          <w:lang w:val="en-US"/>
        </w:rPr>
        <w:t xml:space="preserve"> </w:t>
      </w:r>
      <w:r w:rsidRPr="0028083F">
        <w:rPr>
          <w:rFonts w:eastAsia="Calibri"/>
          <w:b w:val="0"/>
          <w:noProof/>
          <w:lang w:val="en-US"/>
        </w:rPr>
        <w:t xml:space="preserve">The feature for detecting drowsiness while driving uses input from the XD58C pulse sensor and the MPU6050 sensor, which Arduino Nano will process. If the sensor detects a pulse of 20&lt;BPM&lt;60 and a slope of &gt;30°, then the DF mini player will emit a warning to rest followed by an alarm sound. The safety feature on the helmet uses input in the form of a push button on/off switch </w:t>
      </w:r>
      <w:r w:rsidRPr="0028083F">
        <w:rPr>
          <w:rFonts w:eastAsia="Calibri"/>
          <w:b w:val="0"/>
          <w:noProof/>
          <w:lang w:val="en-US"/>
        </w:rPr>
        <w:lastRenderedPageBreak/>
        <w:t>to activate safety mode and a micro limit switch to reset the system to its initial state. If the helmet is not used, the safety mode is active. If someone steals a helmet by removing the helmet strap clip, the alarm will indicate that the helmet has been stolen. The alarm will go off if the micro limit switch is pressed and deactivates the security mode.</w:t>
      </w:r>
    </w:p>
    <w:p w:rsidR="00971772" w:rsidRDefault="00971772" w:rsidP="00C16984">
      <w:pPr>
        <w:pStyle w:val="icsmheading1"/>
        <w:spacing w:before="0" w:after="0"/>
      </w:pPr>
    </w:p>
    <w:p w:rsidR="00BB0305" w:rsidRDefault="00BB0305" w:rsidP="00C16984">
      <w:pPr>
        <w:pStyle w:val="icsmheading1"/>
        <w:spacing w:before="0" w:after="0"/>
        <w:rPr>
          <w:rFonts w:eastAsia="Calibri"/>
          <w:bCs/>
          <w:i/>
          <w:iCs/>
          <w:lang w:val="en-US"/>
        </w:rPr>
      </w:pPr>
      <w:r>
        <w:t xml:space="preserve">3. </w:t>
      </w:r>
      <w:r w:rsidRPr="00BB0305">
        <w:rPr>
          <w:rFonts w:eastAsia="Calibri"/>
          <w:bCs/>
          <w:i/>
          <w:iCs/>
          <w:lang w:val="en-US"/>
        </w:rPr>
        <w:t>Software Design</w:t>
      </w:r>
    </w:p>
    <w:p w:rsidR="00AC1735" w:rsidRDefault="00AC1735" w:rsidP="00C16984">
      <w:pPr>
        <w:pStyle w:val="icsmheading1"/>
        <w:spacing w:before="0" w:after="0"/>
        <w:rPr>
          <w:rFonts w:eastAsia="Calibri"/>
          <w:bCs/>
          <w:i/>
          <w:iCs/>
          <w:lang w:val="en-US"/>
        </w:rPr>
      </w:pPr>
    </w:p>
    <w:p w:rsidR="00C16984" w:rsidRPr="00C16984" w:rsidRDefault="00C16984" w:rsidP="00C16984">
      <w:pPr>
        <w:pStyle w:val="icsmheading1"/>
        <w:spacing w:before="0" w:after="0"/>
        <w:rPr>
          <w:b w:val="0"/>
        </w:rPr>
      </w:pPr>
      <w:r w:rsidRPr="00C16984">
        <w:rPr>
          <w:b w:val="0"/>
        </w:rPr>
        <w:t>Program Flow Char</w:t>
      </w:r>
      <w:r w:rsidR="00B77EAA">
        <w:rPr>
          <w:b w:val="0"/>
        </w:rPr>
        <w:t>t on Helmet shown in Figure 2.</w:t>
      </w:r>
    </w:p>
    <w:p w:rsidR="00964900" w:rsidRDefault="00B36A44" w:rsidP="005E189A">
      <w:pPr>
        <w:pStyle w:val="icsmheading1"/>
        <w:spacing w:before="200"/>
        <w:jc w:val="center"/>
        <w:rPr>
          <w:b w:val="0"/>
        </w:rPr>
      </w:pPr>
      <w:r>
        <w:rPr>
          <w:b w:val="0"/>
          <w:noProof/>
          <w:lang w:val="en-US"/>
        </w:rPr>
        <w:drawing>
          <wp:inline distT="0" distB="0" distL="0" distR="0">
            <wp:extent cx="3021965" cy="5879465"/>
            <wp:effectExtent l="0" t="0" r="6985" b="6985"/>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1965" cy="5879465"/>
                    </a:xfrm>
                    <a:prstGeom prst="rect">
                      <a:avLst/>
                    </a:prstGeom>
                    <a:noFill/>
                  </pic:spPr>
                </pic:pic>
              </a:graphicData>
            </a:graphic>
          </wp:inline>
        </w:drawing>
      </w:r>
    </w:p>
    <w:p w:rsidR="00C16984" w:rsidRPr="00B77EAA" w:rsidRDefault="00B77EAA" w:rsidP="005E189A">
      <w:pPr>
        <w:pStyle w:val="icsmheading1"/>
        <w:spacing w:before="200"/>
        <w:jc w:val="center"/>
        <w:rPr>
          <w:b w:val="0"/>
        </w:rPr>
      </w:pPr>
      <w:r w:rsidRPr="00B77EAA">
        <w:rPr>
          <w:b w:val="0"/>
        </w:rPr>
        <w:t>Fig 2. flow chart on the helmet</w:t>
      </w:r>
    </w:p>
    <w:p w:rsidR="00C16984" w:rsidRDefault="00C16984" w:rsidP="00CD6CDD">
      <w:pPr>
        <w:pStyle w:val="icsmheading1"/>
        <w:spacing w:before="0"/>
        <w:rPr>
          <w:b w:val="0"/>
        </w:rPr>
      </w:pPr>
    </w:p>
    <w:p w:rsidR="00437802" w:rsidRDefault="00437802" w:rsidP="00CD6CDD">
      <w:pPr>
        <w:pStyle w:val="icsmheading1"/>
        <w:spacing w:before="0"/>
        <w:rPr>
          <w:b w:val="0"/>
        </w:rPr>
      </w:pPr>
    </w:p>
    <w:p w:rsidR="00437802" w:rsidRDefault="00437802" w:rsidP="00CD6CDD">
      <w:pPr>
        <w:pStyle w:val="icsmheading1"/>
        <w:spacing w:before="0"/>
        <w:rPr>
          <w:b w:val="0"/>
        </w:rPr>
      </w:pPr>
    </w:p>
    <w:p w:rsidR="00C16984" w:rsidRDefault="00C16984" w:rsidP="00CD6CDD">
      <w:pPr>
        <w:pStyle w:val="icsmheading1"/>
        <w:spacing w:before="0"/>
        <w:rPr>
          <w:b w:val="0"/>
        </w:rPr>
      </w:pPr>
      <w:r w:rsidRPr="00C16984">
        <w:rPr>
          <w:b w:val="0"/>
        </w:rPr>
        <w:lastRenderedPageBreak/>
        <w:t>Program Flow Diagr</w:t>
      </w:r>
      <w:r w:rsidR="00B77EAA">
        <w:rPr>
          <w:b w:val="0"/>
        </w:rPr>
        <w:t>am on Motor shown in Figure 3.</w:t>
      </w:r>
    </w:p>
    <w:p w:rsidR="00964900" w:rsidRDefault="00B36A44" w:rsidP="005E189A">
      <w:pPr>
        <w:pStyle w:val="icsmheading1"/>
        <w:spacing w:before="200"/>
        <w:jc w:val="center"/>
        <w:rPr>
          <w:b w:val="0"/>
        </w:rPr>
      </w:pPr>
      <w:r>
        <w:rPr>
          <w:b w:val="0"/>
          <w:noProof/>
          <w:lang w:val="en-US"/>
        </w:rPr>
        <w:drawing>
          <wp:inline distT="0" distB="0" distL="0" distR="0">
            <wp:extent cx="2795595" cy="4467225"/>
            <wp:effectExtent l="0" t="0" r="5080" b="0"/>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6730" cy="4469039"/>
                    </a:xfrm>
                    <a:prstGeom prst="rect">
                      <a:avLst/>
                    </a:prstGeom>
                    <a:noFill/>
                  </pic:spPr>
                </pic:pic>
              </a:graphicData>
            </a:graphic>
          </wp:inline>
        </w:drawing>
      </w:r>
    </w:p>
    <w:p w:rsidR="00B77EAA" w:rsidRPr="00C16984" w:rsidRDefault="00B77EAA" w:rsidP="006511DC">
      <w:pPr>
        <w:pStyle w:val="icsmheading1"/>
        <w:spacing w:before="200"/>
        <w:jc w:val="center"/>
        <w:rPr>
          <w:b w:val="0"/>
        </w:rPr>
      </w:pPr>
      <w:r>
        <w:rPr>
          <w:b w:val="0"/>
        </w:rPr>
        <w:t>Fig 3. flow chart on motor</w:t>
      </w:r>
    </w:p>
    <w:p w:rsidR="00CD6CDD" w:rsidRDefault="00AC1735" w:rsidP="00CD6CDD">
      <w:pPr>
        <w:pStyle w:val="icsmheading1"/>
        <w:spacing w:before="0"/>
      </w:pPr>
      <w:r>
        <w:t>4</w:t>
      </w:r>
      <w:r w:rsidR="00CD6CDD">
        <w:t>. Result</w:t>
      </w:r>
    </w:p>
    <w:p w:rsidR="00B77EAA" w:rsidRPr="00B77EAA" w:rsidRDefault="00AC1735" w:rsidP="00B77EAA">
      <w:pPr>
        <w:ind w:right="-51"/>
        <w:jc w:val="both"/>
        <w:rPr>
          <w:rFonts w:eastAsia="Calibri"/>
          <w:i/>
          <w:color w:val="000000"/>
          <w:shd w:val="clear" w:color="auto" w:fill="FFFFFF"/>
          <w:lang w:val="en-US"/>
        </w:rPr>
      </w:pPr>
      <w:r>
        <w:rPr>
          <w:rFonts w:eastAsia="Calibri"/>
          <w:i/>
          <w:color w:val="000000"/>
          <w:shd w:val="clear" w:color="auto" w:fill="FFFFFF"/>
          <w:lang w:val="en-US"/>
        </w:rPr>
        <w:t>4</w:t>
      </w:r>
      <w:r w:rsidR="00B77EAA" w:rsidRPr="00B77EAA">
        <w:rPr>
          <w:rFonts w:eastAsia="Calibri"/>
          <w:i/>
          <w:color w:val="000000"/>
          <w:shd w:val="clear" w:color="auto" w:fill="FFFFFF"/>
          <w:lang w:val="en-US"/>
        </w:rPr>
        <w:t>.1 Pulse Detector</w:t>
      </w:r>
    </w:p>
    <w:p w:rsidR="00B77EAA" w:rsidRPr="005E189A" w:rsidRDefault="00B77EAA" w:rsidP="005E189A">
      <w:pPr>
        <w:ind w:right="-51" w:firstLine="224"/>
        <w:jc w:val="both"/>
        <w:rPr>
          <w:rFonts w:eastAsia="Calibri"/>
          <w:color w:val="000000"/>
          <w:shd w:val="clear" w:color="auto" w:fill="FFFFFF"/>
          <w:lang w:val="en-US"/>
        </w:rPr>
      </w:pPr>
      <w:r w:rsidRPr="00B77EAA">
        <w:rPr>
          <w:rFonts w:eastAsia="Calibri"/>
          <w:color w:val="000000"/>
          <w:shd w:val="clear" w:color="auto" w:fill="FFFFFF"/>
          <w:lang w:val="en-US"/>
        </w:rPr>
        <w:t>The pulse detector uses the XD58C pulse sensor. The pulse sensor will read the accumulated beats against time into Beats per Minute (BPM).</w:t>
      </w:r>
    </w:p>
    <w:p w:rsidR="00964900" w:rsidRPr="005E189A" w:rsidRDefault="00B36A44" w:rsidP="005E189A">
      <w:pPr>
        <w:spacing w:before="200" w:after="240"/>
        <w:ind w:right="-51"/>
        <w:jc w:val="center"/>
        <w:rPr>
          <w:rFonts w:eastAsia="Calibri"/>
          <w:noProof/>
          <w:color w:val="555555"/>
          <w:shd w:val="clear" w:color="auto" w:fill="FFFFFF"/>
          <w:lang w:val="en-US"/>
        </w:rPr>
      </w:pPr>
      <w:r w:rsidRPr="00B77EAA">
        <w:rPr>
          <w:rFonts w:eastAsia="Calibri"/>
          <w:noProof/>
          <w:color w:val="555555"/>
          <w:shd w:val="clear" w:color="auto" w:fill="FFFFFF"/>
          <w:lang w:val="en-US"/>
        </w:rPr>
        <w:drawing>
          <wp:inline distT="0" distB="0" distL="0" distR="0">
            <wp:extent cx="1866900" cy="130248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67975" cy="1303238"/>
                    </a:xfrm>
                    <a:prstGeom prst="rect">
                      <a:avLst/>
                    </a:prstGeom>
                    <a:noFill/>
                    <a:ln>
                      <a:noFill/>
                    </a:ln>
                  </pic:spPr>
                </pic:pic>
              </a:graphicData>
            </a:graphic>
          </wp:inline>
        </w:drawing>
      </w:r>
    </w:p>
    <w:p w:rsidR="00B77EAA" w:rsidRDefault="00B77EAA" w:rsidP="005E189A">
      <w:pPr>
        <w:spacing w:before="200" w:after="240"/>
        <w:ind w:left="567" w:hanging="567"/>
        <w:jc w:val="both"/>
        <w:rPr>
          <w:lang w:val="en-US"/>
        </w:rPr>
      </w:pPr>
      <w:r>
        <w:rPr>
          <w:lang w:val="en-US"/>
        </w:rPr>
        <w:t>Fig 4.</w:t>
      </w:r>
      <w:r w:rsidRPr="00B77EAA">
        <w:rPr>
          <w:lang w:val="en-US"/>
        </w:rPr>
        <w:t xml:space="preserve"> XD58C Pulse Sensor Pin Connection with Arduino Nano</w:t>
      </w:r>
    </w:p>
    <w:p w:rsidR="000E103B" w:rsidRDefault="000E103B" w:rsidP="00B77EAA">
      <w:pPr>
        <w:ind w:left="567" w:hanging="567"/>
        <w:jc w:val="both"/>
        <w:rPr>
          <w:lang w:val="en-US"/>
        </w:rPr>
      </w:pPr>
    </w:p>
    <w:p w:rsidR="00437802" w:rsidRPr="00B77EAA" w:rsidRDefault="00437802" w:rsidP="00B77EAA">
      <w:pPr>
        <w:ind w:left="567" w:hanging="567"/>
        <w:jc w:val="both"/>
        <w:rPr>
          <w:lang w:val="en-US"/>
        </w:rPr>
      </w:pPr>
    </w:p>
    <w:p w:rsidR="00AC1735" w:rsidRPr="00B77EAA" w:rsidRDefault="00AC1735" w:rsidP="00B77EAA">
      <w:pPr>
        <w:ind w:right="-51"/>
        <w:jc w:val="both"/>
        <w:rPr>
          <w:rFonts w:eastAsia="Calibri"/>
          <w:noProof/>
          <w:color w:val="555555"/>
          <w:shd w:val="clear" w:color="auto" w:fill="FFFFFF"/>
          <w:lang w:val="en-US"/>
        </w:rPr>
      </w:pPr>
    </w:p>
    <w:p w:rsidR="00B77EAA" w:rsidRPr="00B77EAA" w:rsidRDefault="00B77EAA" w:rsidP="00B77EAA">
      <w:pPr>
        <w:ind w:right="-51"/>
        <w:jc w:val="both"/>
        <w:rPr>
          <w:rFonts w:eastAsia="Calibri"/>
          <w:color w:val="000000"/>
          <w:shd w:val="clear" w:color="auto" w:fill="FFFFFF"/>
          <w:lang w:val="en-US"/>
        </w:rPr>
      </w:pPr>
      <w:r w:rsidRPr="00B77EAA">
        <w:rPr>
          <w:rFonts w:eastAsia="Calibri"/>
          <w:color w:val="000000"/>
          <w:shd w:val="clear" w:color="auto" w:fill="FFFFFF"/>
          <w:lang w:val="en-US"/>
        </w:rPr>
        <w:lastRenderedPageBreak/>
        <w:t xml:space="preserve">When one pulse is read, one pulse will be read by the pulse sensor. The pulse detected by the sensor will enter pin A0 and be processed by Arduino Nano. Arduino nano reads pulse against time for a few seconds in BPM, which is processed through a pulse sensor library. The reading starts from 0 to the actual measured BPM. The first condition is that the drowsiness alarm sounds through the speaker if the detected pulse is 20&lt;BPM&lt;60. Figure </w:t>
      </w:r>
      <w:r w:rsidR="00C32F79">
        <w:rPr>
          <w:rFonts w:eastAsia="Calibri"/>
          <w:color w:val="000000"/>
          <w:shd w:val="clear" w:color="auto" w:fill="FFFFFF"/>
          <w:lang w:val="en-US"/>
        </w:rPr>
        <w:t>4</w:t>
      </w:r>
      <w:r w:rsidRPr="00B77EAA">
        <w:rPr>
          <w:rFonts w:eastAsia="Calibri"/>
          <w:color w:val="000000"/>
          <w:shd w:val="clear" w:color="auto" w:fill="FFFFFF"/>
          <w:lang w:val="en-US"/>
        </w:rPr>
        <w:t xml:space="preserve"> shows the relationship between the XD58C pulse sensor pin and Arduino Nano.</w:t>
      </w:r>
    </w:p>
    <w:p w:rsidR="00964900" w:rsidRDefault="00B36A44" w:rsidP="005E189A">
      <w:pPr>
        <w:spacing w:before="200" w:after="240"/>
        <w:ind w:right="-51"/>
        <w:jc w:val="center"/>
        <w:rPr>
          <w:rFonts w:eastAsia="Calibri"/>
          <w:color w:val="555555"/>
          <w:shd w:val="clear" w:color="auto" w:fill="FFFFFF"/>
          <w:lang w:val="en-US"/>
        </w:rPr>
      </w:pPr>
      <w:r w:rsidRPr="00B77EAA">
        <w:rPr>
          <w:rFonts w:eastAsia="Calibri"/>
          <w:noProof/>
          <w:color w:val="555555"/>
          <w:shd w:val="clear" w:color="auto" w:fill="FFFFFF"/>
          <w:lang w:val="en-US"/>
        </w:rPr>
        <w:drawing>
          <wp:inline distT="0" distB="0" distL="0" distR="0">
            <wp:extent cx="3048000" cy="16719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0" cy="1671955"/>
                    </a:xfrm>
                    <a:prstGeom prst="rect">
                      <a:avLst/>
                    </a:prstGeom>
                    <a:noFill/>
                    <a:ln>
                      <a:noFill/>
                    </a:ln>
                  </pic:spPr>
                </pic:pic>
              </a:graphicData>
            </a:graphic>
          </wp:inline>
        </w:drawing>
      </w:r>
    </w:p>
    <w:p w:rsidR="00B77EAA" w:rsidRDefault="00B77EAA" w:rsidP="005E189A">
      <w:pPr>
        <w:ind w:right="-51"/>
        <w:jc w:val="center"/>
        <w:rPr>
          <w:lang w:val="en-US"/>
        </w:rPr>
      </w:pPr>
      <w:r>
        <w:rPr>
          <w:lang w:val="en-US"/>
        </w:rPr>
        <w:t xml:space="preserve">Fig 5. </w:t>
      </w:r>
      <w:r w:rsidRPr="00B77EAA">
        <w:rPr>
          <w:lang w:val="en-US"/>
        </w:rPr>
        <w:t>MPU6050 Sensor Pin Connection with Arduino</w:t>
      </w:r>
    </w:p>
    <w:p w:rsidR="00B77EAA" w:rsidRDefault="00B77EAA" w:rsidP="005E189A">
      <w:pPr>
        <w:ind w:right="-51"/>
        <w:rPr>
          <w:lang w:val="en-US"/>
        </w:rPr>
      </w:pPr>
      <w:r>
        <w:rPr>
          <w:lang w:val="en-US"/>
        </w:rPr>
        <w:t xml:space="preserve">               </w:t>
      </w:r>
      <w:r w:rsidRPr="00B77EAA">
        <w:rPr>
          <w:lang w:val="en-US"/>
        </w:rPr>
        <w:t>Nano</w:t>
      </w:r>
    </w:p>
    <w:p w:rsidR="00B77EAA" w:rsidRPr="00B77EAA" w:rsidRDefault="00B77EAA" w:rsidP="00B77EAA">
      <w:pPr>
        <w:ind w:right="-51"/>
        <w:rPr>
          <w:lang w:val="en-US"/>
        </w:rPr>
      </w:pPr>
    </w:p>
    <w:p w:rsidR="00B77EAA" w:rsidRPr="00B77EAA" w:rsidRDefault="00B77EAA" w:rsidP="00B77EAA">
      <w:pPr>
        <w:ind w:right="-51"/>
        <w:jc w:val="both"/>
        <w:rPr>
          <w:bCs/>
          <w:lang w:val="en-US"/>
        </w:rPr>
      </w:pPr>
      <w:r w:rsidRPr="00B77EAA">
        <w:rPr>
          <w:bCs/>
          <w:lang w:val="en-US"/>
        </w:rPr>
        <w:t>The head nod detector uses the MPU6050 sensor. Read the tilt when the head nods as an angle with units of degrees through the program in the MPU6050 library. If the reading angle is &gt; 30°, the second condition is to turn the light sleeper alarm on. If two conditions are met, namely the sensor detects a pulse of 20&lt;BPM&lt;60 and the MPU6050 sensor detects a slope of &gt;30°, the sleep detection alarm will sound through the speaker. In this reader, the MPU6050 is read via I2C communication. I2C communication is synchronous communication. Therefore, a clock is needed for communication. I2C communication uses two pins, namely Serial Data (SDA) and Serial Clock (SCL), as the communication medium. The data read by the MPU6050 in the form of an angle will be sent from the SDA MPU6050 pin to the Arduino Nano SDA pin. SCL functions so the data can be sent simultaneously, continuously, and predictably. Furthermore, the data received by Arduino Nano is processed and entered the conditions for</w:t>
      </w:r>
      <w:r>
        <w:rPr>
          <w:bCs/>
          <w:lang w:val="en-US"/>
        </w:rPr>
        <w:t xml:space="preserve"> hiding sleep alarms. Figure 5</w:t>
      </w:r>
      <w:r w:rsidRPr="00B77EAA">
        <w:rPr>
          <w:bCs/>
          <w:lang w:val="en-US"/>
        </w:rPr>
        <w:t xml:space="preserve"> shows the relationship between the MPU6050 sensor pin and the Arduino Nano.</w:t>
      </w:r>
    </w:p>
    <w:p w:rsidR="00B77EAA" w:rsidRPr="00B77EAA" w:rsidRDefault="00B77EAA" w:rsidP="00B77EAA">
      <w:pPr>
        <w:jc w:val="both"/>
        <w:rPr>
          <w:lang w:val="en-US"/>
        </w:rPr>
      </w:pPr>
    </w:p>
    <w:p w:rsidR="00B77EAA" w:rsidRPr="00B77EAA" w:rsidRDefault="00AC1735" w:rsidP="00B77EAA">
      <w:pPr>
        <w:keepNext/>
        <w:keepLines/>
        <w:spacing w:before="40" w:line="360" w:lineRule="auto"/>
        <w:jc w:val="both"/>
        <w:outlineLvl w:val="3"/>
        <w:rPr>
          <w:bCs/>
          <w:i/>
          <w:lang w:val="en-US"/>
        </w:rPr>
      </w:pPr>
      <w:r>
        <w:rPr>
          <w:bCs/>
          <w:i/>
          <w:lang w:val="en-US"/>
        </w:rPr>
        <w:t>4</w:t>
      </w:r>
      <w:r w:rsidR="00B77EAA" w:rsidRPr="00B77EAA">
        <w:rPr>
          <w:bCs/>
          <w:i/>
          <w:lang w:val="en-US"/>
        </w:rPr>
        <w:t>.2 Worn Helmet Detector</w:t>
      </w:r>
    </w:p>
    <w:p w:rsidR="00B77EAA" w:rsidRPr="00B77EAA" w:rsidRDefault="00B77EAA" w:rsidP="002D0245">
      <w:pPr>
        <w:ind w:firstLine="238"/>
        <w:jc w:val="both"/>
        <w:rPr>
          <w:color w:val="000000"/>
          <w:lang w:val="en-US"/>
        </w:rPr>
      </w:pPr>
      <w:r w:rsidRPr="00B77EAA">
        <w:rPr>
          <w:color w:val="000000"/>
          <w:lang w:val="en-US"/>
        </w:rPr>
        <w:t xml:space="preserve">The worn helmet detector uses only the TTP223 touch. This touch switch is in the top center of the helmet. When the helmet is used, it will be touched by the head, changing the condition from LOW to HIGH. Pin 2 will receive the state of the condition of not touching TTP223, and then it will be processed by Arduino Nano. Silence status is entered into the NRF24L01 transmitter and sent to the NRF24L01 Receiver. Figure </w:t>
      </w:r>
      <w:r>
        <w:rPr>
          <w:color w:val="000000"/>
          <w:lang w:val="en-US"/>
        </w:rPr>
        <w:t>6</w:t>
      </w:r>
      <w:r w:rsidRPr="00B77EAA">
        <w:rPr>
          <w:color w:val="000000"/>
          <w:lang w:val="en-US"/>
        </w:rPr>
        <w:t xml:space="preserve"> shows the pin relationships except for touching TTP223 with Arduino Nano.</w:t>
      </w:r>
    </w:p>
    <w:p w:rsidR="00B77EAA" w:rsidRPr="00B77EAA" w:rsidRDefault="00B77EAA" w:rsidP="00B77EAA">
      <w:pPr>
        <w:jc w:val="both"/>
        <w:rPr>
          <w:lang w:val="en-US"/>
        </w:rPr>
      </w:pPr>
    </w:p>
    <w:p w:rsidR="00B77EAA" w:rsidRPr="00B77EAA" w:rsidRDefault="00B36A44" w:rsidP="00AC1735">
      <w:pPr>
        <w:ind w:right="-51"/>
        <w:jc w:val="center"/>
        <w:rPr>
          <w:rFonts w:eastAsia="Calibri"/>
          <w:color w:val="555555"/>
          <w:shd w:val="clear" w:color="auto" w:fill="FFFFFF"/>
          <w:lang w:val="en-US"/>
        </w:rPr>
      </w:pPr>
      <w:r w:rsidRPr="00B77EAA">
        <w:rPr>
          <w:rFonts w:eastAsia="Calibri"/>
          <w:noProof/>
          <w:color w:val="555555"/>
          <w:shd w:val="clear" w:color="auto" w:fill="FFFFFF"/>
          <w:lang w:val="en-US"/>
        </w:rPr>
        <w:lastRenderedPageBreak/>
        <w:drawing>
          <wp:inline distT="0" distB="0" distL="0" distR="0">
            <wp:extent cx="2910205" cy="16383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0205" cy="1638300"/>
                    </a:xfrm>
                    <a:prstGeom prst="rect">
                      <a:avLst/>
                    </a:prstGeom>
                    <a:noFill/>
                    <a:ln>
                      <a:noFill/>
                    </a:ln>
                  </pic:spPr>
                </pic:pic>
              </a:graphicData>
            </a:graphic>
          </wp:inline>
        </w:drawing>
      </w:r>
    </w:p>
    <w:p w:rsidR="00964900" w:rsidRDefault="00964900" w:rsidP="00B047D7">
      <w:pPr>
        <w:ind w:left="709" w:hanging="709"/>
        <w:jc w:val="both"/>
        <w:rPr>
          <w:lang w:val="en-US"/>
        </w:rPr>
      </w:pPr>
    </w:p>
    <w:p w:rsidR="00B77EAA" w:rsidRPr="00B77EAA" w:rsidRDefault="00B047D7" w:rsidP="00B047D7">
      <w:pPr>
        <w:ind w:left="709" w:hanging="709"/>
        <w:jc w:val="both"/>
        <w:rPr>
          <w:lang w:val="en-US"/>
        </w:rPr>
      </w:pPr>
      <w:r>
        <w:rPr>
          <w:lang w:val="en-US"/>
        </w:rPr>
        <w:t xml:space="preserve">Fig 6. </w:t>
      </w:r>
      <w:r w:rsidR="00B77EAA" w:rsidRPr="00B77EAA">
        <w:rPr>
          <w:lang w:val="en-US"/>
        </w:rPr>
        <w:t>Connect the TTP223 Touch Switch Pins with Arduino Nano.</w:t>
      </w:r>
    </w:p>
    <w:p w:rsidR="00B77EAA" w:rsidRPr="00B77EAA" w:rsidRDefault="00B77EAA" w:rsidP="00B77EAA">
      <w:pPr>
        <w:jc w:val="both"/>
        <w:rPr>
          <w:lang w:val="en-US"/>
        </w:rPr>
      </w:pPr>
    </w:p>
    <w:p w:rsidR="00B77EAA" w:rsidRPr="00B77EAA" w:rsidRDefault="00AC1735" w:rsidP="00B77EAA">
      <w:pPr>
        <w:keepNext/>
        <w:keepLines/>
        <w:spacing w:before="40" w:line="360" w:lineRule="auto"/>
        <w:jc w:val="both"/>
        <w:outlineLvl w:val="3"/>
        <w:rPr>
          <w:bCs/>
          <w:i/>
          <w:iCs/>
          <w:color w:val="FF0000"/>
          <w:lang w:val="en-US"/>
        </w:rPr>
      </w:pPr>
      <w:r>
        <w:rPr>
          <w:bCs/>
          <w:i/>
          <w:lang w:val="en-US"/>
        </w:rPr>
        <w:t>4</w:t>
      </w:r>
      <w:r w:rsidR="00B77EAA" w:rsidRPr="00B77EAA">
        <w:rPr>
          <w:bCs/>
          <w:i/>
          <w:lang w:val="en-US"/>
        </w:rPr>
        <w:t>.3 MP3 Audio Storage</w:t>
      </w:r>
    </w:p>
    <w:p w:rsidR="00B77EAA" w:rsidRDefault="00B77EAA" w:rsidP="002D0245">
      <w:pPr>
        <w:ind w:right="-51" w:firstLine="224"/>
        <w:jc w:val="both"/>
        <w:rPr>
          <w:color w:val="000000"/>
          <w:lang w:val="en-US"/>
        </w:rPr>
      </w:pPr>
      <w:r w:rsidRPr="00B77EAA">
        <w:rPr>
          <w:color w:val="000000"/>
          <w:lang w:val="en-US"/>
        </w:rPr>
        <w:t xml:space="preserve">Save .mp3 audio using DF player mini. DF player mini works via serial communication with the TX pin connected to pin D5 and RX to pin D6. Arduino nano will give commands from pin D6, which functions as the TX Arduino Nano and sends data to the RX pin of the DF mini player. The DF player mini will process the data received by the RX pin to play .mp3 audio according to what is passed through the speakers. Serial communication occurs quite slowly because this communication is asynchronous communication where data transmission does not use a clock and is carried out sequentially. Figure </w:t>
      </w:r>
      <w:r w:rsidR="00B047D7">
        <w:rPr>
          <w:color w:val="000000"/>
          <w:lang w:val="en-US"/>
        </w:rPr>
        <w:t>7</w:t>
      </w:r>
      <w:r w:rsidRPr="00B77EAA">
        <w:rPr>
          <w:color w:val="000000"/>
          <w:lang w:val="en-US"/>
        </w:rPr>
        <w:t xml:space="preserve"> shows the relationship between the Arduino Nano pin and the DF Player Mini.</w:t>
      </w:r>
    </w:p>
    <w:p w:rsidR="00A66C09" w:rsidRPr="00B77EAA" w:rsidRDefault="00A66C09" w:rsidP="002D0245">
      <w:pPr>
        <w:ind w:right="-51" w:firstLine="224"/>
        <w:jc w:val="both"/>
        <w:rPr>
          <w:color w:val="000000"/>
          <w:lang w:val="en-US"/>
        </w:rPr>
      </w:pPr>
    </w:p>
    <w:p w:rsidR="00B77EAA" w:rsidRPr="00B77EAA" w:rsidRDefault="00B36A44" w:rsidP="00964900">
      <w:pPr>
        <w:ind w:right="-51"/>
        <w:jc w:val="center"/>
        <w:rPr>
          <w:rFonts w:eastAsia="Calibri"/>
          <w:color w:val="555555"/>
          <w:shd w:val="clear" w:color="auto" w:fill="FFFFFF"/>
          <w:lang w:val="en-US"/>
        </w:rPr>
      </w:pPr>
      <w:r w:rsidRPr="00B77EAA">
        <w:rPr>
          <w:rFonts w:eastAsia="Calibri"/>
          <w:noProof/>
          <w:color w:val="555555"/>
          <w:shd w:val="clear" w:color="auto" w:fill="FFFFFF"/>
          <w:lang w:val="en-US"/>
        </w:rPr>
        <w:drawing>
          <wp:inline distT="0" distB="0" distL="0" distR="0">
            <wp:extent cx="2653030" cy="15144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3030" cy="1514475"/>
                    </a:xfrm>
                    <a:prstGeom prst="rect">
                      <a:avLst/>
                    </a:prstGeom>
                    <a:noFill/>
                    <a:ln>
                      <a:noFill/>
                    </a:ln>
                  </pic:spPr>
                </pic:pic>
              </a:graphicData>
            </a:graphic>
          </wp:inline>
        </w:drawing>
      </w:r>
    </w:p>
    <w:p w:rsidR="00964900" w:rsidRDefault="00964900" w:rsidP="00B047D7">
      <w:pPr>
        <w:jc w:val="center"/>
        <w:rPr>
          <w:lang w:val="en-US"/>
        </w:rPr>
      </w:pPr>
    </w:p>
    <w:p w:rsidR="00B77EAA" w:rsidRPr="00B77EAA" w:rsidRDefault="00B047D7" w:rsidP="00B047D7">
      <w:pPr>
        <w:jc w:val="center"/>
        <w:rPr>
          <w:lang w:val="en-US"/>
        </w:rPr>
      </w:pPr>
      <w:r>
        <w:rPr>
          <w:lang w:val="en-US"/>
        </w:rPr>
        <w:t>Fig 7.</w:t>
      </w:r>
      <w:r w:rsidR="00B77EAA" w:rsidRPr="00B77EAA">
        <w:rPr>
          <w:lang w:val="en-US"/>
        </w:rPr>
        <w:t xml:space="preserve"> Connect Arduino Nano Pins with DF Player Mini</w:t>
      </w:r>
    </w:p>
    <w:p w:rsidR="00B77EAA" w:rsidRPr="00B77EAA" w:rsidRDefault="00B77EAA" w:rsidP="00B77EAA">
      <w:pPr>
        <w:jc w:val="both"/>
        <w:rPr>
          <w:rFonts w:eastAsia="Calibri"/>
          <w:color w:val="555555"/>
          <w:shd w:val="clear" w:color="auto" w:fill="FFFFFF"/>
          <w:lang w:val="en-US"/>
        </w:rPr>
      </w:pPr>
    </w:p>
    <w:p w:rsidR="00B77EAA" w:rsidRPr="00B77EAA" w:rsidRDefault="00AC1735" w:rsidP="00B77EAA">
      <w:pPr>
        <w:keepNext/>
        <w:keepLines/>
        <w:spacing w:before="40" w:line="360" w:lineRule="auto"/>
        <w:jc w:val="both"/>
        <w:outlineLvl w:val="3"/>
        <w:rPr>
          <w:bCs/>
          <w:i/>
          <w:lang w:val="en-US"/>
        </w:rPr>
      </w:pPr>
      <w:r>
        <w:rPr>
          <w:bCs/>
          <w:i/>
          <w:lang w:val="en-US"/>
        </w:rPr>
        <w:t>4</w:t>
      </w:r>
      <w:r w:rsidR="00B047D7" w:rsidRPr="00B047D7">
        <w:rPr>
          <w:bCs/>
          <w:i/>
          <w:lang w:val="en-US"/>
        </w:rPr>
        <w:t>.</w:t>
      </w:r>
      <w:r w:rsidR="00B77EAA" w:rsidRPr="00B77EAA">
        <w:rPr>
          <w:bCs/>
          <w:i/>
          <w:lang w:val="en-US"/>
        </w:rPr>
        <w:t>4 Signal Transmitter</w:t>
      </w:r>
    </w:p>
    <w:p w:rsidR="00B77EAA" w:rsidRPr="00B77EAA" w:rsidRDefault="00B77EAA" w:rsidP="002D0245">
      <w:pPr>
        <w:ind w:right="-51" w:firstLine="238"/>
        <w:jc w:val="both"/>
        <w:rPr>
          <w:rFonts w:eastAsia="Calibri"/>
          <w:color w:val="555555"/>
          <w:shd w:val="clear" w:color="auto" w:fill="FFFFFF"/>
          <w:lang w:val="en-US"/>
        </w:rPr>
      </w:pPr>
      <w:r w:rsidRPr="00B77EAA">
        <w:rPr>
          <w:lang w:val="en-US"/>
        </w:rPr>
        <w:t xml:space="preserve">The signal sender uses the NRF24L01 transmitter. It interfaces with the NRF24L01 transmitter adapter. Figure </w:t>
      </w:r>
      <w:r w:rsidR="00B047D7">
        <w:rPr>
          <w:lang w:val="en-US"/>
        </w:rPr>
        <w:t>8</w:t>
      </w:r>
      <w:r w:rsidRPr="00B77EAA">
        <w:rPr>
          <w:lang w:val="en-US"/>
        </w:rPr>
        <w:t xml:space="preserve"> shows the Arduino Nano pin connection with the NRF24L01 adapter. The NRF24L01 transmitter will send touch exception condition readings from the helmet to the bike via SPI communication. The mandatory touch state read on pin D2 will be sent via the MOSI pin by the NRF24L01 transmitter to the Arduino Pro Mini. Before sending data to the CE pin, the SPI communication line must be activated first. Then the condition on the CS pin will change from HIGH to LOW. SPI communication is included in synchronous communication, so it requires a clock for sending data contained on the SCK pin. The NRF24L01 transmitter acts as a sender, so the data on the MISO pin is </w:t>
      </w:r>
      <w:r w:rsidRPr="00B77EAA">
        <w:rPr>
          <w:lang w:val="en-US"/>
        </w:rPr>
        <w:lastRenderedPageBreak/>
        <w:t>always LOW because the NRF24L01 transmitter sends no data to the Arduino Nano. Data that enters the MOSI pin will be sent to the NRF24L01 receiver. The connection between the NRF24L01 adapter pin and the NRF24L01 transm</w:t>
      </w:r>
      <w:r w:rsidR="00B047D7">
        <w:rPr>
          <w:lang w:val="en-US"/>
        </w:rPr>
        <w:t>itter can be seen in Figure 9.</w:t>
      </w:r>
      <w:r w:rsidR="00B36A44" w:rsidRPr="00B77EAA">
        <w:rPr>
          <w:rFonts w:eastAsia="Calibri"/>
          <w:noProof/>
          <w:color w:val="555555"/>
          <w:shd w:val="clear" w:color="auto" w:fill="FFFFFF"/>
          <w:lang w:val="en-US"/>
        </w:rPr>
        <w:drawing>
          <wp:inline distT="0" distB="0" distL="0" distR="0">
            <wp:extent cx="3048000" cy="17240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0" cy="1724025"/>
                    </a:xfrm>
                    <a:prstGeom prst="rect">
                      <a:avLst/>
                    </a:prstGeom>
                    <a:noFill/>
                    <a:ln>
                      <a:noFill/>
                    </a:ln>
                  </pic:spPr>
                </pic:pic>
              </a:graphicData>
            </a:graphic>
          </wp:inline>
        </w:drawing>
      </w:r>
    </w:p>
    <w:p w:rsidR="00964900" w:rsidRDefault="00964900" w:rsidP="00B047D7">
      <w:pPr>
        <w:ind w:left="851" w:hanging="851"/>
        <w:jc w:val="both"/>
        <w:rPr>
          <w:lang w:val="en-US"/>
        </w:rPr>
      </w:pPr>
    </w:p>
    <w:p w:rsidR="00B77EAA" w:rsidRDefault="00B047D7" w:rsidP="00B047D7">
      <w:pPr>
        <w:ind w:left="851" w:hanging="851"/>
        <w:jc w:val="both"/>
        <w:rPr>
          <w:color w:val="000000"/>
          <w:lang w:val="en-US"/>
        </w:rPr>
      </w:pPr>
      <w:r>
        <w:rPr>
          <w:lang w:val="en-US"/>
        </w:rPr>
        <w:t xml:space="preserve">Fig 8. </w:t>
      </w:r>
      <w:r w:rsidR="00B77EAA" w:rsidRPr="00B77EAA">
        <w:rPr>
          <w:lang w:val="en-US"/>
        </w:rPr>
        <w:t xml:space="preserve"> </w:t>
      </w:r>
      <w:r w:rsidR="00B77EAA" w:rsidRPr="00B77EAA">
        <w:rPr>
          <w:color w:val="000000"/>
          <w:lang w:val="en-US"/>
        </w:rPr>
        <w:t>Arduino Nano Pin Connection with Adapter NRF24L01</w:t>
      </w:r>
    </w:p>
    <w:p w:rsidR="00B047D7" w:rsidRPr="00B77EAA" w:rsidRDefault="00B047D7" w:rsidP="00B047D7">
      <w:pPr>
        <w:ind w:left="851" w:hanging="851"/>
        <w:jc w:val="both"/>
        <w:rPr>
          <w:color w:val="000000"/>
          <w:lang w:val="en-US"/>
        </w:rPr>
      </w:pPr>
    </w:p>
    <w:p w:rsidR="00B77EAA" w:rsidRPr="00B77EAA" w:rsidRDefault="00B36A44" w:rsidP="00B77EAA">
      <w:pPr>
        <w:jc w:val="both"/>
        <w:rPr>
          <w:color w:val="000000"/>
          <w:lang w:val="en-US"/>
        </w:rPr>
      </w:pPr>
      <w:r w:rsidRPr="00B77EAA">
        <w:rPr>
          <w:noProof/>
          <w:color w:val="000000"/>
          <w:lang w:val="en-US"/>
        </w:rPr>
        <w:drawing>
          <wp:inline distT="0" distB="0" distL="0" distR="0">
            <wp:extent cx="3048000" cy="15906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0" cy="1590675"/>
                    </a:xfrm>
                    <a:prstGeom prst="rect">
                      <a:avLst/>
                    </a:prstGeom>
                    <a:noFill/>
                    <a:ln>
                      <a:noFill/>
                    </a:ln>
                  </pic:spPr>
                </pic:pic>
              </a:graphicData>
            </a:graphic>
          </wp:inline>
        </w:drawing>
      </w:r>
    </w:p>
    <w:p w:rsidR="00964900" w:rsidRDefault="00964900" w:rsidP="00B77EAA">
      <w:pPr>
        <w:jc w:val="both"/>
        <w:rPr>
          <w:lang w:val="en-US"/>
        </w:rPr>
      </w:pPr>
    </w:p>
    <w:p w:rsidR="00B77EAA" w:rsidRPr="00B77EAA" w:rsidRDefault="00B047D7" w:rsidP="00B77EAA">
      <w:pPr>
        <w:jc w:val="both"/>
        <w:rPr>
          <w:i/>
          <w:iCs/>
          <w:lang w:val="en-US"/>
        </w:rPr>
      </w:pPr>
      <w:r>
        <w:rPr>
          <w:lang w:val="en-US"/>
        </w:rPr>
        <w:t>Fig 9.</w:t>
      </w:r>
      <w:r w:rsidR="00B77EAA" w:rsidRPr="00B77EAA">
        <w:rPr>
          <w:lang w:val="en-US"/>
        </w:rPr>
        <w:t xml:space="preserve"> NRF24L01 Adapter Pin Connection with NRF24L01 Transmitter</w:t>
      </w:r>
    </w:p>
    <w:p w:rsidR="00B77EAA" w:rsidRPr="00B77EAA" w:rsidRDefault="00B77EAA" w:rsidP="00B77EAA">
      <w:pPr>
        <w:jc w:val="both"/>
        <w:rPr>
          <w:color w:val="000000"/>
          <w:lang w:val="en-US"/>
        </w:rPr>
      </w:pPr>
    </w:p>
    <w:p w:rsidR="00B77EAA" w:rsidRPr="00B77EAA" w:rsidRDefault="00AC1735" w:rsidP="00B77EAA">
      <w:pPr>
        <w:keepNext/>
        <w:keepLines/>
        <w:spacing w:before="40" w:line="360" w:lineRule="auto"/>
        <w:jc w:val="both"/>
        <w:outlineLvl w:val="3"/>
        <w:rPr>
          <w:bCs/>
          <w:i/>
          <w:lang w:val="en-US"/>
        </w:rPr>
      </w:pPr>
      <w:r>
        <w:rPr>
          <w:bCs/>
          <w:i/>
          <w:lang w:val="en-US"/>
        </w:rPr>
        <w:t>4</w:t>
      </w:r>
      <w:r w:rsidR="00B047D7" w:rsidRPr="00B047D7">
        <w:rPr>
          <w:bCs/>
          <w:i/>
          <w:lang w:val="en-US"/>
        </w:rPr>
        <w:t>.</w:t>
      </w:r>
      <w:r w:rsidR="00B77EAA" w:rsidRPr="00B77EAA">
        <w:rPr>
          <w:bCs/>
          <w:i/>
          <w:lang w:val="en-US"/>
        </w:rPr>
        <w:t>5 Signal Receiver</w:t>
      </w:r>
    </w:p>
    <w:p w:rsidR="00B77EAA" w:rsidRPr="00935CB9" w:rsidRDefault="00B77EAA" w:rsidP="00935CB9">
      <w:pPr>
        <w:ind w:firstLine="224"/>
        <w:jc w:val="both"/>
        <w:rPr>
          <w:lang w:val="en-US"/>
        </w:rPr>
      </w:pPr>
      <w:r w:rsidRPr="00B77EAA">
        <w:rPr>
          <w:lang w:val="en-US"/>
        </w:rPr>
        <w:t xml:space="preserve">The signal receiver uses the NRF24L01 receiver. Figure </w:t>
      </w:r>
      <w:r w:rsidR="00B047D7">
        <w:rPr>
          <w:lang w:val="en-US"/>
        </w:rPr>
        <w:t>10</w:t>
      </w:r>
      <w:r w:rsidRPr="00B77EAA">
        <w:rPr>
          <w:lang w:val="en-US"/>
        </w:rPr>
        <w:t xml:space="preserve"> shows the relationship between the receiver NRF24L01 pin and the NRF24L01 adapter. The receiver's NRF24L01 adapter connects the receiver's NRF24L01 so that it can be supplied with 5V voltage on the Arduino Pro Mini. The NRF24L01 receiver receives touch switch condition readings from the helmet to the motorcycle via SPI communication. The receiver NRF24L01 will receive the touch switch status sent by the NRF24L01 transmitter to Arduino Pro Mini via the MISO pin. When the Arduino Pro Mini processes incoming data, the CE pin activates the SPI communication line. Then the CS pin will change from HIGH to LOW. SPI communication is included in synchronous communication, requiring a clock to send data in the SCK pin. The NRF24L01 receiver acts as a receiver, so the data on the MOSI pin is always LOW because the NRF24l01 receiver receives no data from the Arduino Pro Mini. Furthermore, Arduino Pro Mini will process the data that enters the MISO pin. Processed switch status data is used to activate and deactivate the relay connected to pin D2 Arduino Pro Mini. The NRF24L01 adapter pin relationship with Arduino Nano can be seen in Figure </w:t>
      </w:r>
      <w:r w:rsidR="00B047D7">
        <w:rPr>
          <w:lang w:val="en-US"/>
        </w:rPr>
        <w:t>11.</w:t>
      </w:r>
    </w:p>
    <w:p w:rsidR="00B77EAA" w:rsidRPr="00B77EAA" w:rsidRDefault="00B36A44" w:rsidP="00B77EAA">
      <w:pPr>
        <w:jc w:val="both"/>
        <w:rPr>
          <w:color w:val="000000"/>
          <w:lang w:val="en-US"/>
        </w:rPr>
      </w:pPr>
      <w:r w:rsidRPr="00B77EAA">
        <w:rPr>
          <w:noProof/>
          <w:color w:val="000000"/>
          <w:lang w:val="en-US"/>
        </w:rPr>
        <w:lastRenderedPageBreak/>
        <w:drawing>
          <wp:inline distT="0" distB="0" distL="0" distR="0">
            <wp:extent cx="3048000" cy="1524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0" cy="1524000"/>
                    </a:xfrm>
                    <a:prstGeom prst="rect">
                      <a:avLst/>
                    </a:prstGeom>
                    <a:noFill/>
                    <a:ln>
                      <a:noFill/>
                    </a:ln>
                  </pic:spPr>
                </pic:pic>
              </a:graphicData>
            </a:graphic>
          </wp:inline>
        </w:drawing>
      </w:r>
    </w:p>
    <w:p w:rsidR="00964900" w:rsidRDefault="00964900" w:rsidP="00B77EAA">
      <w:pPr>
        <w:jc w:val="both"/>
        <w:rPr>
          <w:lang w:val="en-US"/>
        </w:rPr>
      </w:pPr>
    </w:p>
    <w:p w:rsidR="00B77EAA" w:rsidRPr="00B77EAA" w:rsidRDefault="00B047D7" w:rsidP="00B77EAA">
      <w:pPr>
        <w:jc w:val="both"/>
        <w:rPr>
          <w:lang w:val="en-US"/>
        </w:rPr>
      </w:pPr>
      <w:r>
        <w:rPr>
          <w:lang w:val="en-US"/>
        </w:rPr>
        <w:t>Fig 10.</w:t>
      </w:r>
      <w:r w:rsidR="00B77EAA" w:rsidRPr="00B77EAA">
        <w:rPr>
          <w:lang w:val="en-US"/>
        </w:rPr>
        <w:t xml:space="preserve"> NRF24L01 Receiver Pin Connection with NRF24L01 Adapter</w:t>
      </w:r>
    </w:p>
    <w:p w:rsidR="00B77EAA" w:rsidRPr="00B77EAA" w:rsidRDefault="00B77EAA" w:rsidP="00B77EAA">
      <w:pPr>
        <w:jc w:val="both"/>
        <w:rPr>
          <w:lang w:val="en-US"/>
        </w:rPr>
      </w:pPr>
    </w:p>
    <w:p w:rsidR="00B77EAA" w:rsidRPr="00B77EAA" w:rsidRDefault="00B36A44" w:rsidP="00B77EAA">
      <w:pPr>
        <w:jc w:val="both"/>
        <w:rPr>
          <w:b/>
          <w:color w:val="000000"/>
          <w:lang w:val="en-US"/>
        </w:rPr>
      </w:pPr>
      <w:r w:rsidRPr="00B77EAA">
        <w:rPr>
          <w:b/>
          <w:noProof/>
          <w:color w:val="000000"/>
          <w:lang w:val="en-US"/>
        </w:rPr>
        <w:drawing>
          <wp:inline distT="0" distB="0" distL="0" distR="0">
            <wp:extent cx="3048000" cy="17195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0" cy="1719580"/>
                    </a:xfrm>
                    <a:prstGeom prst="rect">
                      <a:avLst/>
                    </a:prstGeom>
                    <a:noFill/>
                    <a:ln>
                      <a:noFill/>
                    </a:ln>
                  </pic:spPr>
                </pic:pic>
              </a:graphicData>
            </a:graphic>
          </wp:inline>
        </w:drawing>
      </w:r>
    </w:p>
    <w:p w:rsidR="00964900" w:rsidRDefault="00964900" w:rsidP="00B047D7">
      <w:pPr>
        <w:ind w:left="616" w:hanging="616"/>
        <w:jc w:val="both"/>
        <w:rPr>
          <w:lang w:val="en-US"/>
        </w:rPr>
      </w:pPr>
    </w:p>
    <w:p w:rsidR="00B77EAA" w:rsidRPr="00B77EAA" w:rsidRDefault="00B047D7" w:rsidP="00B047D7">
      <w:pPr>
        <w:ind w:left="616" w:hanging="616"/>
        <w:jc w:val="both"/>
        <w:rPr>
          <w:i/>
          <w:iCs/>
          <w:lang w:val="en-US"/>
        </w:rPr>
      </w:pPr>
      <w:r>
        <w:rPr>
          <w:lang w:val="en-US"/>
        </w:rPr>
        <w:t xml:space="preserve">Fig 11. </w:t>
      </w:r>
      <w:r w:rsidR="00B77EAA" w:rsidRPr="00B77EAA">
        <w:rPr>
          <w:lang w:val="en-US"/>
        </w:rPr>
        <w:t>NRF24L01 Pin Adapter Connection with Arduino Nano</w:t>
      </w:r>
    </w:p>
    <w:p w:rsidR="00B77EAA" w:rsidRPr="00B77EAA" w:rsidRDefault="00B77EAA" w:rsidP="00B77EAA">
      <w:pPr>
        <w:jc w:val="both"/>
        <w:rPr>
          <w:color w:val="000000"/>
          <w:lang w:val="en-US"/>
        </w:rPr>
      </w:pPr>
    </w:p>
    <w:p w:rsidR="00B77EAA" w:rsidRPr="00B77EAA" w:rsidRDefault="00AC1735" w:rsidP="00B77EAA">
      <w:pPr>
        <w:keepNext/>
        <w:keepLines/>
        <w:spacing w:before="40" w:line="360" w:lineRule="auto"/>
        <w:jc w:val="both"/>
        <w:outlineLvl w:val="3"/>
        <w:rPr>
          <w:bCs/>
          <w:i/>
          <w:color w:val="000000"/>
          <w:lang w:val="en-US"/>
        </w:rPr>
      </w:pPr>
      <w:r>
        <w:rPr>
          <w:bCs/>
          <w:i/>
          <w:color w:val="000000"/>
          <w:lang w:val="en-US"/>
        </w:rPr>
        <w:t>4</w:t>
      </w:r>
      <w:r w:rsidR="00B047D7" w:rsidRPr="00B047D7">
        <w:rPr>
          <w:bCs/>
          <w:i/>
          <w:color w:val="000000"/>
          <w:lang w:val="en-US"/>
        </w:rPr>
        <w:t>.</w:t>
      </w:r>
      <w:r w:rsidR="00B77EAA" w:rsidRPr="00B77EAA">
        <w:rPr>
          <w:bCs/>
          <w:i/>
          <w:color w:val="000000"/>
          <w:lang w:val="en-US"/>
        </w:rPr>
        <w:t>6 Motor Starter Connection Connector</w:t>
      </w:r>
    </w:p>
    <w:p w:rsidR="00B77EAA" w:rsidRDefault="00B77EAA" w:rsidP="00E4780E">
      <w:pPr>
        <w:ind w:firstLine="224"/>
        <w:jc w:val="both"/>
        <w:rPr>
          <w:noProof/>
          <w:lang w:val="en-US"/>
        </w:rPr>
      </w:pPr>
      <w:r w:rsidRPr="00B77EAA">
        <w:rPr>
          <w:noProof/>
          <w:lang w:val="en-US"/>
        </w:rPr>
        <w:t xml:space="preserve">The starter motor connection uses a one-channel relay module. The one-channel relay module processes the signal sent by the receiver NRF24L01 via the MOSI pin, which will control the condition of the relay. If the received signal is HIGH, pin D2 will activate the relay by giving a LOW input so that the motor starter connection is connected and the motor can be started normally. However, when the signal received is LOW, pin D2 will deactivate the relay so that the motor starter connection is disconnected and the motor cannot be started. Figure </w:t>
      </w:r>
      <w:r w:rsidR="006511DC">
        <w:rPr>
          <w:noProof/>
          <w:lang w:val="en-US"/>
        </w:rPr>
        <w:t>12</w:t>
      </w:r>
      <w:r w:rsidRPr="00B77EAA">
        <w:rPr>
          <w:noProof/>
          <w:lang w:val="en-US"/>
        </w:rPr>
        <w:t xml:space="preserve"> shows the Arduino Pro Mini pin's relationship with the starter motor circuit.</w:t>
      </w:r>
    </w:p>
    <w:p w:rsidR="000E103B" w:rsidRPr="00B77EAA" w:rsidRDefault="000E103B" w:rsidP="00E4780E">
      <w:pPr>
        <w:ind w:firstLine="224"/>
        <w:jc w:val="both"/>
        <w:rPr>
          <w:noProof/>
          <w:lang w:val="en-US"/>
        </w:rPr>
      </w:pPr>
    </w:p>
    <w:p w:rsidR="00B77EAA" w:rsidRPr="00B77EAA" w:rsidRDefault="00B36A44" w:rsidP="00B77EAA">
      <w:pPr>
        <w:jc w:val="both"/>
        <w:rPr>
          <w:lang w:val="en-US"/>
        </w:rPr>
      </w:pPr>
      <w:r w:rsidRPr="00B77EAA">
        <w:rPr>
          <w:noProof/>
          <w:lang w:val="en-US"/>
        </w:rPr>
        <w:drawing>
          <wp:inline distT="0" distB="0" distL="0" distR="0">
            <wp:extent cx="3043555" cy="126238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3555" cy="1262380"/>
                    </a:xfrm>
                    <a:prstGeom prst="rect">
                      <a:avLst/>
                    </a:prstGeom>
                    <a:noFill/>
                    <a:ln>
                      <a:noFill/>
                    </a:ln>
                  </pic:spPr>
                </pic:pic>
              </a:graphicData>
            </a:graphic>
          </wp:inline>
        </w:drawing>
      </w:r>
    </w:p>
    <w:p w:rsidR="00964900" w:rsidRDefault="00964900" w:rsidP="00B77EAA">
      <w:pPr>
        <w:jc w:val="both"/>
        <w:rPr>
          <w:color w:val="000000"/>
          <w:lang w:val="en-US"/>
        </w:rPr>
      </w:pPr>
    </w:p>
    <w:p w:rsidR="00B77EAA" w:rsidRDefault="00B047D7" w:rsidP="00B77EAA">
      <w:pPr>
        <w:jc w:val="both"/>
        <w:rPr>
          <w:color w:val="000000"/>
          <w:lang w:val="en-US"/>
        </w:rPr>
      </w:pPr>
      <w:r>
        <w:rPr>
          <w:color w:val="000000"/>
          <w:lang w:val="en-US"/>
        </w:rPr>
        <w:t>Fig 12.</w:t>
      </w:r>
      <w:r w:rsidR="00B77EAA" w:rsidRPr="00B77EAA">
        <w:rPr>
          <w:color w:val="000000"/>
          <w:lang w:val="en-US"/>
        </w:rPr>
        <w:t xml:space="preserve"> Arduino Pro Mini Pin Connection to the Starter Motor Circuit</w:t>
      </w:r>
    </w:p>
    <w:p w:rsidR="00B77EAA" w:rsidRPr="00B77EAA" w:rsidRDefault="00AC1735" w:rsidP="00B77EAA">
      <w:pPr>
        <w:keepNext/>
        <w:keepLines/>
        <w:spacing w:before="40" w:line="360" w:lineRule="auto"/>
        <w:jc w:val="both"/>
        <w:outlineLvl w:val="3"/>
        <w:rPr>
          <w:bCs/>
          <w:i/>
          <w:color w:val="000000"/>
          <w:lang w:val="en-US"/>
        </w:rPr>
      </w:pPr>
      <w:r>
        <w:rPr>
          <w:bCs/>
          <w:i/>
          <w:color w:val="000000"/>
          <w:lang w:val="en-US"/>
        </w:rPr>
        <w:t>4</w:t>
      </w:r>
      <w:r w:rsidR="00B047D7" w:rsidRPr="00B047D7">
        <w:rPr>
          <w:bCs/>
          <w:i/>
          <w:color w:val="000000"/>
          <w:lang w:val="en-US"/>
        </w:rPr>
        <w:t>.</w:t>
      </w:r>
      <w:r w:rsidR="00B77EAA" w:rsidRPr="00B77EAA">
        <w:rPr>
          <w:bCs/>
          <w:i/>
          <w:color w:val="000000"/>
          <w:lang w:val="en-US"/>
        </w:rPr>
        <w:t>7 Security Button</w:t>
      </w:r>
    </w:p>
    <w:p w:rsidR="00B77EAA" w:rsidRPr="00B77EAA" w:rsidRDefault="00B77EAA" w:rsidP="00E4780E">
      <w:pPr>
        <w:ind w:firstLine="224"/>
        <w:jc w:val="both"/>
        <w:rPr>
          <w:lang w:val="en-US"/>
        </w:rPr>
      </w:pPr>
      <w:r w:rsidRPr="00B77EAA">
        <w:rPr>
          <w:lang w:val="en-US"/>
        </w:rPr>
        <w:t xml:space="preserve">The safety button uses a push button on/off switch to activate the safety mode hidden on the helmet. When the </w:t>
      </w:r>
      <w:r w:rsidRPr="00B77EAA">
        <w:rPr>
          <w:lang w:val="en-US"/>
        </w:rPr>
        <w:lastRenderedPageBreak/>
        <w:t xml:space="preserve">push button is pressed, pin D3 is HIGH, and the helmet enters safety mode. An alarm in safety mode will sound if the helmet strap clip is released. Figure </w:t>
      </w:r>
      <w:r w:rsidR="006511DC">
        <w:rPr>
          <w:lang w:val="en-US"/>
        </w:rPr>
        <w:t>13</w:t>
      </w:r>
      <w:r w:rsidRPr="00B77EAA">
        <w:rPr>
          <w:lang w:val="en-US"/>
        </w:rPr>
        <w:t xml:space="preserve"> shows the connection of the push button on/off switch pin with Arduino Nano.</w:t>
      </w:r>
      <w:r w:rsidRPr="00B77EAA">
        <w:rPr>
          <w:noProof/>
          <w:lang w:val="en-US"/>
        </w:rPr>
        <w:t xml:space="preserve"> </w:t>
      </w:r>
      <w:r w:rsidRPr="00B77EAA">
        <w:rPr>
          <w:lang w:val="en-US"/>
        </w:rPr>
        <w:t xml:space="preserve"> </w:t>
      </w:r>
    </w:p>
    <w:p w:rsidR="00B77EAA" w:rsidRPr="00B77EAA" w:rsidRDefault="00B36A44" w:rsidP="00B047D7">
      <w:pPr>
        <w:jc w:val="center"/>
        <w:rPr>
          <w:lang w:val="en-US"/>
        </w:rPr>
      </w:pPr>
      <w:r w:rsidRPr="00B77EAA">
        <w:rPr>
          <w:noProof/>
          <w:lang w:val="en-US"/>
        </w:rPr>
        <w:drawing>
          <wp:inline distT="0" distB="0" distL="0" distR="0">
            <wp:extent cx="2453005" cy="124333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53005" cy="1243330"/>
                    </a:xfrm>
                    <a:prstGeom prst="rect">
                      <a:avLst/>
                    </a:prstGeom>
                    <a:noFill/>
                    <a:ln>
                      <a:noFill/>
                    </a:ln>
                  </pic:spPr>
                </pic:pic>
              </a:graphicData>
            </a:graphic>
          </wp:inline>
        </w:drawing>
      </w:r>
    </w:p>
    <w:p w:rsidR="00964900" w:rsidRDefault="00964900" w:rsidP="00B047D7">
      <w:pPr>
        <w:ind w:left="709" w:hanging="709"/>
        <w:jc w:val="both"/>
        <w:rPr>
          <w:lang w:val="en-US"/>
        </w:rPr>
      </w:pPr>
    </w:p>
    <w:p w:rsidR="00B77EAA" w:rsidRPr="00B77EAA" w:rsidRDefault="00B047D7" w:rsidP="00B047D7">
      <w:pPr>
        <w:ind w:left="709" w:hanging="709"/>
        <w:jc w:val="both"/>
        <w:rPr>
          <w:lang w:val="en-US"/>
        </w:rPr>
      </w:pPr>
      <w:r>
        <w:rPr>
          <w:lang w:val="en-US"/>
        </w:rPr>
        <w:t>Fig 13.</w:t>
      </w:r>
      <w:r w:rsidR="00B77EAA" w:rsidRPr="00B77EAA">
        <w:rPr>
          <w:lang w:val="en-US"/>
        </w:rPr>
        <w:t xml:space="preserve"> Pin Connection Push Button On/Off Switch with Arduino Nano</w:t>
      </w:r>
    </w:p>
    <w:p w:rsidR="00B77EAA" w:rsidRPr="00B77EAA" w:rsidRDefault="00B77EAA" w:rsidP="00B77EAA">
      <w:pPr>
        <w:jc w:val="both"/>
        <w:rPr>
          <w:lang w:val="en-US"/>
        </w:rPr>
      </w:pPr>
    </w:p>
    <w:p w:rsidR="00B77EAA" w:rsidRPr="00B77EAA" w:rsidRDefault="00AC1735" w:rsidP="00B77EAA">
      <w:pPr>
        <w:keepNext/>
        <w:keepLines/>
        <w:spacing w:before="40" w:line="360" w:lineRule="auto"/>
        <w:jc w:val="both"/>
        <w:outlineLvl w:val="3"/>
        <w:rPr>
          <w:bCs/>
          <w:i/>
          <w:color w:val="FF0000"/>
          <w:lang w:val="en-US"/>
        </w:rPr>
      </w:pPr>
      <w:r>
        <w:rPr>
          <w:bCs/>
          <w:i/>
          <w:lang w:val="en-US"/>
        </w:rPr>
        <w:t>4</w:t>
      </w:r>
      <w:r w:rsidR="00B047D7" w:rsidRPr="00B047D7">
        <w:rPr>
          <w:bCs/>
          <w:i/>
          <w:lang w:val="en-US"/>
        </w:rPr>
        <w:t>.</w:t>
      </w:r>
      <w:r w:rsidR="00B77EAA" w:rsidRPr="00B77EAA">
        <w:rPr>
          <w:bCs/>
          <w:i/>
          <w:lang w:val="en-US"/>
        </w:rPr>
        <w:t>8 Alarm Button</w:t>
      </w:r>
    </w:p>
    <w:p w:rsidR="00B77EAA" w:rsidRPr="00B77EAA" w:rsidRDefault="00B77EAA" w:rsidP="00E4780E">
      <w:pPr>
        <w:ind w:firstLine="238"/>
        <w:jc w:val="both"/>
        <w:rPr>
          <w:noProof/>
          <w:lang w:val="en-US"/>
        </w:rPr>
      </w:pPr>
      <w:r w:rsidRPr="00B77EAA">
        <w:rPr>
          <w:noProof/>
          <w:lang w:val="en-US"/>
        </w:rPr>
        <w:t xml:space="preserve">The alarm button uses a quick-release buckle strap clip as a security system. When the helmet strap clip is released, the condition of the D4 pin is LOW, and the theft alarm on the helmet will sound. Figure </w:t>
      </w:r>
      <w:r w:rsidR="00820AD1">
        <w:rPr>
          <w:noProof/>
          <w:lang w:val="en-US"/>
        </w:rPr>
        <w:t>14</w:t>
      </w:r>
      <w:r w:rsidRPr="00B77EAA">
        <w:rPr>
          <w:noProof/>
          <w:lang w:val="en-US"/>
        </w:rPr>
        <w:t xml:space="preserve"> shows the relationship between the pins of the helmet strap clip and Arduino Nano. </w:t>
      </w:r>
    </w:p>
    <w:p w:rsidR="00B77EAA" w:rsidRPr="00B77EAA" w:rsidRDefault="00B36A44" w:rsidP="00B047D7">
      <w:pPr>
        <w:jc w:val="center"/>
        <w:rPr>
          <w:lang w:val="en-US"/>
        </w:rPr>
      </w:pPr>
      <w:r w:rsidRPr="00B77EAA">
        <w:rPr>
          <w:noProof/>
          <w:lang w:val="en-US"/>
        </w:rPr>
        <w:drawing>
          <wp:inline distT="0" distB="0" distL="0" distR="0">
            <wp:extent cx="2491105" cy="1471930"/>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91105" cy="1471930"/>
                    </a:xfrm>
                    <a:prstGeom prst="rect">
                      <a:avLst/>
                    </a:prstGeom>
                    <a:noFill/>
                    <a:ln>
                      <a:noFill/>
                    </a:ln>
                  </pic:spPr>
                </pic:pic>
              </a:graphicData>
            </a:graphic>
          </wp:inline>
        </w:drawing>
      </w:r>
    </w:p>
    <w:p w:rsidR="00964900" w:rsidRDefault="00964900" w:rsidP="00B047D7">
      <w:pPr>
        <w:ind w:left="-851" w:firstLine="851"/>
        <w:jc w:val="center"/>
        <w:rPr>
          <w:color w:val="000000"/>
          <w:lang w:val="en-US"/>
        </w:rPr>
      </w:pPr>
    </w:p>
    <w:p w:rsidR="00B047D7" w:rsidRDefault="00820AD1" w:rsidP="00B047D7">
      <w:pPr>
        <w:ind w:left="-851" w:firstLine="851"/>
        <w:jc w:val="center"/>
        <w:rPr>
          <w:color w:val="000000"/>
          <w:lang w:val="en-US"/>
        </w:rPr>
      </w:pPr>
      <w:r>
        <w:rPr>
          <w:color w:val="000000"/>
          <w:lang w:val="en-US"/>
        </w:rPr>
        <w:t>Fig 14.</w:t>
      </w:r>
      <w:r w:rsidR="00B77EAA" w:rsidRPr="00B77EAA">
        <w:rPr>
          <w:color w:val="000000"/>
          <w:lang w:val="en-US"/>
        </w:rPr>
        <w:t xml:space="preserve"> Connect th</w:t>
      </w:r>
      <w:r w:rsidR="00B047D7">
        <w:rPr>
          <w:color w:val="000000"/>
          <w:lang w:val="en-US"/>
        </w:rPr>
        <w:t xml:space="preserve">e Helmet Strap Clip Pins to the </w:t>
      </w:r>
    </w:p>
    <w:p w:rsidR="00B77EAA" w:rsidRPr="00B77EAA" w:rsidRDefault="00B047D7" w:rsidP="00B047D7">
      <w:pPr>
        <w:rPr>
          <w:color w:val="000000"/>
          <w:lang w:val="en-US"/>
        </w:rPr>
      </w:pPr>
      <w:r>
        <w:rPr>
          <w:color w:val="000000"/>
          <w:lang w:val="en-US"/>
        </w:rPr>
        <w:t xml:space="preserve"> </w:t>
      </w:r>
      <w:r w:rsidR="00820AD1">
        <w:rPr>
          <w:color w:val="000000"/>
          <w:lang w:val="en-US"/>
        </w:rPr>
        <w:t xml:space="preserve">                    </w:t>
      </w:r>
      <w:r w:rsidR="00B77EAA" w:rsidRPr="00B77EAA">
        <w:rPr>
          <w:color w:val="000000"/>
          <w:lang w:val="en-US"/>
        </w:rPr>
        <w:t>Arduino Nano</w:t>
      </w:r>
    </w:p>
    <w:p w:rsidR="00B77EAA" w:rsidRPr="00B77EAA" w:rsidRDefault="00B77EAA" w:rsidP="00B77EAA">
      <w:pPr>
        <w:jc w:val="center"/>
        <w:rPr>
          <w:i/>
          <w:iCs/>
          <w:lang w:val="en-US"/>
        </w:rPr>
      </w:pPr>
    </w:p>
    <w:p w:rsidR="00B77EAA" w:rsidRPr="00B77EAA" w:rsidRDefault="00AC1735" w:rsidP="00B77EAA">
      <w:pPr>
        <w:jc w:val="both"/>
        <w:rPr>
          <w:i/>
          <w:lang w:val="en-US"/>
        </w:rPr>
      </w:pPr>
      <w:r>
        <w:rPr>
          <w:i/>
          <w:lang w:val="en-US"/>
        </w:rPr>
        <w:t>4</w:t>
      </w:r>
      <w:r w:rsidR="009F43A3" w:rsidRPr="009F43A3">
        <w:rPr>
          <w:i/>
          <w:lang w:val="en-US"/>
        </w:rPr>
        <w:t>.9</w:t>
      </w:r>
      <w:r w:rsidR="00B77EAA" w:rsidRPr="00B77EAA">
        <w:rPr>
          <w:i/>
          <w:lang w:val="en-US"/>
        </w:rPr>
        <w:t xml:space="preserve"> Device Model Design Results</w:t>
      </w:r>
    </w:p>
    <w:p w:rsidR="00B77EAA" w:rsidRPr="00B77EAA" w:rsidRDefault="00B77EAA" w:rsidP="00E4780E">
      <w:pPr>
        <w:ind w:firstLine="238"/>
        <w:jc w:val="both"/>
        <w:rPr>
          <w:rFonts w:eastAsia="Calibri"/>
          <w:lang w:val="en-US" w:eastAsia="x-none"/>
        </w:rPr>
      </w:pPr>
      <w:r w:rsidRPr="00B77EAA">
        <w:rPr>
          <w:rFonts w:eastAsia="Calibri"/>
          <w:lang w:val="en-US" w:eastAsia="x-none"/>
        </w:rPr>
        <w:t xml:space="preserve">In testing the smart helmet circuit scheme, it aims to determine the control or control of all components used. The results of the design of this device are expected to run well. Make the mechanical device on the helmet uses a cork 4 cm thick and 22 cm in diameter. </w:t>
      </w:r>
      <w:r w:rsidR="00964900" w:rsidRPr="00B77EAA">
        <w:rPr>
          <w:rFonts w:eastAsia="Calibri"/>
          <w:lang w:val="en-US" w:eastAsia="x-none"/>
        </w:rPr>
        <w:t>The manufacturing process begins with determining all components' size, location, and placement, so they can work as desired. Manufacture of mechanical devices on the motor using a black component box. The manufacturing process begins with determining the location and placement point of the component box on the motor. The mechanical design of the</w:t>
      </w:r>
      <w:r w:rsidR="00964900">
        <w:rPr>
          <w:rFonts w:eastAsia="Calibri"/>
          <w:lang w:val="en-US" w:eastAsia="x-none"/>
        </w:rPr>
        <w:t xml:space="preserve"> helmet can be seen in Figure 15</w:t>
      </w:r>
      <w:r w:rsidR="00964900" w:rsidRPr="00B77EAA">
        <w:rPr>
          <w:rFonts w:eastAsia="Calibri"/>
          <w:lang w:val="en-US" w:eastAsia="x-none"/>
        </w:rPr>
        <w:t>.</w:t>
      </w:r>
    </w:p>
    <w:p w:rsidR="00B77EAA" w:rsidRPr="00B77EAA" w:rsidRDefault="00B36A44" w:rsidP="00B77EAA">
      <w:pPr>
        <w:jc w:val="both"/>
        <w:outlineLvl w:val="0"/>
        <w:rPr>
          <w:sz w:val="16"/>
          <w:szCs w:val="16"/>
          <w:lang w:val="en-US"/>
        </w:rPr>
      </w:pPr>
      <w:r w:rsidRPr="00B77EAA">
        <w:rPr>
          <w:noProof/>
          <w:sz w:val="16"/>
          <w:szCs w:val="16"/>
          <w:lang w:val="en-US"/>
        </w:rPr>
        <w:lastRenderedPageBreak/>
        <w:drawing>
          <wp:inline distT="0" distB="0" distL="0" distR="0">
            <wp:extent cx="3012440" cy="2491740"/>
            <wp:effectExtent l="0" t="0" r="0" b="3810"/>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12440" cy="2491740"/>
                    </a:xfrm>
                    <a:prstGeom prst="rect">
                      <a:avLst/>
                    </a:prstGeom>
                    <a:noFill/>
                  </pic:spPr>
                </pic:pic>
              </a:graphicData>
            </a:graphic>
          </wp:inline>
        </w:drawing>
      </w:r>
    </w:p>
    <w:p w:rsidR="00964900" w:rsidRDefault="00964900" w:rsidP="00964900">
      <w:pPr>
        <w:ind w:left="714" w:right="618"/>
        <w:jc w:val="center"/>
        <w:rPr>
          <w:rFonts w:eastAsia="Calibri"/>
          <w:lang w:val="en-US" w:eastAsia="x-none"/>
        </w:rPr>
      </w:pPr>
    </w:p>
    <w:p w:rsidR="004E1F1E" w:rsidRDefault="00B77EAA" w:rsidP="00964900">
      <w:pPr>
        <w:ind w:left="714" w:right="618"/>
        <w:jc w:val="center"/>
        <w:rPr>
          <w:rFonts w:eastAsia="Calibri"/>
          <w:lang w:val="en-US" w:eastAsia="x-none"/>
        </w:rPr>
      </w:pPr>
      <w:r w:rsidRPr="00B77EAA">
        <w:rPr>
          <w:rFonts w:eastAsia="Calibri"/>
          <w:lang w:val="en-US" w:eastAsia="x-none"/>
        </w:rPr>
        <w:t>Fi</w:t>
      </w:r>
      <w:r w:rsidR="00820AD1">
        <w:rPr>
          <w:rFonts w:eastAsia="Calibri"/>
          <w:lang w:val="en-US" w:eastAsia="x-none"/>
        </w:rPr>
        <w:t>g 15</w:t>
      </w:r>
      <w:r w:rsidRPr="00B77EAA">
        <w:rPr>
          <w:rFonts w:eastAsia="Calibri"/>
          <w:lang w:val="en-US" w:eastAsia="x-none"/>
        </w:rPr>
        <w:t>.</w:t>
      </w:r>
      <w:r w:rsidRPr="00B77EAA">
        <w:rPr>
          <w:rFonts w:eastAsia="Calibri"/>
          <w:spacing w:val="1"/>
          <w:lang w:val="en-US" w:eastAsia="x-none"/>
        </w:rPr>
        <w:t xml:space="preserve"> </w:t>
      </w:r>
      <w:r w:rsidRPr="00B77EAA">
        <w:rPr>
          <w:rFonts w:eastAsia="Calibri"/>
          <w:lang w:val="en-US" w:eastAsia="x-none"/>
        </w:rPr>
        <w:t>Mechanical Design on Helmets</w:t>
      </w:r>
      <w:r w:rsidR="004E1F1E" w:rsidRPr="004E1F1E">
        <w:rPr>
          <w:rFonts w:eastAsia="Calibri"/>
          <w:lang w:val="en-US" w:eastAsia="x-none"/>
        </w:rPr>
        <w:t xml:space="preserve"> </w:t>
      </w:r>
    </w:p>
    <w:p w:rsidR="00964900" w:rsidRDefault="00964900" w:rsidP="00964900">
      <w:pPr>
        <w:ind w:left="714" w:right="618"/>
        <w:jc w:val="center"/>
        <w:rPr>
          <w:rFonts w:eastAsia="Calibri"/>
          <w:lang w:val="en-US" w:eastAsia="x-none"/>
        </w:rPr>
      </w:pPr>
    </w:p>
    <w:p w:rsidR="00B77EAA" w:rsidRPr="00B77EAA" w:rsidRDefault="004E1F1E" w:rsidP="004E1F1E">
      <w:pPr>
        <w:spacing w:after="120" w:line="276" w:lineRule="auto"/>
        <w:ind w:right="-18"/>
        <w:jc w:val="both"/>
        <w:rPr>
          <w:rFonts w:eastAsia="Calibri"/>
          <w:lang w:val="en-US" w:eastAsia="x-none"/>
        </w:rPr>
      </w:pPr>
      <w:r w:rsidRPr="00B77EAA">
        <w:rPr>
          <w:rFonts w:eastAsia="Calibri"/>
          <w:lang w:val="en-US" w:eastAsia="x-none"/>
        </w:rPr>
        <w:t>The mechanical design of the component box on the motorbi</w:t>
      </w:r>
      <w:r>
        <w:rPr>
          <w:rFonts w:eastAsia="Calibri"/>
          <w:lang w:val="en-US" w:eastAsia="x-none"/>
        </w:rPr>
        <w:t>ke can be seen in Figure 16</w:t>
      </w:r>
      <w:r w:rsidRPr="00B77EAA">
        <w:rPr>
          <w:rFonts w:eastAsia="Calibri"/>
          <w:lang w:val="en-US" w:eastAsia="x-none"/>
        </w:rPr>
        <w:t>.</w:t>
      </w:r>
    </w:p>
    <w:p w:rsidR="00B77EAA" w:rsidRPr="00B77EAA" w:rsidRDefault="00B36A44" w:rsidP="00B77EAA">
      <w:pPr>
        <w:spacing w:after="120" w:line="276" w:lineRule="auto"/>
        <w:ind w:right="617"/>
        <w:jc w:val="center"/>
        <w:rPr>
          <w:rFonts w:eastAsia="Calibri"/>
          <w:lang w:val="en-US" w:eastAsia="x-none"/>
        </w:rPr>
      </w:pPr>
      <w:r w:rsidRPr="00B77EAA">
        <w:rPr>
          <w:rFonts w:eastAsia="Calibri"/>
          <w:noProof/>
          <w:lang w:val="en-US"/>
        </w:rPr>
        <w:drawing>
          <wp:inline distT="0" distB="0" distL="0" distR="0">
            <wp:extent cx="3072130" cy="1428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72130" cy="1428750"/>
                    </a:xfrm>
                    <a:prstGeom prst="rect">
                      <a:avLst/>
                    </a:prstGeom>
                    <a:noFill/>
                    <a:ln>
                      <a:noFill/>
                    </a:ln>
                  </pic:spPr>
                </pic:pic>
              </a:graphicData>
            </a:graphic>
          </wp:inline>
        </w:drawing>
      </w:r>
    </w:p>
    <w:p w:rsidR="00B77EAA" w:rsidRPr="00B77EAA" w:rsidRDefault="00B77EAA" w:rsidP="00A66C09">
      <w:pPr>
        <w:spacing w:before="25" w:after="120" w:line="276" w:lineRule="auto"/>
        <w:ind w:left="348"/>
        <w:jc w:val="center"/>
        <w:rPr>
          <w:rFonts w:eastAsia="Calibri"/>
          <w:lang w:val="en-US" w:eastAsia="x-none"/>
        </w:rPr>
      </w:pPr>
      <w:r w:rsidRPr="00B77EAA">
        <w:rPr>
          <w:rFonts w:eastAsia="Calibri"/>
          <w:lang w:val="en-US" w:eastAsia="x-none"/>
        </w:rPr>
        <w:t>F</w:t>
      </w:r>
      <w:r w:rsidR="00820AD1">
        <w:rPr>
          <w:rFonts w:eastAsia="Calibri"/>
          <w:lang w:val="en-US" w:eastAsia="x-none"/>
        </w:rPr>
        <w:t>ig 16</w:t>
      </w:r>
      <w:r w:rsidRPr="00B77EAA">
        <w:rPr>
          <w:rFonts w:eastAsia="Calibri"/>
          <w:lang w:val="en-US" w:eastAsia="x-none"/>
        </w:rPr>
        <w:t>.</w:t>
      </w:r>
      <w:r w:rsidRPr="00B77EAA">
        <w:rPr>
          <w:rFonts w:eastAsia="Calibri"/>
          <w:spacing w:val="1"/>
          <w:lang w:val="en-US" w:eastAsia="x-none"/>
        </w:rPr>
        <w:t xml:space="preserve"> </w:t>
      </w:r>
      <w:r w:rsidRPr="00B77EAA">
        <w:rPr>
          <w:rFonts w:eastAsia="Calibri"/>
          <w:lang w:val="en-US" w:eastAsia="x-none"/>
        </w:rPr>
        <w:t>Component Box Design on the Motor</w:t>
      </w:r>
    </w:p>
    <w:p w:rsidR="00C32F79" w:rsidRDefault="00AC1735" w:rsidP="00C32F79">
      <w:pPr>
        <w:pStyle w:val="ListParagraph"/>
        <w:widowControl w:val="0"/>
        <w:tabs>
          <w:tab w:val="left" w:pos="565"/>
          <w:tab w:val="left" w:pos="1183"/>
          <w:tab w:val="left" w:pos="2216"/>
          <w:tab w:val="left" w:pos="3037"/>
          <w:tab w:val="left" w:pos="3997"/>
        </w:tabs>
        <w:autoSpaceDE w:val="0"/>
        <w:autoSpaceDN w:val="0"/>
        <w:spacing w:before="1"/>
        <w:ind w:left="0" w:right="231"/>
        <w:contextualSpacing w:val="0"/>
        <w:rPr>
          <w:b/>
          <w:lang w:val="en-US"/>
        </w:rPr>
      </w:pPr>
      <w:r>
        <w:rPr>
          <w:b/>
          <w:lang w:val="en-US"/>
        </w:rPr>
        <w:t>5</w:t>
      </w:r>
      <w:r w:rsidR="00C32F79" w:rsidRPr="0028083F">
        <w:rPr>
          <w:b/>
          <w:lang w:val="en-US"/>
        </w:rPr>
        <w:t xml:space="preserve">. </w:t>
      </w:r>
      <w:r w:rsidR="00C32F79">
        <w:rPr>
          <w:b/>
          <w:lang w:val="en-US"/>
        </w:rPr>
        <w:t>Device</w:t>
      </w:r>
      <w:r w:rsidR="00C32F79" w:rsidRPr="008028BF">
        <w:rPr>
          <w:b/>
          <w:lang w:val="en-US"/>
        </w:rPr>
        <w:t xml:space="preserve"> Testing</w:t>
      </w:r>
    </w:p>
    <w:p w:rsidR="00254BBE" w:rsidRPr="0028083F" w:rsidRDefault="00254BBE" w:rsidP="00C32F79">
      <w:pPr>
        <w:pStyle w:val="ListParagraph"/>
        <w:widowControl w:val="0"/>
        <w:tabs>
          <w:tab w:val="left" w:pos="565"/>
          <w:tab w:val="left" w:pos="1183"/>
          <w:tab w:val="left" w:pos="2216"/>
          <w:tab w:val="left" w:pos="3037"/>
          <w:tab w:val="left" w:pos="3997"/>
        </w:tabs>
        <w:autoSpaceDE w:val="0"/>
        <w:autoSpaceDN w:val="0"/>
        <w:spacing w:before="1"/>
        <w:ind w:left="0" w:right="231"/>
        <w:contextualSpacing w:val="0"/>
        <w:rPr>
          <w:b/>
          <w:lang w:val="en-US"/>
        </w:rPr>
      </w:pPr>
    </w:p>
    <w:p w:rsidR="00215B42" w:rsidRPr="00DA38FB" w:rsidRDefault="00215B42" w:rsidP="00DA38FB">
      <w:pPr>
        <w:pStyle w:val="HTMLPreformatted"/>
        <w:ind w:left="336" w:hanging="336"/>
        <w:rPr>
          <w:rFonts w:ascii="Times New Roman" w:hAnsi="Times New Roman" w:cs="Times New Roman"/>
          <w:color w:val="202124"/>
        </w:rPr>
      </w:pPr>
      <w:r w:rsidRPr="00DA38FB">
        <w:rPr>
          <w:rFonts w:ascii="Times New Roman" w:hAnsi="Times New Roman" w:cs="Times New Roman"/>
          <w:i/>
        </w:rPr>
        <w:t>5.1</w:t>
      </w:r>
      <w:r w:rsidR="00DA38FB" w:rsidRPr="00DA38FB">
        <w:rPr>
          <w:rFonts w:ascii="Times New Roman" w:hAnsi="Times New Roman" w:cs="Times New Roman"/>
        </w:rPr>
        <w:t xml:space="preserve"> T</w:t>
      </w:r>
      <w:r w:rsidR="00DA38FB" w:rsidRPr="00DA38FB">
        <w:rPr>
          <w:rStyle w:val="y2iqfc"/>
          <w:rFonts w:ascii="Times New Roman" w:hAnsi="Times New Roman" w:cs="Times New Roman"/>
          <w:color w:val="202124"/>
          <w:lang w:val="en"/>
        </w:rPr>
        <w:t>esting the Connection Distance of the Helmet with the Motor</w:t>
      </w:r>
    </w:p>
    <w:p w:rsidR="00215B42" w:rsidRDefault="00215B42" w:rsidP="00DA38F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38"/>
        <w:jc w:val="both"/>
        <w:rPr>
          <w:color w:val="202124"/>
          <w:lang w:val="en"/>
        </w:rPr>
      </w:pPr>
      <w:r w:rsidRPr="00215B42">
        <w:rPr>
          <w:color w:val="202124"/>
          <w:lang w:val="en"/>
        </w:rPr>
        <w:t>Testing is done by adjusting the distance between the helmet and the motorbike using a meter. Testing the distance on the Polines telecommunication road is shown in Table</w:t>
      </w:r>
      <w:r>
        <w:rPr>
          <w:color w:val="202124"/>
          <w:lang w:val="en"/>
        </w:rPr>
        <w:t xml:space="preserve"> </w:t>
      </w:r>
      <w:r w:rsidRPr="00215B42">
        <w:rPr>
          <w:color w:val="202124"/>
          <w:lang w:val="en"/>
        </w:rPr>
        <w:t xml:space="preserve">1. The distance test at Zefania's house is shown in Table </w:t>
      </w:r>
      <w:r>
        <w:rPr>
          <w:color w:val="202124"/>
          <w:lang w:val="en"/>
        </w:rPr>
        <w:t>2</w:t>
      </w:r>
      <w:r w:rsidRPr="00215B42">
        <w:rPr>
          <w:color w:val="202124"/>
          <w:lang w:val="en"/>
        </w:rPr>
        <w:t xml:space="preserve">. The distance test data on the road to the Polines green field is shown in Table </w:t>
      </w:r>
      <w:r>
        <w:rPr>
          <w:color w:val="202124"/>
          <w:lang w:val="en"/>
        </w:rPr>
        <w:t>3.</w:t>
      </w:r>
    </w:p>
    <w:p w:rsidR="00DA38FB" w:rsidRDefault="00DA38FB" w:rsidP="00DA38F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38"/>
        <w:jc w:val="both"/>
        <w:rPr>
          <w:color w:val="202124"/>
          <w:lang w:val="en"/>
        </w:rPr>
      </w:pPr>
    </w:p>
    <w:p w:rsidR="00215B42" w:rsidRPr="00215B42" w:rsidRDefault="00215B42" w:rsidP="00DA38FB">
      <w:pPr>
        <w:pStyle w:val="BodyText"/>
        <w:spacing w:before="77"/>
        <w:rPr>
          <w:rFonts w:ascii="Times New Roman" w:hAnsi="Times New Roman"/>
          <w:sz w:val="16"/>
          <w:szCs w:val="16"/>
        </w:rPr>
      </w:pPr>
      <w:r w:rsidRPr="00215B42">
        <w:rPr>
          <w:rFonts w:ascii="Times New Roman" w:hAnsi="Times New Roman"/>
          <w:sz w:val="16"/>
          <w:szCs w:val="16"/>
        </w:rPr>
        <w:t xml:space="preserve">Tabel </w:t>
      </w:r>
      <w:r>
        <w:rPr>
          <w:rFonts w:ascii="Times New Roman" w:hAnsi="Times New Roman"/>
          <w:sz w:val="16"/>
          <w:szCs w:val="16"/>
          <w:lang w:val="en-US"/>
        </w:rPr>
        <w:t>1</w:t>
      </w:r>
      <w:r w:rsidRPr="00215B42">
        <w:rPr>
          <w:rFonts w:ascii="Times New Roman" w:hAnsi="Times New Roman"/>
          <w:sz w:val="16"/>
          <w:szCs w:val="16"/>
        </w:rPr>
        <w:t>.</w:t>
      </w:r>
      <w:r w:rsidRPr="00215B42">
        <w:rPr>
          <w:rFonts w:ascii="Times New Roman" w:hAnsi="Times New Roman"/>
          <w:spacing w:val="-1"/>
          <w:sz w:val="16"/>
          <w:szCs w:val="16"/>
        </w:rPr>
        <w:t xml:space="preserve"> </w:t>
      </w:r>
      <w:r w:rsidR="00DA38FB" w:rsidRPr="00DA38FB">
        <w:rPr>
          <w:rFonts w:ascii="Times New Roman" w:hAnsi="Times New Roman"/>
          <w:sz w:val="16"/>
          <w:szCs w:val="16"/>
        </w:rPr>
        <w:t>Distance</w:t>
      </w:r>
      <w:r w:rsidR="00DA38FB">
        <w:rPr>
          <w:rFonts w:ascii="Times New Roman" w:hAnsi="Times New Roman"/>
          <w:sz w:val="16"/>
          <w:szCs w:val="16"/>
        </w:rPr>
        <w:t xml:space="preserve"> Testing on </w:t>
      </w:r>
      <w:r w:rsidRPr="00215B42">
        <w:rPr>
          <w:rFonts w:ascii="Times New Roman" w:hAnsi="Times New Roman"/>
          <w:sz w:val="16"/>
          <w:szCs w:val="16"/>
        </w:rPr>
        <w:t>Jalan Telkom</w:t>
      </w:r>
      <w:r w:rsidRPr="00215B42">
        <w:rPr>
          <w:rFonts w:ascii="Times New Roman" w:hAnsi="Times New Roman"/>
          <w:spacing w:val="-4"/>
          <w:sz w:val="16"/>
          <w:szCs w:val="16"/>
        </w:rPr>
        <w:t xml:space="preserve"> </w:t>
      </w:r>
      <w:r w:rsidRPr="00215B42">
        <w:rPr>
          <w:rFonts w:ascii="Times New Roman" w:hAnsi="Times New Roman"/>
          <w:sz w:val="16"/>
          <w:szCs w:val="16"/>
        </w:rPr>
        <w:t>Polines</w:t>
      </w:r>
    </w:p>
    <w:tbl>
      <w:tblPr>
        <w:tblW w:w="0" w:type="auto"/>
        <w:tblInd w:w="150" w:type="dxa"/>
        <w:tblLayout w:type="fixed"/>
        <w:tblCellMar>
          <w:left w:w="0" w:type="dxa"/>
          <w:right w:w="0" w:type="dxa"/>
        </w:tblCellMar>
        <w:tblLook w:val="01E0" w:firstRow="1" w:lastRow="1" w:firstColumn="1" w:lastColumn="1" w:noHBand="0" w:noVBand="0"/>
      </w:tblPr>
      <w:tblGrid>
        <w:gridCol w:w="508"/>
        <w:gridCol w:w="765"/>
        <w:gridCol w:w="1421"/>
        <w:gridCol w:w="1721"/>
      </w:tblGrid>
      <w:tr w:rsidR="00215B42" w:rsidRPr="00215B42" w:rsidTr="00EB6939">
        <w:trPr>
          <w:trHeight w:val="325"/>
        </w:trPr>
        <w:tc>
          <w:tcPr>
            <w:tcW w:w="508" w:type="dxa"/>
            <w:tcBorders>
              <w:bottom w:val="single" w:sz="4" w:space="0" w:color="auto"/>
            </w:tcBorders>
          </w:tcPr>
          <w:p w:rsidR="00215B42" w:rsidRPr="00215B42" w:rsidRDefault="00215B42" w:rsidP="002C5FB8">
            <w:pPr>
              <w:pStyle w:val="TableParagraph"/>
              <w:spacing w:before="48" w:line="240" w:lineRule="auto"/>
              <w:ind w:right="125"/>
              <w:jc w:val="right"/>
              <w:rPr>
                <w:sz w:val="16"/>
                <w:szCs w:val="16"/>
              </w:rPr>
            </w:pPr>
            <w:r w:rsidRPr="00215B42">
              <w:rPr>
                <w:sz w:val="16"/>
                <w:szCs w:val="16"/>
              </w:rPr>
              <w:t>No</w:t>
            </w:r>
          </w:p>
        </w:tc>
        <w:tc>
          <w:tcPr>
            <w:tcW w:w="765" w:type="dxa"/>
            <w:tcBorders>
              <w:bottom w:val="single" w:sz="4" w:space="0" w:color="auto"/>
            </w:tcBorders>
          </w:tcPr>
          <w:p w:rsidR="00215B42" w:rsidRPr="00215B42" w:rsidRDefault="009C78AC" w:rsidP="002C5FB8">
            <w:pPr>
              <w:pStyle w:val="TableParagraph"/>
              <w:spacing w:before="48" w:line="240" w:lineRule="auto"/>
              <w:ind w:left="83" w:right="84"/>
              <w:rPr>
                <w:sz w:val="16"/>
                <w:szCs w:val="16"/>
              </w:rPr>
            </w:pPr>
            <w:r>
              <w:rPr>
                <w:sz w:val="16"/>
                <w:szCs w:val="16"/>
              </w:rPr>
              <w:t>Distance</w:t>
            </w:r>
          </w:p>
        </w:tc>
        <w:tc>
          <w:tcPr>
            <w:tcW w:w="1421" w:type="dxa"/>
            <w:tcBorders>
              <w:bottom w:val="single" w:sz="4" w:space="0" w:color="auto"/>
            </w:tcBorders>
          </w:tcPr>
          <w:p w:rsidR="00215B42" w:rsidRPr="00215B42" w:rsidRDefault="00215B42" w:rsidP="002C5FB8">
            <w:pPr>
              <w:pStyle w:val="TableParagraph"/>
              <w:spacing w:before="48" w:line="240" w:lineRule="auto"/>
              <w:ind w:left="107" w:right="106"/>
              <w:rPr>
                <w:sz w:val="16"/>
                <w:szCs w:val="16"/>
              </w:rPr>
            </w:pPr>
            <w:r w:rsidRPr="00215B42">
              <w:rPr>
                <w:sz w:val="16"/>
                <w:szCs w:val="16"/>
              </w:rPr>
              <w:t>Motor</w:t>
            </w:r>
            <w:r w:rsidR="009C78AC" w:rsidRPr="00215B42">
              <w:rPr>
                <w:sz w:val="16"/>
                <w:szCs w:val="16"/>
              </w:rPr>
              <w:t xml:space="preserve"> Starter</w:t>
            </w:r>
            <w:r w:rsidR="009C78AC">
              <w:rPr>
                <w:sz w:val="16"/>
                <w:szCs w:val="16"/>
              </w:rPr>
              <w:t>s</w:t>
            </w:r>
          </w:p>
        </w:tc>
        <w:tc>
          <w:tcPr>
            <w:tcW w:w="1721" w:type="dxa"/>
            <w:tcBorders>
              <w:bottom w:val="single" w:sz="4" w:space="0" w:color="auto"/>
            </w:tcBorders>
          </w:tcPr>
          <w:p w:rsidR="00215B42" w:rsidRPr="00215B42" w:rsidRDefault="009C78AC" w:rsidP="002C5FB8">
            <w:pPr>
              <w:pStyle w:val="TableParagraph"/>
              <w:spacing w:before="48" w:line="240" w:lineRule="auto"/>
              <w:ind w:left="155" w:right="155"/>
              <w:rPr>
                <w:sz w:val="16"/>
                <w:szCs w:val="16"/>
              </w:rPr>
            </w:pPr>
            <w:r>
              <w:rPr>
                <w:sz w:val="16"/>
                <w:szCs w:val="16"/>
              </w:rPr>
              <w:t>Information</w:t>
            </w:r>
          </w:p>
        </w:tc>
      </w:tr>
      <w:tr w:rsidR="00215B42" w:rsidRPr="00215B42" w:rsidTr="00EB6939">
        <w:trPr>
          <w:trHeight w:val="230"/>
        </w:trPr>
        <w:tc>
          <w:tcPr>
            <w:tcW w:w="508" w:type="dxa"/>
            <w:tcBorders>
              <w:top w:val="single" w:sz="4" w:space="0" w:color="auto"/>
            </w:tcBorders>
          </w:tcPr>
          <w:p w:rsidR="00215B42" w:rsidRPr="00215B42" w:rsidRDefault="00215B42" w:rsidP="002C5FB8">
            <w:pPr>
              <w:pStyle w:val="TableParagraph"/>
              <w:ind w:right="198"/>
              <w:jc w:val="right"/>
              <w:rPr>
                <w:sz w:val="16"/>
                <w:szCs w:val="16"/>
              </w:rPr>
            </w:pPr>
            <w:r w:rsidRPr="00215B42">
              <w:rPr>
                <w:sz w:val="16"/>
                <w:szCs w:val="16"/>
              </w:rPr>
              <w:t>1</w:t>
            </w:r>
          </w:p>
        </w:tc>
        <w:tc>
          <w:tcPr>
            <w:tcW w:w="765" w:type="dxa"/>
            <w:tcBorders>
              <w:top w:val="single" w:sz="4" w:space="0" w:color="auto"/>
            </w:tcBorders>
          </w:tcPr>
          <w:p w:rsidR="00215B42" w:rsidRPr="00215B42" w:rsidRDefault="00215B42" w:rsidP="002C5FB8">
            <w:pPr>
              <w:pStyle w:val="TableParagraph"/>
              <w:ind w:left="82" w:right="84"/>
              <w:rPr>
                <w:sz w:val="16"/>
                <w:szCs w:val="16"/>
              </w:rPr>
            </w:pPr>
            <w:r w:rsidRPr="00215B42">
              <w:rPr>
                <w:sz w:val="16"/>
                <w:szCs w:val="16"/>
              </w:rPr>
              <w:t>0m</w:t>
            </w:r>
          </w:p>
        </w:tc>
        <w:tc>
          <w:tcPr>
            <w:tcW w:w="1421" w:type="dxa"/>
            <w:tcBorders>
              <w:top w:val="single" w:sz="4" w:space="0" w:color="auto"/>
            </w:tcBorders>
          </w:tcPr>
          <w:p w:rsidR="00215B42" w:rsidRPr="00215B42" w:rsidRDefault="009C78AC" w:rsidP="002C5FB8">
            <w:pPr>
              <w:pStyle w:val="TableParagraph"/>
              <w:ind w:left="106" w:right="106"/>
              <w:rPr>
                <w:sz w:val="16"/>
                <w:szCs w:val="16"/>
              </w:rPr>
            </w:pPr>
            <w:r>
              <w:rPr>
                <w:sz w:val="16"/>
                <w:szCs w:val="16"/>
              </w:rPr>
              <w:t>Connected</w:t>
            </w:r>
          </w:p>
        </w:tc>
        <w:tc>
          <w:tcPr>
            <w:tcW w:w="1721" w:type="dxa"/>
            <w:tcBorders>
              <w:top w:val="single" w:sz="4" w:space="0" w:color="auto"/>
            </w:tcBorders>
          </w:tcPr>
          <w:p w:rsidR="00215B42" w:rsidRPr="00215B42" w:rsidRDefault="009C78AC" w:rsidP="002C5FB8">
            <w:pPr>
              <w:pStyle w:val="TableParagraph"/>
              <w:ind w:left="155" w:right="155"/>
              <w:rPr>
                <w:sz w:val="16"/>
                <w:szCs w:val="16"/>
              </w:rPr>
            </w:pPr>
            <w:r w:rsidRPr="009C78AC">
              <w:rPr>
                <w:sz w:val="16"/>
                <w:szCs w:val="16"/>
              </w:rPr>
              <w:t>minimum distance</w:t>
            </w:r>
          </w:p>
        </w:tc>
      </w:tr>
      <w:tr w:rsidR="009C78AC" w:rsidRPr="00215B42" w:rsidTr="00EB6939">
        <w:trPr>
          <w:trHeight w:val="230"/>
        </w:trPr>
        <w:tc>
          <w:tcPr>
            <w:tcW w:w="508" w:type="dxa"/>
          </w:tcPr>
          <w:p w:rsidR="009C78AC" w:rsidRPr="00215B42" w:rsidRDefault="009C78AC" w:rsidP="009C78AC">
            <w:pPr>
              <w:pStyle w:val="TableParagraph"/>
              <w:ind w:right="198"/>
              <w:jc w:val="right"/>
              <w:rPr>
                <w:sz w:val="16"/>
                <w:szCs w:val="16"/>
              </w:rPr>
            </w:pPr>
            <w:r w:rsidRPr="00215B42">
              <w:rPr>
                <w:sz w:val="16"/>
                <w:szCs w:val="16"/>
              </w:rPr>
              <w:t>2</w:t>
            </w:r>
          </w:p>
        </w:tc>
        <w:tc>
          <w:tcPr>
            <w:tcW w:w="765" w:type="dxa"/>
          </w:tcPr>
          <w:p w:rsidR="009C78AC" w:rsidRPr="00215B42" w:rsidRDefault="009C78AC" w:rsidP="009C78AC">
            <w:pPr>
              <w:pStyle w:val="TableParagraph"/>
              <w:ind w:left="83" w:right="84"/>
              <w:rPr>
                <w:sz w:val="16"/>
                <w:szCs w:val="16"/>
              </w:rPr>
            </w:pPr>
            <w:r w:rsidRPr="00215B42">
              <w:rPr>
                <w:sz w:val="16"/>
                <w:szCs w:val="16"/>
              </w:rPr>
              <w:t>10m</w:t>
            </w:r>
          </w:p>
        </w:tc>
        <w:tc>
          <w:tcPr>
            <w:tcW w:w="1421" w:type="dxa"/>
          </w:tcPr>
          <w:p w:rsidR="009C78AC" w:rsidRDefault="009C78AC" w:rsidP="009C78AC">
            <w:pPr>
              <w:jc w:val="center"/>
            </w:pPr>
            <w:r w:rsidRPr="001016BB">
              <w:rPr>
                <w:sz w:val="16"/>
                <w:szCs w:val="16"/>
              </w:rPr>
              <w:t>Connected</w:t>
            </w:r>
          </w:p>
        </w:tc>
        <w:tc>
          <w:tcPr>
            <w:tcW w:w="1721" w:type="dxa"/>
          </w:tcPr>
          <w:p w:rsidR="009C78AC" w:rsidRPr="00215B42" w:rsidRDefault="009C78AC" w:rsidP="009C78AC">
            <w:pPr>
              <w:pStyle w:val="TableParagraph"/>
              <w:rPr>
                <w:sz w:val="16"/>
                <w:szCs w:val="16"/>
              </w:rPr>
            </w:pPr>
            <w:r w:rsidRPr="00215B42">
              <w:rPr>
                <w:w w:val="99"/>
                <w:sz w:val="16"/>
                <w:szCs w:val="16"/>
              </w:rPr>
              <w:t>-</w:t>
            </w:r>
          </w:p>
        </w:tc>
      </w:tr>
      <w:tr w:rsidR="009C78AC" w:rsidRPr="00215B42" w:rsidTr="00EB6939">
        <w:trPr>
          <w:trHeight w:val="230"/>
        </w:trPr>
        <w:tc>
          <w:tcPr>
            <w:tcW w:w="508" w:type="dxa"/>
          </w:tcPr>
          <w:p w:rsidR="009C78AC" w:rsidRPr="00215B42" w:rsidRDefault="009C78AC" w:rsidP="009C78AC">
            <w:pPr>
              <w:pStyle w:val="TableParagraph"/>
              <w:ind w:right="198"/>
              <w:jc w:val="right"/>
              <w:rPr>
                <w:sz w:val="16"/>
                <w:szCs w:val="16"/>
              </w:rPr>
            </w:pPr>
            <w:r w:rsidRPr="00215B42">
              <w:rPr>
                <w:sz w:val="16"/>
                <w:szCs w:val="16"/>
              </w:rPr>
              <w:t>3</w:t>
            </w:r>
          </w:p>
        </w:tc>
        <w:tc>
          <w:tcPr>
            <w:tcW w:w="765" w:type="dxa"/>
          </w:tcPr>
          <w:p w:rsidR="009C78AC" w:rsidRPr="00215B42" w:rsidRDefault="009C78AC" w:rsidP="009C78AC">
            <w:pPr>
              <w:pStyle w:val="TableParagraph"/>
              <w:ind w:left="83" w:right="84"/>
              <w:rPr>
                <w:sz w:val="16"/>
                <w:szCs w:val="16"/>
              </w:rPr>
            </w:pPr>
            <w:r w:rsidRPr="00215B42">
              <w:rPr>
                <w:sz w:val="16"/>
                <w:szCs w:val="16"/>
              </w:rPr>
              <w:t>20m</w:t>
            </w:r>
          </w:p>
        </w:tc>
        <w:tc>
          <w:tcPr>
            <w:tcW w:w="1421" w:type="dxa"/>
          </w:tcPr>
          <w:p w:rsidR="009C78AC" w:rsidRDefault="009C78AC" w:rsidP="009C78AC">
            <w:pPr>
              <w:jc w:val="center"/>
            </w:pPr>
            <w:r w:rsidRPr="001016BB">
              <w:rPr>
                <w:sz w:val="16"/>
                <w:szCs w:val="16"/>
              </w:rPr>
              <w:t>Connected</w:t>
            </w:r>
          </w:p>
        </w:tc>
        <w:tc>
          <w:tcPr>
            <w:tcW w:w="1721" w:type="dxa"/>
          </w:tcPr>
          <w:p w:rsidR="009C78AC" w:rsidRPr="00215B42" w:rsidRDefault="009C78AC" w:rsidP="009C78AC">
            <w:pPr>
              <w:pStyle w:val="TableParagraph"/>
              <w:rPr>
                <w:sz w:val="16"/>
                <w:szCs w:val="16"/>
              </w:rPr>
            </w:pPr>
            <w:r w:rsidRPr="00215B42">
              <w:rPr>
                <w:w w:val="99"/>
                <w:sz w:val="16"/>
                <w:szCs w:val="16"/>
              </w:rPr>
              <w:t>-</w:t>
            </w:r>
          </w:p>
        </w:tc>
      </w:tr>
      <w:tr w:rsidR="009C78AC" w:rsidRPr="00215B42" w:rsidTr="00EB6939">
        <w:trPr>
          <w:trHeight w:val="230"/>
        </w:trPr>
        <w:tc>
          <w:tcPr>
            <w:tcW w:w="508" w:type="dxa"/>
          </w:tcPr>
          <w:p w:rsidR="009C78AC" w:rsidRPr="00215B42" w:rsidRDefault="009C78AC" w:rsidP="009C78AC">
            <w:pPr>
              <w:pStyle w:val="TableParagraph"/>
              <w:spacing w:line="211" w:lineRule="exact"/>
              <w:ind w:right="198"/>
              <w:jc w:val="right"/>
              <w:rPr>
                <w:sz w:val="16"/>
                <w:szCs w:val="16"/>
              </w:rPr>
            </w:pPr>
            <w:r w:rsidRPr="00215B42">
              <w:rPr>
                <w:sz w:val="16"/>
                <w:szCs w:val="16"/>
              </w:rPr>
              <w:t>4</w:t>
            </w:r>
          </w:p>
        </w:tc>
        <w:tc>
          <w:tcPr>
            <w:tcW w:w="765" w:type="dxa"/>
          </w:tcPr>
          <w:p w:rsidR="009C78AC" w:rsidRPr="00215B42" w:rsidRDefault="009C78AC" w:rsidP="009C78AC">
            <w:pPr>
              <w:pStyle w:val="TableParagraph"/>
              <w:spacing w:line="211" w:lineRule="exact"/>
              <w:ind w:left="83" w:right="84"/>
              <w:rPr>
                <w:sz w:val="16"/>
                <w:szCs w:val="16"/>
              </w:rPr>
            </w:pPr>
            <w:r w:rsidRPr="00215B42">
              <w:rPr>
                <w:sz w:val="16"/>
                <w:szCs w:val="16"/>
              </w:rPr>
              <w:t>30m</w:t>
            </w:r>
          </w:p>
        </w:tc>
        <w:tc>
          <w:tcPr>
            <w:tcW w:w="1421" w:type="dxa"/>
          </w:tcPr>
          <w:p w:rsidR="009C78AC" w:rsidRDefault="009C78AC" w:rsidP="009C78AC">
            <w:pPr>
              <w:jc w:val="center"/>
            </w:pPr>
            <w:r w:rsidRPr="001016BB">
              <w:rPr>
                <w:sz w:val="16"/>
                <w:szCs w:val="16"/>
              </w:rPr>
              <w:t>Connected</w:t>
            </w:r>
          </w:p>
        </w:tc>
        <w:tc>
          <w:tcPr>
            <w:tcW w:w="1721" w:type="dxa"/>
          </w:tcPr>
          <w:p w:rsidR="009C78AC" w:rsidRPr="00215B42" w:rsidRDefault="009C78AC" w:rsidP="009C78AC">
            <w:pPr>
              <w:pStyle w:val="TableParagraph"/>
              <w:spacing w:line="211" w:lineRule="exact"/>
              <w:rPr>
                <w:sz w:val="16"/>
                <w:szCs w:val="16"/>
              </w:rPr>
            </w:pPr>
            <w:r w:rsidRPr="00215B42">
              <w:rPr>
                <w:w w:val="99"/>
                <w:sz w:val="16"/>
                <w:szCs w:val="16"/>
              </w:rPr>
              <w:t>-</w:t>
            </w:r>
          </w:p>
        </w:tc>
      </w:tr>
      <w:tr w:rsidR="009C78AC" w:rsidRPr="00215B42" w:rsidTr="00EB6939">
        <w:trPr>
          <w:trHeight w:val="226"/>
        </w:trPr>
        <w:tc>
          <w:tcPr>
            <w:tcW w:w="508" w:type="dxa"/>
            <w:tcBorders>
              <w:bottom w:val="single" w:sz="4" w:space="0" w:color="auto"/>
            </w:tcBorders>
          </w:tcPr>
          <w:p w:rsidR="009C78AC" w:rsidRPr="00215B42" w:rsidRDefault="009C78AC" w:rsidP="009C78AC">
            <w:pPr>
              <w:pStyle w:val="TableParagraph"/>
              <w:spacing w:line="206" w:lineRule="exact"/>
              <w:ind w:right="198"/>
              <w:jc w:val="right"/>
              <w:rPr>
                <w:sz w:val="16"/>
                <w:szCs w:val="16"/>
              </w:rPr>
            </w:pPr>
            <w:r w:rsidRPr="00215B42">
              <w:rPr>
                <w:sz w:val="16"/>
                <w:szCs w:val="16"/>
              </w:rPr>
              <w:t>5</w:t>
            </w:r>
          </w:p>
        </w:tc>
        <w:tc>
          <w:tcPr>
            <w:tcW w:w="765" w:type="dxa"/>
            <w:tcBorders>
              <w:bottom w:val="single" w:sz="4" w:space="0" w:color="auto"/>
            </w:tcBorders>
          </w:tcPr>
          <w:p w:rsidR="009C78AC" w:rsidRPr="00215B42" w:rsidRDefault="009C78AC" w:rsidP="009C78AC">
            <w:pPr>
              <w:pStyle w:val="TableParagraph"/>
              <w:spacing w:line="206" w:lineRule="exact"/>
              <w:ind w:left="83" w:right="84"/>
              <w:rPr>
                <w:sz w:val="16"/>
                <w:szCs w:val="16"/>
              </w:rPr>
            </w:pPr>
            <w:r w:rsidRPr="00215B42">
              <w:rPr>
                <w:sz w:val="16"/>
                <w:szCs w:val="16"/>
              </w:rPr>
              <w:t>40m</w:t>
            </w:r>
          </w:p>
        </w:tc>
        <w:tc>
          <w:tcPr>
            <w:tcW w:w="1421" w:type="dxa"/>
            <w:tcBorders>
              <w:bottom w:val="single" w:sz="4" w:space="0" w:color="auto"/>
            </w:tcBorders>
          </w:tcPr>
          <w:p w:rsidR="009C78AC" w:rsidRDefault="009C78AC" w:rsidP="009C78AC">
            <w:pPr>
              <w:jc w:val="center"/>
            </w:pPr>
            <w:r w:rsidRPr="001016BB">
              <w:rPr>
                <w:sz w:val="16"/>
                <w:szCs w:val="16"/>
              </w:rPr>
              <w:t>Connected</w:t>
            </w:r>
          </w:p>
        </w:tc>
        <w:tc>
          <w:tcPr>
            <w:tcW w:w="1721" w:type="dxa"/>
            <w:tcBorders>
              <w:bottom w:val="single" w:sz="4" w:space="0" w:color="auto"/>
            </w:tcBorders>
          </w:tcPr>
          <w:p w:rsidR="009C78AC" w:rsidRPr="00215B42" w:rsidRDefault="009C78AC" w:rsidP="009C78AC">
            <w:pPr>
              <w:pStyle w:val="TableParagraph"/>
              <w:spacing w:line="206" w:lineRule="exact"/>
              <w:ind w:left="155" w:right="156"/>
              <w:rPr>
                <w:sz w:val="16"/>
                <w:szCs w:val="16"/>
              </w:rPr>
            </w:pPr>
            <w:r>
              <w:rPr>
                <w:sz w:val="16"/>
                <w:szCs w:val="16"/>
              </w:rPr>
              <w:t>m</w:t>
            </w:r>
            <w:r w:rsidRPr="009C78AC">
              <w:rPr>
                <w:sz w:val="16"/>
                <w:szCs w:val="16"/>
              </w:rPr>
              <w:t>aximum distance</w:t>
            </w:r>
          </w:p>
        </w:tc>
      </w:tr>
    </w:tbl>
    <w:p w:rsidR="00215B42" w:rsidRPr="00215B42" w:rsidRDefault="00215B42" w:rsidP="00215B42">
      <w:pPr>
        <w:pStyle w:val="BodyText"/>
        <w:spacing w:before="5"/>
        <w:rPr>
          <w:rFonts w:ascii="Times New Roman" w:hAnsi="Times New Roman"/>
          <w:sz w:val="16"/>
          <w:szCs w:val="16"/>
        </w:rPr>
      </w:pPr>
    </w:p>
    <w:p w:rsidR="00215B42" w:rsidRPr="00215B42" w:rsidRDefault="00215B42" w:rsidP="00215B42">
      <w:pPr>
        <w:pStyle w:val="BodyText"/>
        <w:spacing w:before="5"/>
        <w:rPr>
          <w:rFonts w:ascii="Times New Roman" w:hAnsi="Times New Roman"/>
          <w:sz w:val="16"/>
          <w:szCs w:val="16"/>
        </w:rPr>
      </w:pPr>
    </w:p>
    <w:p w:rsidR="00215B42" w:rsidRDefault="00215B42" w:rsidP="00215B42">
      <w:pPr>
        <w:pStyle w:val="BodyText"/>
        <w:spacing w:before="5"/>
        <w:rPr>
          <w:rFonts w:ascii="Times New Roman" w:hAnsi="Times New Roman"/>
          <w:sz w:val="16"/>
          <w:szCs w:val="16"/>
        </w:rPr>
      </w:pPr>
    </w:p>
    <w:p w:rsidR="00215B42" w:rsidRPr="00215B42" w:rsidRDefault="00215B42" w:rsidP="00215B42">
      <w:pPr>
        <w:pStyle w:val="BodyText"/>
        <w:spacing w:before="5"/>
        <w:rPr>
          <w:rFonts w:ascii="Times New Roman" w:hAnsi="Times New Roman"/>
          <w:sz w:val="16"/>
          <w:szCs w:val="16"/>
        </w:rPr>
      </w:pPr>
    </w:p>
    <w:p w:rsidR="00215B42" w:rsidRPr="00215B42" w:rsidRDefault="00215B42" w:rsidP="00215B42">
      <w:pPr>
        <w:pStyle w:val="BodyText"/>
        <w:spacing w:before="5"/>
        <w:rPr>
          <w:rFonts w:ascii="Times New Roman" w:hAnsi="Times New Roman"/>
          <w:sz w:val="16"/>
          <w:szCs w:val="16"/>
        </w:rPr>
      </w:pPr>
    </w:p>
    <w:p w:rsidR="00215B42" w:rsidRPr="00215B42" w:rsidRDefault="00215B42" w:rsidP="00215B42">
      <w:pPr>
        <w:pStyle w:val="BodyText"/>
        <w:ind w:left="140"/>
        <w:rPr>
          <w:rFonts w:ascii="Times New Roman" w:hAnsi="Times New Roman"/>
          <w:sz w:val="16"/>
          <w:szCs w:val="16"/>
        </w:rPr>
      </w:pPr>
      <w:r w:rsidRPr="00215B42">
        <w:rPr>
          <w:rFonts w:ascii="Times New Roman" w:hAnsi="Times New Roman"/>
          <w:sz w:val="16"/>
          <w:szCs w:val="16"/>
        </w:rPr>
        <w:t xml:space="preserve">Tabel </w:t>
      </w:r>
      <w:r>
        <w:rPr>
          <w:rFonts w:ascii="Times New Roman" w:hAnsi="Times New Roman"/>
          <w:sz w:val="16"/>
          <w:szCs w:val="16"/>
          <w:lang w:val="en-US"/>
        </w:rPr>
        <w:t>2</w:t>
      </w:r>
      <w:r w:rsidRPr="00215B42">
        <w:rPr>
          <w:rFonts w:ascii="Times New Roman" w:hAnsi="Times New Roman"/>
          <w:sz w:val="16"/>
          <w:szCs w:val="16"/>
        </w:rPr>
        <w:t>.</w:t>
      </w:r>
      <w:r w:rsidRPr="00215B42">
        <w:rPr>
          <w:rFonts w:ascii="Times New Roman" w:hAnsi="Times New Roman"/>
          <w:spacing w:val="-2"/>
          <w:sz w:val="16"/>
          <w:szCs w:val="16"/>
        </w:rPr>
        <w:t xml:space="preserve"> </w:t>
      </w:r>
      <w:r w:rsidR="00DA38FB" w:rsidRPr="00DA38FB">
        <w:rPr>
          <w:rFonts w:ascii="Times New Roman" w:hAnsi="Times New Roman"/>
          <w:sz w:val="16"/>
          <w:szCs w:val="16"/>
        </w:rPr>
        <w:t>Distance Testing at Zefania's House</w:t>
      </w:r>
    </w:p>
    <w:tbl>
      <w:tblPr>
        <w:tblW w:w="0" w:type="auto"/>
        <w:tblInd w:w="150" w:type="dxa"/>
        <w:tblLayout w:type="fixed"/>
        <w:tblCellMar>
          <w:left w:w="0" w:type="dxa"/>
          <w:right w:w="0" w:type="dxa"/>
        </w:tblCellMar>
        <w:tblLook w:val="01E0" w:firstRow="1" w:lastRow="1" w:firstColumn="1" w:lastColumn="1" w:noHBand="0" w:noVBand="0"/>
      </w:tblPr>
      <w:tblGrid>
        <w:gridCol w:w="508"/>
        <w:gridCol w:w="765"/>
        <w:gridCol w:w="1421"/>
        <w:gridCol w:w="1721"/>
      </w:tblGrid>
      <w:tr w:rsidR="009C78AC" w:rsidRPr="00215B42" w:rsidTr="00EB6939">
        <w:trPr>
          <w:trHeight w:val="322"/>
        </w:trPr>
        <w:tc>
          <w:tcPr>
            <w:tcW w:w="508" w:type="dxa"/>
            <w:tcBorders>
              <w:bottom w:val="single" w:sz="4" w:space="0" w:color="auto"/>
            </w:tcBorders>
          </w:tcPr>
          <w:p w:rsidR="009C78AC" w:rsidRPr="00215B42" w:rsidRDefault="009C78AC" w:rsidP="009C78AC">
            <w:pPr>
              <w:pStyle w:val="TableParagraph"/>
              <w:spacing w:before="48" w:line="240" w:lineRule="auto"/>
              <w:ind w:right="125"/>
              <w:jc w:val="right"/>
              <w:rPr>
                <w:sz w:val="16"/>
                <w:szCs w:val="16"/>
              </w:rPr>
            </w:pPr>
            <w:r w:rsidRPr="00215B42">
              <w:rPr>
                <w:sz w:val="16"/>
                <w:szCs w:val="16"/>
              </w:rPr>
              <w:t>No</w:t>
            </w:r>
          </w:p>
        </w:tc>
        <w:tc>
          <w:tcPr>
            <w:tcW w:w="765" w:type="dxa"/>
            <w:tcBorders>
              <w:bottom w:val="single" w:sz="4" w:space="0" w:color="auto"/>
            </w:tcBorders>
          </w:tcPr>
          <w:p w:rsidR="009C78AC" w:rsidRPr="00215B42" w:rsidRDefault="009C78AC" w:rsidP="009C78AC">
            <w:pPr>
              <w:pStyle w:val="TableParagraph"/>
              <w:spacing w:before="48" w:line="240" w:lineRule="auto"/>
              <w:ind w:left="83" w:right="84"/>
              <w:rPr>
                <w:sz w:val="16"/>
                <w:szCs w:val="16"/>
              </w:rPr>
            </w:pPr>
            <w:r>
              <w:rPr>
                <w:sz w:val="16"/>
                <w:szCs w:val="16"/>
              </w:rPr>
              <w:t>Distance</w:t>
            </w:r>
          </w:p>
        </w:tc>
        <w:tc>
          <w:tcPr>
            <w:tcW w:w="1421" w:type="dxa"/>
            <w:tcBorders>
              <w:bottom w:val="single" w:sz="4" w:space="0" w:color="auto"/>
            </w:tcBorders>
          </w:tcPr>
          <w:p w:rsidR="009C78AC" w:rsidRPr="00215B42" w:rsidRDefault="009C78AC" w:rsidP="009C78AC">
            <w:pPr>
              <w:pStyle w:val="TableParagraph"/>
              <w:spacing w:before="48" w:line="240" w:lineRule="auto"/>
              <w:ind w:left="107" w:right="106"/>
              <w:rPr>
                <w:sz w:val="16"/>
                <w:szCs w:val="16"/>
              </w:rPr>
            </w:pPr>
            <w:r w:rsidRPr="00215B42">
              <w:rPr>
                <w:sz w:val="16"/>
                <w:szCs w:val="16"/>
              </w:rPr>
              <w:t>Motor Starter</w:t>
            </w:r>
            <w:r>
              <w:rPr>
                <w:sz w:val="16"/>
                <w:szCs w:val="16"/>
              </w:rPr>
              <w:t>s</w:t>
            </w:r>
          </w:p>
        </w:tc>
        <w:tc>
          <w:tcPr>
            <w:tcW w:w="1721" w:type="dxa"/>
            <w:tcBorders>
              <w:bottom w:val="single" w:sz="4" w:space="0" w:color="auto"/>
            </w:tcBorders>
          </w:tcPr>
          <w:p w:rsidR="009C78AC" w:rsidRPr="00215B42" w:rsidRDefault="009C78AC" w:rsidP="009C78AC">
            <w:pPr>
              <w:pStyle w:val="TableParagraph"/>
              <w:spacing w:before="48" w:line="240" w:lineRule="auto"/>
              <w:ind w:left="155" w:right="155"/>
              <w:rPr>
                <w:sz w:val="16"/>
                <w:szCs w:val="16"/>
              </w:rPr>
            </w:pPr>
            <w:r>
              <w:rPr>
                <w:sz w:val="16"/>
                <w:szCs w:val="16"/>
              </w:rPr>
              <w:t>Information</w:t>
            </w:r>
          </w:p>
        </w:tc>
      </w:tr>
      <w:tr w:rsidR="009C78AC" w:rsidRPr="00215B42" w:rsidTr="00EB6939">
        <w:trPr>
          <w:trHeight w:val="230"/>
        </w:trPr>
        <w:tc>
          <w:tcPr>
            <w:tcW w:w="508" w:type="dxa"/>
            <w:tcBorders>
              <w:top w:val="single" w:sz="4" w:space="0" w:color="auto"/>
            </w:tcBorders>
          </w:tcPr>
          <w:p w:rsidR="009C78AC" w:rsidRPr="00215B42" w:rsidRDefault="009C78AC" w:rsidP="009C78AC">
            <w:pPr>
              <w:pStyle w:val="TableParagraph"/>
              <w:ind w:right="198"/>
              <w:jc w:val="right"/>
              <w:rPr>
                <w:sz w:val="16"/>
                <w:szCs w:val="16"/>
              </w:rPr>
            </w:pPr>
            <w:r w:rsidRPr="00215B42">
              <w:rPr>
                <w:sz w:val="16"/>
                <w:szCs w:val="16"/>
              </w:rPr>
              <w:t>1</w:t>
            </w:r>
          </w:p>
        </w:tc>
        <w:tc>
          <w:tcPr>
            <w:tcW w:w="765" w:type="dxa"/>
            <w:tcBorders>
              <w:top w:val="single" w:sz="4" w:space="0" w:color="auto"/>
            </w:tcBorders>
          </w:tcPr>
          <w:p w:rsidR="009C78AC" w:rsidRPr="00215B42" w:rsidRDefault="009C78AC" w:rsidP="009C78AC">
            <w:pPr>
              <w:pStyle w:val="TableParagraph"/>
              <w:rPr>
                <w:sz w:val="16"/>
                <w:szCs w:val="16"/>
              </w:rPr>
            </w:pPr>
            <w:r w:rsidRPr="00215B42">
              <w:rPr>
                <w:sz w:val="16"/>
                <w:szCs w:val="16"/>
              </w:rPr>
              <w:t>0</w:t>
            </w:r>
          </w:p>
        </w:tc>
        <w:tc>
          <w:tcPr>
            <w:tcW w:w="1421" w:type="dxa"/>
            <w:tcBorders>
              <w:top w:val="single" w:sz="4" w:space="0" w:color="auto"/>
            </w:tcBorders>
          </w:tcPr>
          <w:p w:rsidR="009C78AC" w:rsidRPr="00215B42" w:rsidRDefault="009C78AC" w:rsidP="009C78AC">
            <w:pPr>
              <w:pStyle w:val="TableParagraph"/>
              <w:ind w:left="106" w:right="106"/>
              <w:rPr>
                <w:sz w:val="16"/>
                <w:szCs w:val="16"/>
              </w:rPr>
            </w:pPr>
            <w:r>
              <w:rPr>
                <w:sz w:val="16"/>
                <w:szCs w:val="16"/>
              </w:rPr>
              <w:t>Connected</w:t>
            </w:r>
          </w:p>
        </w:tc>
        <w:tc>
          <w:tcPr>
            <w:tcW w:w="1721" w:type="dxa"/>
            <w:tcBorders>
              <w:top w:val="single" w:sz="4" w:space="0" w:color="auto"/>
            </w:tcBorders>
          </w:tcPr>
          <w:p w:rsidR="009C78AC" w:rsidRPr="00215B42" w:rsidRDefault="009C78AC" w:rsidP="009C78AC">
            <w:pPr>
              <w:pStyle w:val="TableParagraph"/>
              <w:ind w:left="155" w:right="155"/>
              <w:rPr>
                <w:sz w:val="16"/>
                <w:szCs w:val="16"/>
              </w:rPr>
            </w:pPr>
            <w:r w:rsidRPr="009C78AC">
              <w:rPr>
                <w:sz w:val="16"/>
                <w:szCs w:val="16"/>
              </w:rPr>
              <w:t>minimum distance</w:t>
            </w:r>
          </w:p>
        </w:tc>
      </w:tr>
      <w:tr w:rsidR="009C78AC" w:rsidRPr="00215B42" w:rsidTr="00EB6939">
        <w:trPr>
          <w:trHeight w:val="230"/>
        </w:trPr>
        <w:tc>
          <w:tcPr>
            <w:tcW w:w="508" w:type="dxa"/>
          </w:tcPr>
          <w:p w:rsidR="009C78AC" w:rsidRPr="00215B42" w:rsidRDefault="009C78AC" w:rsidP="009C78AC">
            <w:pPr>
              <w:pStyle w:val="TableParagraph"/>
              <w:ind w:right="198"/>
              <w:jc w:val="right"/>
              <w:rPr>
                <w:sz w:val="16"/>
                <w:szCs w:val="16"/>
              </w:rPr>
            </w:pPr>
            <w:r w:rsidRPr="00215B42">
              <w:rPr>
                <w:sz w:val="16"/>
                <w:szCs w:val="16"/>
              </w:rPr>
              <w:t>2</w:t>
            </w:r>
          </w:p>
        </w:tc>
        <w:tc>
          <w:tcPr>
            <w:tcW w:w="765" w:type="dxa"/>
          </w:tcPr>
          <w:p w:rsidR="009C78AC" w:rsidRPr="00215B42" w:rsidRDefault="009C78AC" w:rsidP="009C78AC">
            <w:pPr>
              <w:pStyle w:val="TableParagraph"/>
              <w:ind w:left="80" w:right="84"/>
              <w:rPr>
                <w:sz w:val="16"/>
                <w:szCs w:val="16"/>
              </w:rPr>
            </w:pPr>
            <w:r w:rsidRPr="00215B42">
              <w:rPr>
                <w:sz w:val="16"/>
                <w:szCs w:val="16"/>
              </w:rPr>
              <w:t>10</w:t>
            </w:r>
          </w:p>
        </w:tc>
        <w:tc>
          <w:tcPr>
            <w:tcW w:w="1421" w:type="dxa"/>
          </w:tcPr>
          <w:p w:rsidR="009C78AC" w:rsidRDefault="009C78AC" w:rsidP="009C78AC">
            <w:pPr>
              <w:jc w:val="center"/>
            </w:pPr>
            <w:r w:rsidRPr="001016BB">
              <w:rPr>
                <w:sz w:val="16"/>
                <w:szCs w:val="16"/>
              </w:rPr>
              <w:t>Connected</w:t>
            </w:r>
          </w:p>
        </w:tc>
        <w:tc>
          <w:tcPr>
            <w:tcW w:w="1721" w:type="dxa"/>
          </w:tcPr>
          <w:p w:rsidR="009C78AC" w:rsidRPr="00215B42" w:rsidRDefault="009C78AC" w:rsidP="009C78AC">
            <w:pPr>
              <w:pStyle w:val="TableParagraph"/>
              <w:rPr>
                <w:sz w:val="16"/>
                <w:szCs w:val="16"/>
              </w:rPr>
            </w:pPr>
            <w:r w:rsidRPr="00215B42">
              <w:rPr>
                <w:w w:val="99"/>
                <w:sz w:val="16"/>
                <w:szCs w:val="16"/>
              </w:rPr>
              <w:t>-</w:t>
            </w:r>
          </w:p>
        </w:tc>
      </w:tr>
      <w:tr w:rsidR="009C78AC" w:rsidRPr="00215B42" w:rsidTr="00EB6939">
        <w:trPr>
          <w:trHeight w:val="230"/>
        </w:trPr>
        <w:tc>
          <w:tcPr>
            <w:tcW w:w="508" w:type="dxa"/>
          </w:tcPr>
          <w:p w:rsidR="009C78AC" w:rsidRPr="00215B42" w:rsidRDefault="009C78AC" w:rsidP="009C78AC">
            <w:pPr>
              <w:pStyle w:val="TableParagraph"/>
              <w:ind w:right="198"/>
              <w:jc w:val="right"/>
              <w:rPr>
                <w:sz w:val="16"/>
                <w:szCs w:val="16"/>
              </w:rPr>
            </w:pPr>
            <w:r w:rsidRPr="00215B42">
              <w:rPr>
                <w:sz w:val="16"/>
                <w:szCs w:val="16"/>
              </w:rPr>
              <w:t>3</w:t>
            </w:r>
          </w:p>
        </w:tc>
        <w:tc>
          <w:tcPr>
            <w:tcW w:w="765" w:type="dxa"/>
          </w:tcPr>
          <w:p w:rsidR="009C78AC" w:rsidRPr="00215B42" w:rsidRDefault="009C78AC" w:rsidP="009C78AC">
            <w:pPr>
              <w:pStyle w:val="TableParagraph"/>
              <w:ind w:left="80" w:right="84"/>
              <w:rPr>
                <w:sz w:val="16"/>
                <w:szCs w:val="16"/>
              </w:rPr>
            </w:pPr>
            <w:r w:rsidRPr="00215B42">
              <w:rPr>
                <w:sz w:val="16"/>
                <w:szCs w:val="16"/>
              </w:rPr>
              <w:t>20</w:t>
            </w:r>
          </w:p>
        </w:tc>
        <w:tc>
          <w:tcPr>
            <w:tcW w:w="1421" w:type="dxa"/>
          </w:tcPr>
          <w:p w:rsidR="009C78AC" w:rsidRDefault="009C78AC" w:rsidP="009C78AC">
            <w:pPr>
              <w:jc w:val="center"/>
            </w:pPr>
            <w:r w:rsidRPr="001016BB">
              <w:rPr>
                <w:sz w:val="16"/>
                <w:szCs w:val="16"/>
              </w:rPr>
              <w:t>Connected</w:t>
            </w:r>
          </w:p>
        </w:tc>
        <w:tc>
          <w:tcPr>
            <w:tcW w:w="1721" w:type="dxa"/>
          </w:tcPr>
          <w:p w:rsidR="009C78AC" w:rsidRPr="00215B42" w:rsidRDefault="009C78AC" w:rsidP="009C78AC">
            <w:pPr>
              <w:pStyle w:val="TableParagraph"/>
              <w:rPr>
                <w:sz w:val="16"/>
                <w:szCs w:val="16"/>
              </w:rPr>
            </w:pPr>
            <w:r w:rsidRPr="00215B42">
              <w:rPr>
                <w:w w:val="99"/>
                <w:sz w:val="16"/>
                <w:szCs w:val="16"/>
              </w:rPr>
              <w:t>-</w:t>
            </w:r>
          </w:p>
        </w:tc>
      </w:tr>
      <w:tr w:rsidR="009C78AC" w:rsidRPr="00215B42" w:rsidTr="00EB6939">
        <w:trPr>
          <w:trHeight w:val="230"/>
        </w:trPr>
        <w:tc>
          <w:tcPr>
            <w:tcW w:w="508" w:type="dxa"/>
          </w:tcPr>
          <w:p w:rsidR="009C78AC" w:rsidRPr="00215B42" w:rsidRDefault="009C78AC" w:rsidP="009C78AC">
            <w:pPr>
              <w:pStyle w:val="TableParagraph"/>
              <w:ind w:right="198"/>
              <w:jc w:val="right"/>
              <w:rPr>
                <w:sz w:val="16"/>
                <w:szCs w:val="16"/>
              </w:rPr>
            </w:pPr>
            <w:r w:rsidRPr="00215B42">
              <w:rPr>
                <w:sz w:val="16"/>
                <w:szCs w:val="16"/>
              </w:rPr>
              <w:t>4</w:t>
            </w:r>
          </w:p>
        </w:tc>
        <w:tc>
          <w:tcPr>
            <w:tcW w:w="765" w:type="dxa"/>
          </w:tcPr>
          <w:p w:rsidR="009C78AC" w:rsidRPr="00215B42" w:rsidRDefault="009C78AC" w:rsidP="009C78AC">
            <w:pPr>
              <w:pStyle w:val="TableParagraph"/>
              <w:ind w:left="80" w:right="84"/>
              <w:rPr>
                <w:sz w:val="16"/>
                <w:szCs w:val="16"/>
              </w:rPr>
            </w:pPr>
            <w:r w:rsidRPr="00215B42">
              <w:rPr>
                <w:sz w:val="16"/>
                <w:szCs w:val="16"/>
              </w:rPr>
              <w:t>30</w:t>
            </w:r>
          </w:p>
        </w:tc>
        <w:tc>
          <w:tcPr>
            <w:tcW w:w="1421" w:type="dxa"/>
          </w:tcPr>
          <w:p w:rsidR="009C78AC" w:rsidRDefault="009C78AC" w:rsidP="009C78AC">
            <w:pPr>
              <w:jc w:val="center"/>
            </w:pPr>
            <w:r w:rsidRPr="001016BB">
              <w:rPr>
                <w:sz w:val="16"/>
                <w:szCs w:val="16"/>
              </w:rPr>
              <w:t>Connected</w:t>
            </w:r>
          </w:p>
        </w:tc>
        <w:tc>
          <w:tcPr>
            <w:tcW w:w="1721" w:type="dxa"/>
          </w:tcPr>
          <w:p w:rsidR="009C78AC" w:rsidRPr="00215B42" w:rsidRDefault="009C78AC" w:rsidP="009C78AC">
            <w:pPr>
              <w:pStyle w:val="TableParagraph"/>
              <w:rPr>
                <w:sz w:val="16"/>
                <w:szCs w:val="16"/>
              </w:rPr>
            </w:pPr>
            <w:r w:rsidRPr="00215B42">
              <w:rPr>
                <w:w w:val="99"/>
                <w:sz w:val="16"/>
                <w:szCs w:val="16"/>
              </w:rPr>
              <w:t>-</w:t>
            </w:r>
          </w:p>
        </w:tc>
      </w:tr>
      <w:tr w:rsidR="009C78AC" w:rsidRPr="00215B42" w:rsidTr="00EB6939">
        <w:trPr>
          <w:trHeight w:val="230"/>
        </w:trPr>
        <w:tc>
          <w:tcPr>
            <w:tcW w:w="508" w:type="dxa"/>
          </w:tcPr>
          <w:p w:rsidR="009C78AC" w:rsidRPr="00215B42" w:rsidRDefault="009C78AC" w:rsidP="009C78AC">
            <w:pPr>
              <w:pStyle w:val="TableParagraph"/>
              <w:ind w:right="198"/>
              <w:jc w:val="right"/>
              <w:rPr>
                <w:sz w:val="16"/>
                <w:szCs w:val="16"/>
              </w:rPr>
            </w:pPr>
            <w:r w:rsidRPr="00215B42">
              <w:rPr>
                <w:sz w:val="16"/>
                <w:szCs w:val="16"/>
              </w:rPr>
              <w:t>5</w:t>
            </w:r>
          </w:p>
        </w:tc>
        <w:tc>
          <w:tcPr>
            <w:tcW w:w="765" w:type="dxa"/>
          </w:tcPr>
          <w:p w:rsidR="009C78AC" w:rsidRPr="00215B42" w:rsidRDefault="009C78AC" w:rsidP="009C78AC">
            <w:pPr>
              <w:pStyle w:val="TableParagraph"/>
              <w:ind w:left="80" w:right="84"/>
              <w:rPr>
                <w:sz w:val="16"/>
                <w:szCs w:val="16"/>
              </w:rPr>
            </w:pPr>
            <w:r w:rsidRPr="00215B42">
              <w:rPr>
                <w:sz w:val="16"/>
                <w:szCs w:val="16"/>
              </w:rPr>
              <w:t>40</w:t>
            </w:r>
          </w:p>
        </w:tc>
        <w:tc>
          <w:tcPr>
            <w:tcW w:w="1421" w:type="dxa"/>
          </w:tcPr>
          <w:p w:rsidR="009C78AC" w:rsidRDefault="009C78AC" w:rsidP="009C78AC">
            <w:pPr>
              <w:jc w:val="center"/>
            </w:pPr>
            <w:r w:rsidRPr="001016BB">
              <w:rPr>
                <w:sz w:val="16"/>
                <w:szCs w:val="16"/>
              </w:rPr>
              <w:t>Connected</w:t>
            </w:r>
          </w:p>
        </w:tc>
        <w:tc>
          <w:tcPr>
            <w:tcW w:w="1721" w:type="dxa"/>
          </w:tcPr>
          <w:p w:rsidR="009C78AC" w:rsidRPr="00215B42" w:rsidRDefault="009C78AC" w:rsidP="009C78AC">
            <w:pPr>
              <w:pStyle w:val="TableParagraph"/>
              <w:rPr>
                <w:sz w:val="16"/>
                <w:szCs w:val="16"/>
              </w:rPr>
            </w:pPr>
            <w:r w:rsidRPr="00215B42">
              <w:rPr>
                <w:w w:val="99"/>
                <w:sz w:val="16"/>
                <w:szCs w:val="16"/>
              </w:rPr>
              <w:t>-</w:t>
            </w:r>
          </w:p>
        </w:tc>
      </w:tr>
      <w:tr w:rsidR="009C78AC" w:rsidRPr="00215B42" w:rsidTr="00EB6939">
        <w:trPr>
          <w:trHeight w:val="225"/>
        </w:trPr>
        <w:tc>
          <w:tcPr>
            <w:tcW w:w="508" w:type="dxa"/>
            <w:tcBorders>
              <w:bottom w:val="single" w:sz="4" w:space="0" w:color="auto"/>
            </w:tcBorders>
          </w:tcPr>
          <w:p w:rsidR="009C78AC" w:rsidRPr="00215B42" w:rsidRDefault="009C78AC" w:rsidP="009C78AC">
            <w:pPr>
              <w:pStyle w:val="TableParagraph"/>
              <w:spacing w:line="206" w:lineRule="exact"/>
              <w:ind w:right="198"/>
              <w:jc w:val="right"/>
              <w:rPr>
                <w:sz w:val="16"/>
                <w:szCs w:val="16"/>
              </w:rPr>
            </w:pPr>
            <w:r w:rsidRPr="00215B42">
              <w:rPr>
                <w:sz w:val="16"/>
                <w:szCs w:val="16"/>
              </w:rPr>
              <w:t>6</w:t>
            </w:r>
          </w:p>
        </w:tc>
        <w:tc>
          <w:tcPr>
            <w:tcW w:w="765" w:type="dxa"/>
            <w:tcBorders>
              <w:bottom w:val="single" w:sz="4" w:space="0" w:color="auto"/>
            </w:tcBorders>
          </w:tcPr>
          <w:p w:rsidR="009C78AC" w:rsidRPr="00215B42" w:rsidRDefault="009C78AC" w:rsidP="009C78AC">
            <w:pPr>
              <w:pStyle w:val="TableParagraph"/>
              <w:spacing w:line="206" w:lineRule="exact"/>
              <w:ind w:left="80" w:right="84"/>
              <w:rPr>
                <w:sz w:val="16"/>
                <w:szCs w:val="16"/>
              </w:rPr>
            </w:pPr>
            <w:r w:rsidRPr="00215B42">
              <w:rPr>
                <w:sz w:val="16"/>
                <w:szCs w:val="16"/>
              </w:rPr>
              <w:t>50</w:t>
            </w:r>
          </w:p>
        </w:tc>
        <w:tc>
          <w:tcPr>
            <w:tcW w:w="1421" w:type="dxa"/>
            <w:tcBorders>
              <w:bottom w:val="single" w:sz="4" w:space="0" w:color="auto"/>
            </w:tcBorders>
          </w:tcPr>
          <w:p w:rsidR="009C78AC" w:rsidRPr="00215B42" w:rsidRDefault="009C78AC" w:rsidP="009C78AC">
            <w:pPr>
              <w:pStyle w:val="TableParagraph"/>
              <w:ind w:left="106" w:right="106"/>
              <w:rPr>
                <w:sz w:val="16"/>
                <w:szCs w:val="16"/>
              </w:rPr>
            </w:pPr>
            <w:r>
              <w:rPr>
                <w:sz w:val="16"/>
                <w:szCs w:val="16"/>
              </w:rPr>
              <w:t>Connected</w:t>
            </w:r>
          </w:p>
        </w:tc>
        <w:tc>
          <w:tcPr>
            <w:tcW w:w="1721" w:type="dxa"/>
            <w:tcBorders>
              <w:bottom w:val="single" w:sz="4" w:space="0" w:color="auto"/>
            </w:tcBorders>
          </w:tcPr>
          <w:p w:rsidR="009C78AC" w:rsidRPr="00215B42" w:rsidRDefault="009C78AC" w:rsidP="009C78AC">
            <w:pPr>
              <w:pStyle w:val="TableParagraph"/>
              <w:spacing w:line="206" w:lineRule="exact"/>
              <w:ind w:left="154" w:right="156"/>
              <w:rPr>
                <w:sz w:val="16"/>
                <w:szCs w:val="16"/>
              </w:rPr>
            </w:pPr>
            <w:r w:rsidRPr="009C78AC">
              <w:rPr>
                <w:sz w:val="16"/>
                <w:szCs w:val="16"/>
              </w:rPr>
              <w:t>maximum distance</w:t>
            </w:r>
          </w:p>
        </w:tc>
      </w:tr>
    </w:tbl>
    <w:p w:rsidR="00215B42" w:rsidRPr="00215B42" w:rsidRDefault="00215B42" w:rsidP="00215B42">
      <w:pPr>
        <w:pStyle w:val="BodyText"/>
        <w:spacing w:before="11"/>
        <w:rPr>
          <w:rFonts w:ascii="Times New Roman" w:hAnsi="Times New Roman"/>
          <w:sz w:val="16"/>
          <w:szCs w:val="16"/>
        </w:rPr>
      </w:pPr>
    </w:p>
    <w:p w:rsidR="00215B42" w:rsidRPr="00215B42" w:rsidRDefault="00215B42" w:rsidP="00215B42">
      <w:pPr>
        <w:pStyle w:val="BodyText"/>
        <w:spacing w:line="242" w:lineRule="auto"/>
        <w:ind w:left="140" w:right="395"/>
        <w:rPr>
          <w:rFonts w:ascii="Times New Roman" w:hAnsi="Times New Roman"/>
          <w:sz w:val="16"/>
          <w:szCs w:val="16"/>
        </w:rPr>
      </w:pPr>
      <w:r w:rsidRPr="00215B42">
        <w:rPr>
          <w:rFonts w:ascii="Times New Roman" w:hAnsi="Times New Roman"/>
          <w:sz w:val="16"/>
          <w:szCs w:val="16"/>
        </w:rPr>
        <w:t>Tabel</w:t>
      </w:r>
      <w:r w:rsidRPr="00215B42">
        <w:rPr>
          <w:rFonts w:ascii="Times New Roman" w:hAnsi="Times New Roman"/>
          <w:spacing w:val="-1"/>
          <w:sz w:val="16"/>
          <w:szCs w:val="16"/>
        </w:rPr>
        <w:t xml:space="preserve"> </w:t>
      </w:r>
      <w:r>
        <w:rPr>
          <w:rFonts w:ascii="Times New Roman" w:hAnsi="Times New Roman"/>
          <w:sz w:val="16"/>
          <w:szCs w:val="16"/>
          <w:lang w:val="en-US"/>
        </w:rPr>
        <w:t>3</w:t>
      </w:r>
      <w:r w:rsidRPr="00215B42">
        <w:rPr>
          <w:rFonts w:ascii="Times New Roman" w:hAnsi="Times New Roman"/>
          <w:sz w:val="16"/>
          <w:szCs w:val="16"/>
        </w:rPr>
        <w:t>.</w:t>
      </w:r>
      <w:r w:rsidRPr="00215B42">
        <w:rPr>
          <w:rFonts w:ascii="Times New Roman" w:hAnsi="Times New Roman"/>
          <w:spacing w:val="-2"/>
          <w:sz w:val="16"/>
          <w:szCs w:val="16"/>
        </w:rPr>
        <w:t xml:space="preserve"> </w:t>
      </w:r>
      <w:r w:rsidR="00DA38FB" w:rsidRPr="00DA38FB">
        <w:rPr>
          <w:rFonts w:ascii="Times New Roman" w:hAnsi="Times New Roman"/>
          <w:sz w:val="16"/>
          <w:szCs w:val="16"/>
        </w:rPr>
        <w:t>Distance Testing on the Road to Polines Green Field</w:t>
      </w:r>
    </w:p>
    <w:tbl>
      <w:tblPr>
        <w:tblW w:w="0" w:type="auto"/>
        <w:tblInd w:w="150" w:type="dxa"/>
        <w:tblLayout w:type="fixed"/>
        <w:tblCellMar>
          <w:left w:w="0" w:type="dxa"/>
          <w:right w:w="0" w:type="dxa"/>
        </w:tblCellMar>
        <w:tblLook w:val="01E0" w:firstRow="1" w:lastRow="1" w:firstColumn="1" w:lastColumn="1" w:noHBand="0" w:noVBand="0"/>
      </w:tblPr>
      <w:tblGrid>
        <w:gridCol w:w="508"/>
        <w:gridCol w:w="765"/>
        <w:gridCol w:w="1421"/>
        <w:gridCol w:w="1721"/>
      </w:tblGrid>
      <w:tr w:rsidR="009C78AC" w:rsidRPr="00215B42" w:rsidTr="00EB6939">
        <w:trPr>
          <w:trHeight w:val="326"/>
        </w:trPr>
        <w:tc>
          <w:tcPr>
            <w:tcW w:w="508" w:type="dxa"/>
            <w:tcBorders>
              <w:bottom w:val="single" w:sz="4" w:space="0" w:color="auto"/>
            </w:tcBorders>
          </w:tcPr>
          <w:p w:rsidR="009C78AC" w:rsidRPr="00215B42" w:rsidRDefault="009C78AC" w:rsidP="009C78AC">
            <w:pPr>
              <w:pStyle w:val="TableParagraph"/>
              <w:spacing w:before="48" w:line="240" w:lineRule="auto"/>
              <w:ind w:right="125"/>
              <w:jc w:val="right"/>
              <w:rPr>
                <w:sz w:val="16"/>
                <w:szCs w:val="16"/>
              </w:rPr>
            </w:pPr>
            <w:r w:rsidRPr="00215B42">
              <w:rPr>
                <w:sz w:val="16"/>
                <w:szCs w:val="16"/>
              </w:rPr>
              <w:t>No</w:t>
            </w:r>
          </w:p>
        </w:tc>
        <w:tc>
          <w:tcPr>
            <w:tcW w:w="765" w:type="dxa"/>
            <w:tcBorders>
              <w:bottom w:val="single" w:sz="4" w:space="0" w:color="auto"/>
            </w:tcBorders>
          </w:tcPr>
          <w:p w:rsidR="009C78AC" w:rsidRPr="00215B42" w:rsidRDefault="009C78AC" w:rsidP="009C78AC">
            <w:pPr>
              <w:pStyle w:val="TableParagraph"/>
              <w:spacing w:before="48" w:line="240" w:lineRule="auto"/>
              <w:ind w:left="83" w:right="84"/>
              <w:rPr>
                <w:sz w:val="16"/>
                <w:szCs w:val="16"/>
              </w:rPr>
            </w:pPr>
            <w:r>
              <w:rPr>
                <w:sz w:val="16"/>
                <w:szCs w:val="16"/>
              </w:rPr>
              <w:t>Distance</w:t>
            </w:r>
          </w:p>
        </w:tc>
        <w:tc>
          <w:tcPr>
            <w:tcW w:w="1421" w:type="dxa"/>
            <w:tcBorders>
              <w:bottom w:val="single" w:sz="4" w:space="0" w:color="auto"/>
            </w:tcBorders>
          </w:tcPr>
          <w:p w:rsidR="009C78AC" w:rsidRPr="00215B42" w:rsidRDefault="009C78AC" w:rsidP="009C78AC">
            <w:pPr>
              <w:pStyle w:val="TableParagraph"/>
              <w:spacing w:before="48" w:line="240" w:lineRule="auto"/>
              <w:ind w:left="107" w:right="106"/>
              <w:rPr>
                <w:sz w:val="16"/>
                <w:szCs w:val="16"/>
              </w:rPr>
            </w:pPr>
            <w:r w:rsidRPr="00215B42">
              <w:rPr>
                <w:sz w:val="16"/>
                <w:szCs w:val="16"/>
              </w:rPr>
              <w:t>Motor Starter</w:t>
            </w:r>
            <w:r>
              <w:rPr>
                <w:sz w:val="16"/>
                <w:szCs w:val="16"/>
              </w:rPr>
              <w:t>s</w:t>
            </w:r>
          </w:p>
        </w:tc>
        <w:tc>
          <w:tcPr>
            <w:tcW w:w="1721" w:type="dxa"/>
            <w:tcBorders>
              <w:bottom w:val="single" w:sz="4" w:space="0" w:color="auto"/>
            </w:tcBorders>
          </w:tcPr>
          <w:p w:rsidR="009C78AC" w:rsidRPr="00215B42" w:rsidRDefault="009C78AC" w:rsidP="009C78AC">
            <w:pPr>
              <w:pStyle w:val="TableParagraph"/>
              <w:spacing w:before="48" w:line="240" w:lineRule="auto"/>
              <w:ind w:left="155" w:right="155"/>
              <w:rPr>
                <w:sz w:val="16"/>
                <w:szCs w:val="16"/>
              </w:rPr>
            </w:pPr>
            <w:r>
              <w:rPr>
                <w:sz w:val="16"/>
                <w:szCs w:val="16"/>
              </w:rPr>
              <w:t>Information</w:t>
            </w:r>
          </w:p>
        </w:tc>
      </w:tr>
      <w:tr w:rsidR="00215B42" w:rsidRPr="00215B42" w:rsidTr="00EB6939">
        <w:trPr>
          <w:trHeight w:val="230"/>
        </w:trPr>
        <w:tc>
          <w:tcPr>
            <w:tcW w:w="508" w:type="dxa"/>
            <w:tcBorders>
              <w:top w:val="single" w:sz="4" w:space="0" w:color="auto"/>
            </w:tcBorders>
          </w:tcPr>
          <w:p w:rsidR="00215B42" w:rsidRPr="00215B42" w:rsidRDefault="00215B42" w:rsidP="002C5FB8">
            <w:pPr>
              <w:pStyle w:val="TableParagraph"/>
              <w:ind w:right="198"/>
              <w:jc w:val="right"/>
              <w:rPr>
                <w:sz w:val="16"/>
                <w:szCs w:val="16"/>
              </w:rPr>
            </w:pPr>
            <w:r w:rsidRPr="00215B42">
              <w:rPr>
                <w:sz w:val="16"/>
                <w:szCs w:val="16"/>
              </w:rPr>
              <w:t>1</w:t>
            </w:r>
          </w:p>
        </w:tc>
        <w:tc>
          <w:tcPr>
            <w:tcW w:w="765" w:type="dxa"/>
            <w:tcBorders>
              <w:top w:val="single" w:sz="4" w:space="0" w:color="auto"/>
            </w:tcBorders>
          </w:tcPr>
          <w:p w:rsidR="00215B42" w:rsidRPr="00215B42" w:rsidRDefault="00215B42" w:rsidP="002C5FB8">
            <w:pPr>
              <w:pStyle w:val="TableParagraph"/>
              <w:rPr>
                <w:sz w:val="16"/>
                <w:szCs w:val="16"/>
              </w:rPr>
            </w:pPr>
            <w:r w:rsidRPr="00215B42">
              <w:rPr>
                <w:sz w:val="16"/>
                <w:szCs w:val="16"/>
              </w:rPr>
              <w:t>0</w:t>
            </w:r>
          </w:p>
        </w:tc>
        <w:tc>
          <w:tcPr>
            <w:tcW w:w="1421" w:type="dxa"/>
            <w:tcBorders>
              <w:top w:val="single" w:sz="4" w:space="0" w:color="auto"/>
            </w:tcBorders>
          </w:tcPr>
          <w:p w:rsidR="00215B42" w:rsidRPr="00215B42" w:rsidRDefault="00215B42" w:rsidP="002C5FB8">
            <w:pPr>
              <w:pStyle w:val="TableParagraph"/>
              <w:ind w:left="106" w:right="106"/>
              <w:rPr>
                <w:sz w:val="16"/>
                <w:szCs w:val="16"/>
              </w:rPr>
            </w:pPr>
            <w:r w:rsidRPr="00215B42">
              <w:rPr>
                <w:sz w:val="16"/>
                <w:szCs w:val="16"/>
              </w:rPr>
              <w:t>Terkoneksi</w:t>
            </w:r>
          </w:p>
        </w:tc>
        <w:tc>
          <w:tcPr>
            <w:tcW w:w="1721" w:type="dxa"/>
            <w:tcBorders>
              <w:top w:val="single" w:sz="4" w:space="0" w:color="auto"/>
            </w:tcBorders>
          </w:tcPr>
          <w:p w:rsidR="00215B42" w:rsidRPr="00215B42" w:rsidRDefault="009C78AC" w:rsidP="002C5FB8">
            <w:pPr>
              <w:pStyle w:val="TableParagraph"/>
              <w:ind w:left="155" w:right="155"/>
              <w:rPr>
                <w:sz w:val="16"/>
                <w:szCs w:val="16"/>
              </w:rPr>
            </w:pPr>
            <w:r w:rsidRPr="009C78AC">
              <w:rPr>
                <w:sz w:val="16"/>
                <w:szCs w:val="16"/>
              </w:rPr>
              <w:t>minimum distance</w:t>
            </w:r>
          </w:p>
        </w:tc>
      </w:tr>
      <w:tr w:rsidR="00215B42" w:rsidRPr="00215B42" w:rsidTr="00EB6939">
        <w:trPr>
          <w:trHeight w:val="230"/>
        </w:trPr>
        <w:tc>
          <w:tcPr>
            <w:tcW w:w="508" w:type="dxa"/>
          </w:tcPr>
          <w:p w:rsidR="00215B42" w:rsidRPr="00215B42" w:rsidRDefault="00215B42" w:rsidP="002C5FB8">
            <w:pPr>
              <w:pStyle w:val="TableParagraph"/>
              <w:ind w:right="198"/>
              <w:jc w:val="right"/>
              <w:rPr>
                <w:sz w:val="16"/>
                <w:szCs w:val="16"/>
              </w:rPr>
            </w:pPr>
            <w:r w:rsidRPr="00215B42">
              <w:rPr>
                <w:sz w:val="16"/>
                <w:szCs w:val="16"/>
              </w:rPr>
              <w:t>2</w:t>
            </w:r>
          </w:p>
        </w:tc>
        <w:tc>
          <w:tcPr>
            <w:tcW w:w="765" w:type="dxa"/>
          </w:tcPr>
          <w:p w:rsidR="00215B42" w:rsidRPr="00215B42" w:rsidRDefault="00215B42" w:rsidP="002C5FB8">
            <w:pPr>
              <w:pStyle w:val="TableParagraph"/>
              <w:ind w:left="80" w:right="84"/>
              <w:rPr>
                <w:sz w:val="16"/>
                <w:szCs w:val="16"/>
              </w:rPr>
            </w:pPr>
            <w:r w:rsidRPr="00215B42">
              <w:rPr>
                <w:sz w:val="16"/>
                <w:szCs w:val="16"/>
              </w:rPr>
              <w:t>10</w:t>
            </w:r>
          </w:p>
        </w:tc>
        <w:tc>
          <w:tcPr>
            <w:tcW w:w="1421" w:type="dxa"/>
          </w:tcPr>
          <w:p w:rsidR="00215B42" w:rsidRPr="00215B42" w:rsidRDefault="00215B42" w:rsidP="002C5FB8">
            <w:pPr>
              <w:pStyle w:val="TableParagraph"/>
              <w:ind w:left="106" w:right="106"/>
              <w:rPr>
                <w:sz w:val="16"/>
                <w:szCs w:val="16"/>
              </w:rPr>
            </w:pPr>
            <w:r w:rsidRPr="00215B42">
              <w:rPr>
                <w:sz w:val="16"/>
                <w:szCs w:val="16"/>
              </w:rPr>
              <w:t>Terkoneksi</w:t>
            </w:r>
          </w:p>
        </w:tc>
        <w:tc>
          <w:tcPr>
            <w:tcW w:w="1721" w:type="dxa"/>
          </w:tcPr>
          <w:p w:rsidR="00215B42" w:rsidRPr="00215B42" w:rsidRDefault="00215B42" w:rsidP="002C5FB8">
            <w:pPr>
              <w:pStyle w:val="TableParagraph"/>
              <w:rPr>
                <w:sz w:val="16"/>
                <w:szCs w:val="16"/>
              </w:rPr>
            </w:pPr>
            <w:r w:rsidRPr="00215B42">
              <w:rPr>
                <w:w w:val="99"/>
                <w:sz w:val="16"/>
                <w:szCs w:val="16"/>
              </w:rPr>
              <w:t>-</w:t>
            </w:r>
          </w:p>
        </w:tc>
      </w:tr>
      <w:tr w:rsidR="00215B42" w:rsidRPr="00215B42" w:rsidTr="00EB6939">
        <w:trPr>
          <w:trHeight w:val="230"/>
        </w:trPr>
        <w:tc>
          <w:tcPr>
            <w:tcW w:w="508" w:type="dxa"/>
          </w:tcPr>
          <w:p w:rsidR="00215B42" w:rsidRPr="00215B42" w:rsidRDefault="00215B42" w:rsidP="002C5FB8">
            <w:pPr>
              <w:pStyle w:val="TableParagraph"/>
              <w:ind w:right="198"/>
              <w:jc w:val="right"/>
              <w:rPr>
                <w:sz w:val="16"/>
                <w:szCs w:val="16"/>
              </w:rPr>
            </w:pPr>
            <w:r w:rsidRPr="00215B42">
              <w:rPr>
                <w:sz w:val="16"/>
                <w:szCs w:val="16"/>
              </w:rPr>
              <w:t>3</w:t>
            </w:r>
          </w:p>
        </w:tc>
        <w:tc>
          <w:tcPr>
            <w:tcW w:w="765" w:type="dxa"/>
          </w:tcPr>
          <w:p w:rsidR="00215B42" w:rsidRPr="00215B42" w:rsidRDefault="00215B42" w:rsidP="002C5FB8">
            <w:pPr>
              <w:pStyle w:val="TableParagraph"/>
              <w:ind w:left="80" w:right="84"/>
              <w:rPr>
                <w:sz w:val="16"/>
                <w:szCs w:val="16"/>
              </w:rPr>
            </w:pPr>
            <w:r w:rsidRPr="00215B42">
              <w:rPr>
                <w:sz w:val="16"/>
                <w:szCs w:val="16"/>
              </w:rPr>
              <w:t>20</w:t>
            </w:r>
          </w:p>
        </w:tc>
        <w:tc>
          <w:tcPr>
            <w:tcW w:w="1421" w:type="dxa"/>
          </w:tcPr>
          <w:p w:rsidR="00215B42" w:rsidRPr="00215B42" w:rsidRDefault="00215B42" w:rsidP="002C5FB8">
            <w:pPr>
              <w:pStyle w:val="TableParagraph"/>
              <w:ind w:left="106" w:right="106"/>
              <w:rPr>
                <w:sz w:val="16"/>
                <w:szCs w:val="16"/>
              </w:rPr>
            </w:pPr>
            <w:r w:rsidRPr="00215B42">
              <w:rPr>
                <w:sz w:val="16"/>
                <w:szCs w:val="16"/>
              </w:rPr>
              <w:t>Terkoneksi</w:t>
            </w:r>
          </w:p>
        </w:tc>
        <w:tc>
          <w:tcPr>
            <w:tcW w:w="1721" w:type="dxa"/>
          </w:tcPr>
          <w:p w:rsidR="00215B42" w:rsidRPr="00215B42" w:rsidRDefault="00215B42" w:rsidP="002C5FB8">
            <w:pPr>
              <w:pStyle w:val="TableParagraph"/>
              <w:rPr>
                <w:sz w:val="16"/>
                <w:szCs w:val="16"/>
              </w:rPr>
            </w:pPr>
            <w:r w:rsidRPr="00215B42">
              <w:rPr>
                <w:w w:val="99"/>
                <w:sz w:val="16"/>
                <w:szCs w:val="16"/>
              </w:rPr>
              <w:t>-</w:t>
            </w:r>
          </w:p>
        </w:tc>
      </w:tr>
      <w:tr w:rsidR="00215B42" w:rsidRPr="00215B42" w:rsidTr="00EB6939">
        <w:trPr>
          <w:trHeight w:val="230"/>
        </w:trPr>
        <w:tc>
          <w:tcPr>
            <w:tcW w:w="508" w:type="dxa"/>
          </w:tcPr>
          <w:p w:rsidR="00215B42" w:rsidRPr="00215B42" w:rsidRDefault="00215B42" w:rsidP="002C5FB8">
            <w:pPr>
              <w:pStyle w:val="TableParagraph"/>
              <w:ind w:right="198"/>
              <w:jc w:val="right"/>
              <w:rPr>
                <w:sz w:val="16"/>
                <w:szCs w:val="16"/>
              </w:rPr>
            </w:pPr>
            <w:r w:rsidRPr="00215B42">
              <w:rPr>
                <w:sz w:val="16"/>
                <w:szCs w:val="16"/>
              </w:rPr>
              <w:t>4</w:t>
            </w:r>
          </w:p>
        </w:tc>
        <w:tc>
          <w:tcPr>
            <w:tcW w:w="765" w:type="dxa"/>
          </w:tcPr>
          <w:p w:rsidR="00215B42" w:rsidRPr="00215B42" w:rsidRDefault="00215B42" w:rsidP="002C5FB8">
            <w:pPr>
              <w:pStyle w:val="TableParagraph"/>
              <w:ind w:left="80" w:right="84"/>
              <w:rPr>
                <w:sz w:val="16"/>
                <w:szCs w:val="16"/>
              </w:rPr>
            </w:pPr>
            <w:r w:rsidRPr="00215B42">
              <w:rPr>
                <w:sz w:val="16"/>
                <w:szCs w:val="16"/>
              </w:rPr>
              <w:t>30</w:t>
            </w:r>
          </w:p>
        </w:tc>
        <w:tc>
          <w:tcPr>
            <w:tcW w:w="1421" w:type="dxa"/>
          </w:tcPr>
          <w:p w:rsidR="00215B42" w:rsidRPr="00215B42" w:rsidRDefault="00215B42" w:rsidP="002C5FB8">
            <w:pPr>
              <w:pStyle w:val="TableParagraph"/>
              <w:ind w:left="106" w:right="106"/>
              <w:rPr>
                <w:sz w:val="16"/>
                <w:szCs w:val="16"/>
              </w:rPr>
            </w:pPr>
            <w:r w:rsidRPr="00215B42">
              <w:rPr>
                <w:sz w:val="16"/>
                <w:szCs w:val="16"/>
              </w:rPr>
              <w:t>Terkoneksi</w:t>
            </w:r>
          </w:p>
        </w:tc>
        <w:tc>
          <w:tcPr>
            <w:tcW w:w="1721" w:type="dxa"/>
          </w:tcPr>
          <w:p w:rsidR="00215B42" w:rsidRPr="00215B42" w:rsidRDefault="00215B42" w:rsidP="002C5FB8">
            <w:pPr>
              <w:pStyle w:val="TableParagraph"/>
              <w:rPr>
                <w:sz w:val="16"/>
                <w:szCs w:val="16"/>
              </w:rPr>
            </w:pPr>
            <w:r w:rsidRPr="00215B42">
              <w:rPr>
                <w:w w:val="99"/>
                <w:sz w:val="16"/>
                <w:szCs w:val="16"/>
              </w:rPr>
              <w:t>-</w:t>
            </w:r>
          </w:p>
        </w:tc>
      </w:tr>
      <w:tr w:rsidR="00215B42" w:rsidRPr="00215B42" w:rsidTr="00EB6939">
        <w:trPr>
          <w:trHeight w:val="230"/>
        </w:trPr>
        <w:tc>
          <w:tcPr>
            <w:tcW w:w="508" w:type="dxa"/>
          </w:tcPr>
          <w:p w:rsidR="00215B42" w:rsidRPr="00215B42" w:rsidRDefault="00215B42" w:rsidP="002C5FB8">
            <w:pPr>
              <w:pStyle w:val="TableParagraph"/>
              <w:ind w:right="198"/>
              <w:jc w:val="right"/>
              <w:rPr>
                <w:sz w:val="16"/>
                <w:szCs w:val="16"/>
              </w:rPr>
            </w:pPr>
            <w:r w:rsidRPr="00215B42">
              <w:rPr>
                <w:sz w:val="16"/>
                <w:szCs w:val="16"/>
              </w:rPr>
              <w:t>5</w:t>
            </w:r>
          </w:p>
        </w:tc>
        <w:tc>
          <w:tcPr>
            <w:tcW w:w="765" w:type="dxa"/>
          </w:tcPr>
          <w:p w:rsidR="00215B42" w:rsidRPr="00215B42" w:rsidRDefault="00215B42" w:rsidP="002C5FB8">
            <w:pPr>
              <w:pStyle w:val="TableParagraph"/>
              <w:ind w:left="80" w:right="84"/>
              <w:rPr>
                <w:sz w:val="16"/>
                <w:szCs w:val="16"/>
              </w:rPr>
            </w:pPr>
            <w:r w:rsidRPr="00215B42">
              <w:rPr>
                <w:sz w:val="16"/>
                <w:szCs w:val="16"/>
              </w:rPr>
              <w:t>40</w:t>
            </w:r>
          </w:p>
        </w:tc>
        <w:tc>
          <w:tcPr>
            <w:tcW w:w="1421" w:type="dxa"/>
          </w:tcPr>
          <w:p w:rsidR="00215B42" w:rsidRPr="00215B42" w:rsidRDefault="00215B42" w:rsidP="002C5FB8">
            <w:pPr>
              <w:pStyle w:val="TableParagraph"/>
              <w:ind w:left="106" w:right="106"/>
              <w:rPr>
                <w:sz w:val="16"/>
                <w:szCs w:val="16"/>
              </w:rPr>
            </w:pPr>
            <w:r w:rsidRPr="00215B42">
              <w:rPr>
                <w:sz w:val="16"/>
                <w:szCs w:val="16"/>
              </w:rPr>
              <w:t>Terkoneksi</w:t>
            </w:r>
          </w:p>
        </w:tc>
        <w:tc>
          <w:tcPr>
            <w:tcW w:w="1721" w:type="dxa"/>
          </w:tcPr>
          <w:p w:rsidR="00215B42" w:rsidRPr="00215B42" w:rsidRDefault="00215B42" w:rsidP="002C5FB8">
            <w:pPr>
              <w:pStyle w:val="TableParagraph"/>
              <w:rPr>
                <w:sz w:val="16"/>
                <w:szCs w:val="16"/>
              </w:rPr>
            </w:pPr>
            <w:r w:rsidRPr="00215B42">
              <w:rPr>
                <w:w w:val="99"/>
                <w:sz w:val="16"/>
                <w:szCs w:val="16"/>
              </w:rPr>
              <w:t>-</w:t>
            </w:r>
          </w:p>
        </w:tc>
      </w:tr>
      <w:tr w:rsidR="00215B42" w:rsidRPr="00215B42" w:rsidTr="00EB6939">
        <w:trPr>
          <w:trHeight w:val="230"/>
        </w:trPr>
        <w:tc>
          <w:tcPr>
            <w:tcW w:w="508" w:type="dxa"/>
          </w:tcPr>
          <w:p w:rsidR="00215B42" w:rsidRPr="00215B42" w:rsidRDefault="00215B42" w:rsidP="002C5FB8">
            <w:pPr>
              <w:pStyle w:val="TableParagraph"/>
              <w:ind w:right="198"/>
              <w:jc w:val="right"/>
              <w:rPr>
                <w:sz w:val="16"/>
                <w:szCs w:val="16"/>
              </w:rPr>
            </w:pPr>
            <w:r w:rsidRPr="00215B42">
              <w:rPr>
                <w:sz w:val="16"/>
                <w:szCs w:val="16"/>
              </w:rPr>
              <w:t>6</w:t>
            </w:r>
          </w:p>
        </w:tc>
        <w:tc>
          <w:tcPr>
            <w:tcW w:w="765" w:type="dxa"/>
          </w:tcPr>
          <w:p w:rsidR="00215B42" w:rsidRPr="00215B42" w:rsidRDefault="00215B42" w:rsidP="002C5FB8">
            <w:pPr>
              <w:pStyle w:val="TableParagraph"/>
              <w:ind w:left="80" w:right="84"/>
              <w:rPr>
                <w:sz w:val="16"/>
                <w:szCs w:val="16"/>
              </w:rPr>
            </w:pPr>
            <w:r w:rsidRPr="00215B42">
              <w:rPr>
                <w:sz w:val="16"/>
                <w:szCs w:val="16"/>
              </w:rPr>
              <w:t>50</w:t>
            </w:r>
          </w:p>
        </w:tc>
        <w:tc>
          <w:tcPr>
            <w:tcW w:w="1421" w:type="dxa"/>
          </w:tcPr>
          <w:p w:rsidR="00215B42" w:rsidRPr="00215B42" w:rsidRDefault="00215B42" w:rsidP="002C5FB8">
            <w:pPr>
              <w:pStyle w:val="TableParagraph"/>
              <w:ind w:left="106" w:right="106"/>
              <w:rPr>
                <w:sz w:val="16"/>
                <w:szCs w:val="16"/>
              </w:rPr>
            </w:pPr>
            <w:r w:rsidRPr="00215B42">
              <w:rPr>
                <w:sz w:val="16"/>
                <w:szCs w:val="16"/>
              </w:rPr>
              <w:t>Terkoneksi</w:t>
            </w:r>
          </w:p>
        </w:tc>
        <w:tc>
          <w:tcPr>
            <w:tcW w:w="1721" w:type="dxa"/>
          </w:tcPr>
          <w:p w:rsidR="00215B42" w:rsidRPr="00215B42" w:rsidRDefault="00215B42" w:rsidP="002C5FB8">
            <w:pPr>
              <w:pStyle w:val="TableParagraph"/>
              <w:rPr>
                <w:sz w:val="16"/>
                <w:szCs w:val="16"/>
              </w:rPr>
            </w:pPr>
            <w:r w:rsidRPr="00215B42">
              <w:rPr>
                <w:w w:val="99"/>
                <w:sz w:val="16"/>
                <w:szCs w:val="16"/>
              </w:rPr>
              <w:t>-</w:t>
            </w:r>
          </w:p>
        </w:tc>
      </w:tr>
      <w:tr w:rsidR="00215B42" w:rsidRPr="00215B42" w:rsidTr="00EB6939">
        <w:trPr>
          <w:trHeight w:val="230"/>
        </w:trPr>
        <w:tc>
          <w:tcPr>
            <w:tcW w:w="508" w:type="dxa"/>
          </w:tcPr>
          <w:p w:rsidR="00215B42" w:rsidRPr="00215B42" w:rsidRDefault="00215B42" w:rsidP="002C5FB8">
            <w:pPr>
              <w:pStyle w:val="TableParagraph"/>
              <w:ind w:right="198"/>
              <w:jc w:val="right"/>
              <w:rPr>
                <w:sz w:val="16"/>
                <w:szCs w:val="16"/>
              </w:rPr>
            </w:pPr>
            <w:r w:rsidRPr="00215B42">
              <w:rPr>
                <w:sz w:val="16"/>
                <w:szCs w:val="16"/>
              </w:rPr>
              <w:t>7</w:t>
            </w:r>
          </w:p>
        </w:tc>
        <w:tc>
          <w:tcPr>
            <w:tcW w:w="765" w:type="dxa"/>
          </w:tcPr>
          <w:p w:rsidR="00215B42" w:rsidRPr="00215B42" w:rsidRDefault="00215B42" w:rsidP="002C5FB8">
            <w:pPr>
              <w:pStyle w:val="TableParagraph"/>
              <w:ind w:left="80" w:right="84"/>
              <w:rPr>
                <w:sz w:val="16"/>
                <w:szCs w:val="16"/>
              </w:rPr>
            </w:pPr>
            <w:r w:rsidRPr="00215B42">
              <w:rPr>
                <w:sz w:val="16"/>
                <w:szCs w:val="16"/>
              </w:rPr>
              <w:t>60</w:t>
            </w:r>
          </w:p>
        </w:tc>
        <w:tc>
          <w:tcPr>
            <w:tcW w:w="1421" w:type="dxa"/>
          </w:tcPr>
          <w:p w:rsidR="00215B42" w:rsidRPr="00215B42" w:rsidRDefault="00215B42" w:rsidP="002C5FB8">
            <w:pPr>
              <w:pStyle w:val="TableParagraph"/>
              <w:ind w:left="106" w:right="106"/>
              <w:rPr>
                <w:sz w:val="16"/>
                <w:szCs w:val="16"/>
              </w:rPr>
            </w:pPr>
            <w:r w:rsidRPr="00215B42">
              <w:rPr>
                <w:sz w:val="16"/>
                <w:szCs w:val="16"/>
              </w:rPr>
              <w:t>Terkoneksi</w:t>
            </w:r>
          </w:p>
        </w:tc>
        <w:tc>
          <w:tcPr>
            <w:tcW w:w="1721" w:type="dxa"/>
          </w:tcPr>
          <w:p w:rsidR="00215B42" w:rsidRPr="00215B42" w:rsidRDefault="00215B42" w:rsidP="002C5FB8">
            <w:pPr>
              <w:pStyle w:val="TableParagraph"/>
              <w:rPr>
                <w:sz w:val="16"/>
                <w:szCs w:val="16"/>
              </w:rPr>
            </w:pPr>
            <w:r w:rsidRPr="00215B42">
              <w:rPr>
                <w:w w:val="99"/>
                <w:sz w:val="16"/>
                <w:szCs w:val="16"/>
              </w:rPr>
              <w:t>-</w:t>
            </w:r>
          </w:p>
        </w:tc>
      </w:tr>
      <w:tr w:rsidR="00215B42" w:rsidRPr="00215B42" w:rsidTr="00EB6939">
        <w:trPr>
          <w:trHeight w:val="225"/>
        </w:trPr>
        <w:tc>
          <w:tcPr>
            <w:tcW w:w="508" w:type="dxa"/>
            <w:tcBorders>
              <w:bottom w:val="single" w:sz="4" w:space="0" w:color="auto"/>
            </w:tcBorders>
          </w:tcPr>
          <w:p w:rsidR="00215B42" w:rsidRPr="00215B42" w:rsidRDefault="00215B42" w:rsidP="002C5FB8">
            <w:pPr>
              <w:pStyle w:val="TableParagraph"/>
              <w:spacing w:line="206" w:lineRule="exact"/>
              <w:ind w:right="198"/>
              <w:jc w:val="right"/>
              <w:rPr>
                <w:sz w:val="16"/>
                <w:szCs w:val="16"/>
              </w:rPr>
            </w:pPr>
            <w:r w:rsidRPr="00215B42">
              <w:rPr>
                <w:sz w:val="16"/>
                <w:szCs w:val="16"/>
              </w:rPr>
              <w:t>8</w:t>
            </w:r>
          </w:p>
        </w:tc>
        <w:tc>
          <w:tcPr>
            <w:tcW w:w="765" w:type="dxa"/>
            <w:tcBorders>
              <w:bottom w:val="single" w:sz="4" w:space="0" w:color="auto"/>
            </w:tcBorders>
          </w:tcPr>
          <w:p w:rsidR="00215B42" w:rsidRPr="00215B42" w:rsidRDefault="00215B42" w:rsidP="002C5FB8">
            <w:pPr>
              <w:pStyle w:val="TableParagraph"/>
              <w:spacing w:line="206" w:lineRule="exact"/>
              <w:ind w:left="80" w:right="84"/>
              <w:rPr>
                <w:sz w:val="16"/>
                <w:szCs w:val="16"/>
              </w:rPr>
            </w:pPr>
            <w:r w:rsidRPr="00215B42">
              <w:rPr>
                <w:sz w:val="16"/>
                <w:szCs w:val="16"/>
              </w:rPr>
              <w:t>70</w:t>
            </w:r>
          </w:p>
        </w:tc>
        <w:tc>
          <w:tcPr>
            <w:tcW w:w="1421" w:type="dxa"/>
            <w:tcBorders>
              <w:bottom w:val="single" w:sz="4" w:space="0" w:color="auto"/>
            </w:tcBorders>
          </w:tcPr>
          <w:p w:rsidR="00215B42" w:rsidRPr="00215B42" w:rsidRDefault="00215B42" w:rsidP="002C5FB8">
            <w:pPr>
              <w:pStyle w:val="TableParagraph"/>
              <w:spacing w:line="206" w:lineRule="exact"/>
              <w:ind w:left="106" w:right="106"/>
              <w:rPr>
                <w:sz w:val="16"/>
                <w:szCs w:val="16"/>
              </w:rPr>
            </w:pPr>
            <w:r w:rsidRPr="00215B42">
              <w:rPr>
                <w:sz w:val="16"/>
                <w:szCs w:val="16"/>
              </w:rPr>
              <w:t>Terkoneksi</w:t>
            </w:r>
          </w:p>
        </w:tc>
        <w:tc>
          <w:tcPr>
            <w:tcW w:w="1721" w:type="dxa"/>
            <w:tcBorders>
              <w:bottom w:val="single" w:sz="4" w:space="0" w:color="auto"/>
            </w:tcBorders>
          </w:tcPr>
          <w:p w:rsidR="00215B42" w:rsidRPr="00215B42" w:rsidRDefault="009C78AC" w:rsidP="002C5FB8">
            <w:pPr>
              <w:pStyle w:val="TableParagraph"/>
              <w:spacing w:line="206" w:lineRule="exact"/>
              <w:ind w:left="154" w:right="156"/>
              <w:rPr>
                <w:sz w:val="16"/>
                <w:szCs w:val="16"/>
              </w:rPr>
            </w:pPr>
            <w:r w:rsidRPr="009C78AC">
              <w:rPr>
                <w:sz w:val="16"/>
                <w:szCs w:val="16"/>
              </w:rPr>
              <w:t>maximum distance</w:t>
            </w:r>
          </w:p>
        </w:tc>
      </w:tr>
    </w:tbl>
    <w:p w:rsidR="00215B42" w:rsidRDefault="00215B42" w:rsidP="00C32F79">
      <w:pPr>
        <w:pStyle w:val="ListParagraph"/>
        <w:widowControl w:val="0"/>
        <w:tabs>
          <w:tab w:val="left" w:pos="565"/>
          <w:tab w:val="left" w:pos="1183"/>
          <w:tab w:val="left" w:pos="2216"/>
          <w:tab w:val="left" w:pos="3037"/>
          <w:tab w:val="left" w:pos="3997"/>
        </w:tabs>
        <w:autoSpaceDE w:val="0"/>
        <w:autoSpaceDN w:val="0"/>
        <w:spacing w:before="1"/>
        <w:ind w:left="0" w:right="231"/>
        <w:contextualSpacing w:val="0"/>
        <w:jc w:val="both"/>
        <w:rPr>
          <w:i/>
          <w:lang w:val="en-US"/>
        </w:rPr>
      </w:pPr>
    </w:p>
    <w:p w:rsidR="00C32F79" w:rsidRPr="00C32F79" w:rsidRDefault="00AC1735" w:rsidP="00C32F79">
      <w:pPr>
        <w:pStyle w:val="ListParagraph"/>
        <w:widowControl w:val="0"/>
        <w:tabs>
          <w:tab w:val="left" w:pos="565"/>
          <w:tab w:val="left" w:pos="1183"/>
          <w:tab w:val="left" w:pos="2216"/>
          <w:tab w:val="left" w:pos="3037"/>
          <w:tab w:val="left" w:pos="3997"/>
        </w:tabs>
        <w:autoSpaceDE w:val="0"/>
        <w:autoSpaceDN w:val="0"/>
        <w:spacing w:before="1"/>
        <w:ind w:left="0" w:right="231"/>
        <w:contextualSpacing w:val="0"/>
        <w:jc w:val="both"/>
        <w:rPr>
          <w:i/>
          <w:lang w:val="en-US"/>
        </w:rPr>
      </w:pPr>
      <w:r>
        <w:rPr>
          <w:i/>
          <w:lang w:val="en-US"/>
        </w:rPr>
        <w:t>5</w:t>
      </w:r>
      <w:r w:rsidR="00215B42">
        <w:rPr>
          <w:i/>
          <w:lang w:val="en-US"/>
        </w:rPr>
        <w:t>.2</w:t>
      </w:r>
      <w:r w:rsidR="00C32F79" w:rsidRPr="00C32F79">
        <w:rPr>
          <w:i/>
          <w:lang w:val="en-US"/>
        </w:rPr>
        <w:t xml:space="preserve"> Safety System Testing on Helmets </w:t>
      </w:r>
    </w:p>
    <w:p w:rsidR="00C32F79" w:rsidRPr="0028083F" w:rsidRDefault="00C32F79" w:rsidP="00E4780E">
      <w:pPr>
        <w:pStyle w:val="BodyText"/>
        <w:spacing w:before="4"/>
        <w:ind w:firstLine="238"/>
        <w:jc w:val="both"/>
        <w:rPr>
          <w:sz w:val="17"/>
          <w:lang w:val="en-US"/>
        </w:rPr>
      </w:pPr>
      <w:r w:rsidRPr="008028BF">
        <w:rPr>
          <w:rFonts w:ascii="Times New Roman" w:eastAsia="Times New Roman" w:hAnsi="Times New Roman"/>
          <w:sz w:val="20"/>
          <w:szCs w:val="20"/>
          <w:lang w:val="en-US" w:eastAsia="en-US"/>
        </w:rPr>
        <w:t>Testing is done by pressing the safety button and attaching the helmet strap clip. This test was carried out by pressing buttons and attaching a helmet strap clip. The test data is shown in Tabl</w:t>
      </w:r>
      <w:r w:rsidR="00183C9F">
        <w:rPr>
          <w:rFonts w:ascii="Times New Roman" w:eastAsia="Times New Roman" w:hAnsi="Times New Roman"/>
          <w:sz w:val="20"/>
          <w:szCs w:val="20"/>
          <w:lang w:val="en-US" w:eastAsia="en-US"/>
        </w:rPr>
        <w:t>e 4</w:t>
      </w:r>
      <w:r w:rsidRPr="008028BF">
        <w:rPr>
          <w:rFonts w:ascii="Times New Roman" w:eastAsia="Times New Roman" w:hAnsi="Times New Roman"/>
          <w:sz w:val="20"/>
          <w:szCs w:val="20"/>
          <w:lang w:val="en-US" w:eastAsia="en-US"/>
        </w:rPr>
        <w:t>.</w:t>
      </w:r>
    </w:p>
    <w:p w:rsidR="00C32F79" w:rsidRPr="00C32F79" w:rsidRDefault="00C32F79" w:rsidP="00D73F2F">
      <w:pPr>
        <w:pStyle w:val="BodyText"/>
        <w:rPr>
          <w:rFonts w:ascii="Times New Roman" w:hAnsi="Times New Roman"/>
          <w:sz w:val="16"/>
          <w:szCs w:val="16"/>
          <w:lang w:val="en-US"/>
        </w:rPr>
      </w:pPr>
      <w:r w:rsidRPr="00C32F79">
        <w:rPr>
          <w:rFonts w:ascii="Times New Roman" w:hAnsi="Times New Roman"/>
          <w:sz w:val="16"/>
          <w:szCs w:val="16"/>
          <w:lang w:val="en-US"/>
        </w:rPr>
        <w:t>Table</w:t>
      </w:r>
      <w:r w:rsidRPr="00C32F79">
        <w:rPr>
          <w:rFonts w:ascii="Times New Roman" w:hAnsi="Times New Roman"/>
          <w:spacing w:val="-1"/>
          <w:sz w:val="16"/>
          <w:szCs w:val="16"/>
          <w:lang w:val="en-US"/>
        </w:rPr>
        <w:t xml:space="preserve"> </w:t>
      </w:r>
      <w:r w:rsidR="00183C9F">
        <w:rPr>
          <w:rFonts w:ascii="Times New Roman" w:hAnsi="Times New Roman"/>
          <w:sz w:val="16"/>
          <w:szCs w:val="16"/>
          <w:lang w:val="en-US"/>
        </w:rPr>
        <w:t>4</w:t>
      </w:r>
      <w:r w:rsidRPr="00C32F79">
        <w:rPr>
          <w:rFonts w:ascii="Times New Roman" w:hAnsi="Times New Roman"/>
          <w:sz w:val="16"/>
          <w:szCs w:val="16"/>
          <w:lang w:val="en-US"/>
        </w:rPr>
        <w:t>.</w:t>
      </w:r>
      <w:r w:rsidRPr="00C32F79">
        <w:rPr>
          <w:rFonts w:ascii="Times New Roman" w:hAnsi="Times New Roman"/>
          <w:spacing w:val="-2"/>
          <w:sz w:val="16"/>
          <w:szCs w:val="16"/>
          <w:lang w:val="en-US"/>
        </w:rPr>
        <w:t xml:space="preserve"> </w:t>
      </w:r>
      <w:r w:rsidRPr="00C32F79">
        <w:rPr>
          <w:rFonts w:ascii="Times New Roman" w:hAnsi="Times New Roman"/>
          <w:sz w:val="16"/>
          <w:szCs w:val="16"/>
          <w:lang w:val="en-US"/>
        </w:rPr>
        <w:t>Safety System Testing on Helmets</w:t>
      </w:r>
    </w:p>
    <w:tbl>
      <w:tblPr>
        <w:tblW w:w="0" w:type="auto"/>
        <w:tblInd w:w="150" w:type="dxa"/>
        <w:tblLayout w:type="fixed"/>
        <w:tblCellMar>
          <w:left w:w="0" w:type="dxa"/>
          <w:right w:w="0" w:type="dxa"/>
        </w:tblCellMar>
        <w:tblLook w:val="01E0" w:firstRow="1" w:lastRow="1" w:firstColumn="1" w:lastColumn="1" w:noHBand="0" w:noVBand="0"/>
      </w:tblPr>
      <w:tblGrid>
        <w:gridCol w:w="412"/>
        <w:gridCol w:w="761"/>
        <w:gridCol w:w="524"/>
        <w:gridCol w:w="304"/>
        <w:gridCol w:w="304"/>
        <w:gridCol w:w="308"/>
        <w:gridCol w:w="812"/>
        <w:gridCol w:w="989"/>
      </w:tblGrid>
      <w:tr w:rsidR="00C32F79" w:rsidRPr="00C32F79" w:rsidTr="00D73F2F">
        <w:trPr>
          <w:trHeight w:val="182"/>
        </w:trPr>
        <w:tc>
          <w:tcPr>
            <w:tcW w:w="412" w:type="dxa"/>
            <w:vMerge w:val="restart"/>
          </w:tcPr>
          <w:p w:rsidR="00C32F79" w:rsidRPr="00B34FA0" w:rsidRDefault="00C32F79" w:rsidP="00073BF1">
            <w:pPr>
              <w:pStyle w:val="TableParagraph"/>
              <w:spacing w:before="94" w:line="240" w:lineRule="auto"/>
              <w:ind w:left="106"/>
              <w:jc w:val="left"/>
              <w:rPr>
                <w:sz w:val="16"/>
                <w:szCs w:val="16"/>
                <w:lang w:val="en-US"/>
              </w:rPr>
            </w:pPr>
            <w:r w:rsidRPr="00B34FA0">
              <w:rPr>
                <w:sz w:val="16"/>
                <w:szCs w:val="16"/>
                <w:lang w:val="en-US"/>
              </w:rPr>
              <w:t>No</w:t>
            </w:r>
          </w:p>
        </w:tc>
        <w:tc>
          <w:tcPr>
            <w:tcW w:w="761" w:type="dxa"/>
            <w:vMerge w:val="restart"/>
          </w:tcPr>
          <w:p w:rsidR="00C32F79" w:rsidRPr="00B34FA0" w:rsidRDefault="00C32F79" w:rsidP="00073BF1">
            <w:pPr>
              <w:pStyle w:val="TableParagraph"/>
              <w:spacing w:before="94" w:line="240" w:lineRule="auto"/>
              <w:ind w:left="110"/>
              <w:jc w:val="left"/>
              <w:rPr>
                <w:sz w:val="16"/>
                <w:szCs w:val="16"/>
                <w:lang w:val="en-US"/>
              </w:rPr>
            </w:pPr>
            <w:r w:rsidRPr="00B34FA0">
              <w:rPr>
                <w:sz w:val="16"/>
                <w:szCs w:val="16"/>
                <w:lang w:val="en-US"/>
              </w:rPr>
              <w:t>Button</w:t>
            </w:r>
          </w:p>
        </w:tc>
        <w:tc>
          <w:tcPr>
            <w:tcW w:w="524" w:type="dxa"/>
            <w:vMerge w:val="restart"/>
          </w:tcPr>
          <w:p w:rsidR="00C32F79" w:rsidRPr="00B34FA0" w:rsidRDefault="00C32F79" w:rsidP="00073BF1">
            <w:pPr>
              <w:pStyle w:val="TableParagraph"/>
              <w:spacing w:before="94" w:line="240" w:lineRule="auto"/>
              <w:ind w:left="110"/>
              <w:jc w:val="left"/>
              <w:rPr>
                <w:sz w:val="16"/>
                <w:szCs w:val="16"/>
                <w:lang w:val="en-US"/>
              </w:rPr>
            </w:pPr>
            <w:r w:rsidRPr="00B34FA0">
              <w:rPr>
                <w:sz w:val="16"/>
                <w:szCs w:val="16"/>
                <w:lang w:val="en-US"/>
              </w:rPr>
              <w:t>Clip</w:t>
            </w:r>
          </w:p>
        </w:tc>
        <w:tc>
          <w:tcPr>
            <w:tcW w:w="916" w:type="dxa"/>
            <w:gridSpan w:val="3"/>
          </w:tcPr>
          <w:p w:rsidR="00C32F79" w:rsidRPr="00B34FA0" w:rsidRDefault="00C32F79" w:rsidP="00073BF1">
            <w:pPr>
              <w:pStyle w:val="TableParagraph"/>
              <w:spacing w:line="162" w:lineRule="exact"/>
              <w:ind w:left="-5"/>
              <w:rPr>
                <w:sz w:val="16"/>
                <w:szCs w:val="16"/>
                <w:lang w:val="en-US"/>
              </w:rPr>
            </w:pPr>
            <w:r w:rsidRPr="00B34FA0">
              <w:rPr>
                <w:sz w:val="16"/>
                <w:szCs w:val="16"/>
                <w:lang w:val="en-US"/>
              </w:rPr>
              <w:t>Testing</w:t>
            </w:r>
          </w:p>
        </w:tc>
        <w:tc>
          <w:tcPr>
            <w:tcW w:w="812" w:type="dxa"/>
            <w:vMerge w:val="restart"/>
          </w:tcPr>
          <w:p w:rsidR="00C32F79" w:rsidRPr="00B34FA0" w:rsidRDefault="00C32F79" w:rsidP="00073BF1">
            <w:pPr>
              <w:pStyle w:val="TableParagraph"/>
              <w:spacing w:before="94" w:line="240" w:lineRule="auto"/>
              <w:ind w:left="178"/>
              <w:jc w:val="left"/>
              <w:rPr>
                <w:sz w:val="16"/>
                <w:szCs w:val="16"/>
                <w:lang w:val="en-US"/>
              </w:rPr>
            </w:pPr>
            <w:r w:rsidRPr="00B34FA0">
              <w:rPr>
                <w:sz w:val="16"/>
                <w:szCs w:val="16"/>
                <w:lang w:val="en-US"/>
              </w:rPr>
              <w:t>Alarm</w:t>
            </w:r>
          </w:p>
        </w:tc>
        <w:tc>
          <w:tcPr>
            <w:tcW w:w="989" w:type="dxa"/>
            <w:vMerge w:val="restart"/>
          </w:tcPr>
          <w:p w:rsidR="00C32F79" w:rsidRPr="00B34FA0" w:rsidRDefault="00C32F79" w:rsidP="00073BF1">
            <w:pPr>
              <w:pStyle w:val="TableParagraph"/>
              <w:spacing w:before="94" w:line="240" w:lineRule="auto"/>
              <w:ind w:left="102"/>
              <w:rPr>
                <w:sz w:val="16"/>
                <w:szCs w:val="16"/>
                <w:lang w:val="en-US"/>
              </w:rPr>
            </w:pPr>
            <w:r w:rsidRPr="00B34FA0">
              <w:rPr>
                <w:sz w:val="16"/>
                <w:szCs w:val="16"/>
                <w:lang w:val="en-US"/>
              </w:rPr>
              <w:t>Suitability</w:t>
            </w:r>
          </w:p>
        </w:tc>
      </w:tr>
      <w:tr w:rsidR="00C32F79" w:rsidRPr="00C32F79" w:rsidTr="00D73F2F">
        <w:trPr>
          <w:trHeight w:val="186"/>
        </w:trPr>
        <w:tc>
          <w:tcPr>
            <w:tcW w:w="412" w:type="dxa"/>
            <w:vMerge/>
            <w:tcBorders>
              <w:bottom w:val="single" w:sz="4" w:space="0" w:color="auto"/>
            </w:tcBorders>
          </w:tcPr>
          <w:p w:rsidR="00C32F79" w:rsidRPr="00C32F79" w:rsidRDefault="00C32F79" w:rsidP="00073BF1">
            <w:pPr>
              <w:rPr>
                <w:sz w:val="16"/>
                <w:szCs w:val="16"/>
                <w:lang w:val="en-US"/>
              </w:rPr>
            </w:pPr>
          </w:p>
        </w:tc>
        <w:tc>
          <w:tcPr>
            <w:tcW w:w="761" w:type="dxa"/>
            <w:vMerge/>
            <w:tcBorders>
              <w:bottom w:val="single" w:sz="4" w:space="0" w:color="auto"/>
            </w:tcBorders>
          </w:tcPr>
          <w:p w:rsidR="00C32F79" w:rsidRPr="00C32F79" w:rsidRDefault="00C32F79" w:rsidP="00073BF1">
            <w:pPr>
              <w:rPr>
                <w:sz w:val="16"/>
                <w:szCs w:val="16"/>
                <w:lang w:val="en-US"/>
              </w:rPr>
            </w:pPr>
          </w:p>
        </w:tc>
        <w:tc>
          <w:tcPr>
            <w:tcW w:w="524" w:type="dxa"/>
            <w:vMerge/>
            <w:tcBorders>
              <w:bottom w:val="single" w:sz="4" w:space="0" w:color="auto"/>
            </w:tcBorders>
          </w:tcPr>
          <w:p w:rsidR="00C32F79" w:rsidRPr="00C32F79" w:rsidRDefault="00C32F79" w:rsidP="00073BF1">
            <w:pPr>
              <w:rPr>
                <w:sz w:val="16"/>
                <w:szCs w:val="16"/>
                <w:lang w:val="en-US"/>
              </w:rPr>
            </w:pPr>
          </w:p>
        </w:tc>
        <w:tc>
          <w:tcPr>
            <w:tcW w:w="304" w:type="dxa"/>
            <w:tcBorders>
              <w:bottom w:val="single" w:sz="4" w:space="0" w:color="auto"/>
            </w:tcBorders>
          </w:tcPr>
          <w:p w:rsidR="00C32F79" w:rsidRPr="00B34FA0" w:rsidRDefault="00C32F79" w:rsidP="00073BF1">
            <w:pPr>
              <w:pStyle w:val="TableParagraph"/>
              <w:spacing w:before="1" w:line="164" w:lineRule="exact"/>
              <w:ind w:left="106"/>
              <w:jc w:val="left"/>
              <w:rPr>
                <w:sz w:val="16"/>
                <w:szCs w:val="16"/>
                <w:lang w:val="en-US"/>
              </w:rPr>
            </w:pPr>
            <w:r w:rsidRPr="00B34FA0">
              <w:rPr>
                <w:sz w:val="16"/>
                <w:szCs w:val="16"/>
                <w:lang w:val="en-US"/>
              </w:rPr>
              <w:t>1</w:t>
            </w:r>
          </w:p>
        </w:tc>
        <w:tc>
          <w:tcPr>
            <w:tcW w:w="304" w:type="dxa"/>
            <w:tcBorders>
              <w:bottom w:val="single" w:sz="4" w:space="0" w:color="auto"/>
            </w:tcBorders>
          </w:tcPr>
          <w:p w:rsidR="00C32F79" w:rsidRPr="00B34FA0" w:rsidRDefault="00C32F79" w:rsidP="00073BF1">
            <w:pPr>
              <w:pStyle w:val="TableParagraph"/>
              <w:spacing w:before="1" w:line="164" w:lineRule="exact"/>
              <w:ind w:left="110"/>
              <w:jc w:val="left"/>
              <w:rPr>
                <w:sz w:val="16"/>
                <w:szCs w:val="16"/>
                <w:lang w:val="en-US"/>
              </w:rPr>
            </w:pPr>
            <w:r w:rsidRPr="00B34FA0">
              <w:rPr>
                <w:sz w:val="16"/>
                <w:szCs w:val="16"/>
                <w:lang w:val="en-US"/>
              </w:rPr>
              <w:t>2</w:t>
            </w:r>
          </w:p>
        </w:tc>
        <w:tc>
          <w:tcPr>
            <w:tcW w:w="308" w:type="dxa"/>
            <w:tcBorders>
              <w:bottom w:val="single" w:sz="4" w:space="0" w:color="auto"/>
            </w:tcBorders>
          </w:tcPr>
          <w:p w:rsidR="00C32F79" w:rsidRPr="00B34FA0" w:rsidRDefault="00C32F79" w:rsidP="00073BF1">
            <w:pPr>
              <w:pStyle w:val="TableParagraph"/>
              <w:spacing w:before="1" w:line="164" w:lineRule="exact"/>
              <w:ind w:left="4"/>
              <w:rPr>
                <w:sz w:val="16"/>
                <w:szCs w:val="16"/>
                <w:lang w:val="en-US"/>
              </w:rPr>
            </w:pPr>
            <w:r w:rsidRPr="00B34FA0">
              <w:rPr>
                <w:sz w:val="16"/>
                <w:szCs w:val="16"/>
                <w:lang w:val="en-US"/>
              </w:rPr>
              <w:t>3</w:t>
            </w:r>
          </w:p>
        </w:tc>
        <w:tc>
          <w:tcPr>
            <w:tcW w:w="812" w:type="dxa"/>
            <w:vMerge/>
            <w:tcBorders>
              <w:bottom w:val="single" w:sz="4" w:space="0" w:color="auto"/>
            </w:tcBorders>
          </w:tcPr>
          <w:p w:rsidR="00C32F79" w:rsidRPr="00C32F79" w:rsidRDefault="00C32F79" w:rsidP="00073BF1">
            <w:pPr>
              <w:rPr>
                <w:sz w:val="16"/>
                <w:szCs w:val="16"/>
                <w:lang w:val="en-US"/>
              </w:rPr>
            </w:pPr>
          </w:p>
        </w:tc>
        <w:tc>
          <w:tcPr>
            <w:tcW w:w="989" w:type="dxa"/>
            <w:vMerge/>
            <w:tcBorders>
              <w:bottom w:val="single" w:sz="4" w:space="0" w:color="auto"/>
            </w:tcBorders>
          </w:tcPr>
          <w:p w:rsidR="00C32F79" w:rsidRPr="00C32F79" w:rsidRDefault="00C32F79" w:rsidP="00073BF1">
            <w:pPr>
              <w:rPr>
                <w:sz w:val="16"/>
                <w:szCs w:val="16"/>
                <w:lang w:val="en-US"/>
              </w:rPr>
            </w:pPr>
          </w:p>
        </w:tc>
      </w:tr>
      <w:tr w:rsidR="00C32F79" w:rsidRPr="00C32F79" w:rsidTr="00D73F2F">
        <w:trPr>
          <w:trHeight w:val="185"/>
        </w:trPr>
        <w:tc>
          <w:tcPr>
            <w:tcW w:w="412" w:type="dxa"/>
            <w:tcBorders>
              <w:top w:val="single" w:sz="4" w:space="0" w:color="auto"/>
            </w:tcBorders>
          </w:tcPr>
          <w:p w:rsidR="00C32F79" w:rsidRPr="00C32F79" w:rsidRDefault="00C32F79" w:rsidP="00073BF1">
            <w:pPr>
              <w:pStyle w:val="TableParagraph"/>
              <w:spacing w:line="165" w:lineRule="exact"/>
              <w:ind w:left="4"/>
              <w:rPr>
                <w:sz w:val="16"/>
                <w:szCs w:val="16"/>
                <w:lang w:val="en-US"/>
              </w:rPr>
            </w:pPr>
            <w:r w:rsidRPr="00C32F79">
              <w:rPr>
                <w:sz w:val="16"/>
                <w:szCs w:val="16"/>
                <w:lang w:val="en-US"/>
              </w:rPr>
              <w:t>1</w:t>
            </w:r>
          </w:p>
        </w:tc>
        <w:tc>
          <w:tcPr>
            <w:tcW w:w="761" w:type="dxa"/>
            <w:tcBorders>
              <w:top w:val="single" w:sz="4" w:space="0" w:color="auto"/>
            </w:tcBorders>
          </w:tcPr>
          <w:p w:rsidR="00C32F79" w:rsidRPr="00C32F79" w:rsidRDefault="00C32F79" w:rsidP="00073BF1">
            <w:pPr>
              <w:pStyle w:val="TableParagraph"/>
              <w:spacing w:line="165" w:lineRule="exact"/>
              <w:ind w:left="245" w:right="242"/>
              <w:rPr>
                <w:sz w:val="16"/>
                <w:szCs w:val="16"/>
                <w:lang w:val="en-US"/>
              </w:rPr>
            </w:pPr>
            <w:r w:rsidRPr="00C32F79">
              <w:rPr>
                <w:sz w:val="16"/>
                <w:szCs w:val="16"/>
                <w:lang w:val="en-US"/>
              </w:rPr>
              <w:t>On</w:t>
            </w:r>
          </w:p>
        </w:tc>
        <w:tc>
          <w:tcPr>
            <w:tcW w:w="524" w:type="dxa"/>
            <w:tcBorders>
              <w:top w:val="single" w:sz="4" w:space="0" w:color="auto"/>
            </w:tcBorders>
          </w:tcPr>
          <w:p w:rsidR="00C32F79" w:rsidRPr="00C32F79" w:rsidRDefault="00C32F79" w:rsidP="00073BF1">
            <w:pPr>
              <w:pStyle w:val="TableParagraph"/>
              <w:spacing w:line="165" w:lineRule="exact"/>
              <w:ind w:left="2"/>
              <w:rPr>
                <w:sz w:val="16"/>
                <w:szCs w:val="16"/>
                <w:lang w:val="en-US"/>
              </w:rPr>
            </w:pPr>
            <w:r w:rsidRPr="00C32F79">
              <w:rPr>
                <w:sz w:val="16"/>
                <w:szCs w:val="16"/>
                <w:lang w:val="en-US"/>
              </w:rPr>
              <w:t>√</w:t>
            </w:r>
          </w:p>
        </w:tc>
        <w:tc>
          <w:tcPr>
            <w:tcW w:w="304" w:type="dxa"/>
            <w:tcBorders>
              <w:top w:val="single" w:sz="4" w:space="0" w:color="auto"/>
            </w:tcBorders>
          </w:tcPr>
          <w:p w:rsidR="00C32F79" w:rsidRPr="00C32F79" w:rsidRDefault="00C32F79" w:rsidP="00073BF1">
            <w:pPr>
              <w:pStyle w:val="TableParagraph"/>
              <w:spacing w:line="165" w:lineRule="exact"/>
              <w:ind w:left="102"/>
              <w:jc w:val="left"/>
              <w:rPr>
                <w:sz w:val="16"/>
                <w:szCs w:val="16"/>
                <w:lang w:val="en-US"/>
              </w:rPr>
            </w:pPr>
            <w:r w:rsidRPr="00C32F79">
              <w:rPr>
                <w:sz w:val="16"/>
                <w:szCs w:val="16"/>
                <w:lang w:val="en-US"/>
              </w:rPr>
              <w:t>√</w:t>
            </w:r>
          </w:p>
        </w:tc>
        <w:tc>
          <w:tcPr>
            <w:tcW w:w="304" w:type="dxa"/>
            <w:tcBorders>
              <w:top w:val="single" w:sz="4" w:space="0" w:color="auto"/>
            </w:tcBorders>
          </w:tcPr>
          <w:p w:rsidR="00C32F79" w:rsidRPr="00C32F79" w:rsidRDefault="00C32F79" w:rsidP="00073BF1">
            <w:pPr>
              <w:pStyle w:val="TableParagraph"/>
              <w:spacing w:line="165" w:lineRule="exact"/>
              <w:ind w:left="122"/>
              <w:jc w:val="left"/>
              <w:rPr>
                <w:sz w:val="16"/>
                <w:szCs w:val="16"/>
                <w:lang w:val="en-US"/>
              </w:rPr>
            </w:pPr>
            <w:r w:rsidRPr="00C32F79">
              <w:rPr>
                <w:w w:val="99"/>
                <w:sz w:val="16"/>
                <w:szCs w:val="16"/>
                <w:lang w:val="en-US"/>
              </w:rPr>
              <w:t>-</w:t>
            </w:r>
          </w:p>
        </w:tc>
        <w:tc>
          <w:tcPr>
            <w:tcW w:w="308" w:type="dxa"/>
            <w:tcBorders>
              <w:top w:val="single" w:sz="4" w:space="0" w:color="auto"/>
            </w:tcBorders>
          </w:tcPr>
          <w:p w:rsidR="00C32F79" w:rsidRPr="00C32F79" w:rsidRDefault="00C32F79" w:rsidP="00073BF1">
            <w:pPr>
              <w:pStyle w:val="TableParagraph"/>
              <w:spacing w:line="165" w:lineRule="exact"/>
              <w:ind w:left="1"/>
              <w:rPr>
                <w:sz w:val="16"/>
                <w:szCs w:val="16"/>
                <w:lang w:val="en-US"/>
              </w:rPr>
            </w:pPr>
            <w:r w:rsidRPr="00C32F79">
              <w:rPr>
                <w:w w:val="99"/>
                <w:sz w:val="16"/>
                <w:szCs w:val="16"/>
                <w:lang w:val="en-US"/>
              </w:rPr>
              <w:t>-</w:t>
            </w:r>
          </w:p>
        </w:tc>
        <w:tc>
          <w:tcPr>
            <w:tcW w:w="812" w:type="dxa"/>
            <w:tcBorders>
              <w:top w:val="single" w:sz="4" w:space="0" w:color="auto"/>
            </w:tcBorders>
          </w:tcPr>
          <w:p w:rsidR="00C32F79" w:rsidRPr="00C32F79" w:rsidRDefault="00C32F79" w:rsidP="00073BF1">
            <w:pPr>
              <w:pStyle w:val="TableParagraph"/>
              <w:spacing w:line="165" w:lineRule="exact"/>
              <w:ind w:left="82" w:right="83"/>
              <w:rPr>
                <w:sz w:val="16"/>
                <w:szCs w:val="16"/>
                <w:lang w:val="en-US"/>
              </w:rPr>
            </w:pPr>
            <w:r w:rsidRPr="00C32F79">
              <w:rPr>
                <w:sz w:val="16"/>
                <w:szCs w:val="16"/>
                <w:lang w:val="en-US"/>
              </w:rPr>
              <w:t>Off</w:t>
            </w:r>
          </w:p>
        </w:tc>
        <w:tc>
          <w:tcPr>
            <w:tcW w:w="989" w:type="dxa"/>
            <w:tcBorders>
              <w:top w:val="single" w:sz="4" w:space="0" w:color="auto"/>
            </w:tcBorders>
          </w:tcPr>
          <w:p w:rsidR="00C32F79" w:rsidRPr="00C32F79" w:rsidRDefault="00C32F79" w:rsidP="00073BF1">
            <w:pPr>
              <w:pStyle w:val="TableParagraph"/>
              <w:spacing w:line="165" w:lineRule="exact"/>
              <w:ind w:left="278"/>
              <w:jc w:val="left"/>
              <w:rPr>
                <w:sz w:val="16"/>
                <w:szCs w:val="16"/>
                <w:lang w:val="en-US"/>
              </w:rPr>
            </w:pPr>
            <w:r w:rsidRPr="00C32F79">
              <w:rPr>
                <w:sz w:val="16"/>
                <w:szCs w:val="16"/>
                <w:lang w:val="en-US"/>
              </w:rPr>
              <w:t>Suitable</w:t>
            </w:r>
          </w:p>
        </w:tc>
      </w:tr>
      <w:tr w:rsidR="00C32F79" w:rsidRPr="00C32F79" w:rsidTr="00D73F2F">
        <w:trPr>
          <w:trHeight w:val="184"/>
        </w:trPr>
        <w:tc>
          <w:tcPr>
            <w:tcW w:w="412" w:type="dxa"/>
          </w:tcPr>
          <w:p w:rsidR="00C32F79" w:rsidRPr="00C32F79" w:rsidRDefault="00C32F79" w:rsidP="00073BF1">
            <w:pPr>
              <w:pStyle w:val="TableParagraph"/>
              <w:spacing w:line="164" w:lineRule="exact"/>
              <w:ind w:left="4"/>
              <w:rPr>
                <w:sz w:val="16"/>
                <w:szCs w:val="16"/>
                <w:lang w:val="en-US"/>
              </w:rPr>
            </w:pPr>
            <w:r w:rsidRPr="00C32F79">
              <w:rPr>
                <w:sz w:val="16"/>
                <w:szCs w:val="16"/>
                <w:lang w:val="en-US"/>
              </w:rPr>
              <w:t>2</w:t>
            </w:r>
          </w:p>
        </w:tc>
        <w:tc>
          <w:tcPr>
            <w:tcW w:w="761" w:type="dxa"/>
          </w:tcPr>
          <w:p w:rsidR="00C32F79" w:rsidRPr="00C32F79" w:rsidRDefault="00C32F79" w:rsidP="00073BF1">
            <w:pPr>
              <w:pStyle w:val="TableParagraph"/>
              <w:spacing w:line="164" w:lineRule="exact"/>
              <w:ind w:left="245" w:right="242"/>
              <w:rPr>
                <w:sz w:val="16"/>
                <w:szCs w:val="16"/>
                <w:lang w:val="en-US"/>
              </w:rPr>
            </w:pPr>
            <w:r w:rsidRPr="00C32F79">
              <w:rPr>
                <w:sz w:val="16"/>
                <w:szCs w:val="16"/>
                <w:lang w:val="en-US"/>
              </w:rPr>
              <w:t>On</w:t>
            </w:r>
          </w:p>
        </w:tc>
        <w:tc>
          <w:tcPr>
            <w:tcW w:w="524" w:type="dxa"/>
          </w:tcPr>
          <w:p w:rsidR="00C32F79" w:rsidRPr="00C32F79" w:rsidRDefault="00C32F79" w:rsidP="00073BF1">
            <w:pPr>
              <w:pStyle w:val="TableParagraph"/>
              <w:spacing w:line="164" w:lineRule="exact"/>
              <w:ind w:left="8"/>
              <w:rPr>
                <w:sz w:val="16"/>
                <w:szCs w:val="16"/>
                <w:lang w:val="en-US"/>
              </w:rPr>
            </w:pPr>
            <w:r w:rsidRPr="00C32F79">
              <w:rPr>
                <w:w w:val="99"/>
                <w:sz w:val="16"/>
                <w:szCs w:val="16"/>
                <w:lang w:val="en-US"/>
              </w:rPr>
              <w:t>-</w:t>
            </w:r>
          </w:p>
        </w:tc>
        <w:tc>
          <w:tcPr>
            <w:tcW w:w="304" w:type="dxa"/>
          </w:tcPr>
          <w:p w:rsidR="00C32F79" w:rsidRPr="00C32F79" w:rsidRDefault="00C32F79" w:rsidP="00073BF1">
            <w:pPr>
              <w:pStyle w:val="TableParagraph"/>
              <w:spacing w:line="164" w:lineRule="exact"/>
              <w:ind w:left="102"/>
              <w:jc w:val="left"/>
              <w:rPr>
                <w:sz w:val="16"/>
                <w:szCs w:val="16"/>
                <w:lang w:val="en-US"/>
              </w:rPr>
            </w:pPr>
            <w:r w:rsidRPr="00C32F79">
              <w:rPr>
                <w:sz w:val="16"/>
                <w:szCs w:val="16"/>
                <w:lang w:val="en-US"/>
              </w:rPr>
              <w:t>√</w:t>
            </w:r>
          </w:p>
        </w:tc>
        <w:tc>
          <w:tcPr>
            <w:tcW w:w="304" w:type="dxa"/>
          </w:tcPr>
          <w:p w:rsidR="00C32F79" w:rsidRPr="00C32F79" w:rsidRDefault="00C32F79" w:rsidP="00073BF1">
            <w:pPr>
              <w:pStyle w:val="TableParagraph"/>
              <w:spacing w:line="164" w:lineRule="exact"/>
              <w:ind w:left="122"/>
              <w:jc w:val="left"/>
              <w:rPr>
                <w:sz w:val="16"/>
                <w:szCs w:val="16"/>
                <w:lang w:val="en-US"/>
              </w:rPr>
            </w:pPr>
            <w:r w:rsidRPr="00C32F79">
              <w:rPr>
                <w:w w:val="99"/>
                <w:sz w:val="16"/>
                <w:szCs w:val="16"/>
                <w:lang w:val="en-US"/>
              </w:rPr>
              <w:t>-</w:t>
            </w:r>
          </w:p>
        </w:tc>
        <w:tc>
          <w:tcPr>
            <w:tcW w:w="308" w:type="dxa"/>
          </w:tcPr>
          <w:p w:rsidR="00C32F79" w:rsidRPr="00C32F79" w:rsidRDefault="00C32F79" w:rsidP="00073BF1">
            <w:pPr>
              <w:pStyle w:val="TableParagraph"/>
              <w:spacing w:line="164" w:lineRule="exact"/>
              <w:ind w:left="1"/>
              <w:rPr>
                <w:sz w:val="16"/>
                <w:szCs w:val="16"/>
                <w:lang w:val="en-US"/>
              </w:rPr>
            </w:pPr>
            <w:r w:rsidRPr="00C32F79">
              <w:rPr>
                <w:w w:val="99"/>
                <w:sz w:val="16"/>
                <w:szCs w:val="16"/>
                <w:lang w:val="en-US"/>
              </w:rPr>
              <w:t>-</w:t>
            </w:r>
          </w:p>
        </w:tc>
        <w:tc>
          <w:tcPr>
            <w:tcW w:w="812" w:type="dxa"/>
          </w:tcPr>
          <w:p w:rsidR="00C32F79" w:rsidRPr="00C32F79" w:rsidRDefault="00C32F79" w:rsidP="00073BF1">
            <w:pPr>
              <w:pStyle w:val="TableParagraph"/>
              <w:spacing w:line="164" w:lineRule="exact"/>
              <w:ind w:left="83" w:right="83"/>
              <w:rPr>
                <w:sz w:val="16"/>
                <w:szCs w:val="16"/>
                <w:lang w:val="en-US"/>
              </w:rPr>
            </w:pPr>
            <w:r w:rsidRPr="00C32F79">
              <w:rPr>
                <w:sz w:val="16"/>
                <w:szCs w:val="16"/>
                <w:lang w:val="en-US"/>
              </w:rPr>
              <w:t>On</w:t>
            </w:r>
          </w:p>
        </w:tc>
        <w:tc>
          <w:tcPr>
            <w:tcW w:w="989" w:type="dxa"/>
          </w:tcPr>
          <w:p w:rsidR="00C32F79" w:rsidRPr="00C32F79" w:rsidRDefault="00C32F79" w:rsidP="00073BF1">
            <w:pPr>
              <w:pStyle w:val="TableParagraph"/>
              <w:spacing w:line="164" w:lineRule="exact"/>
              <w:ind w:left="278"/>
              <w:jc w:val="left"/>
              <w:rPr>
                <w:sz w:val="16"/>
                <w:szCs w:val="16"/>
                <w:lang w:val="en-US"/>
              </w:rPr>
            </w:pPr>
            <w:r w:rsidRPr="00C32F79">
              <w:rPr>
                <w:sz w:val="16"/>
                <w:szCs w:val="16"/>
                <w:lang w:val="en-US"/>
              </w:rPr>
              <w:t>Suitable</w:t>
            </w:r>
          </w:p>
        </w:tc>
      </w:tr>
      <w:tr w:rsidR="00C32F79" w:rsidRPr="00C32F79" w:rsidTr="00D73F2F">
        <w:trPr>
          <w:trHeight w:val="183"/>
        </w:trPr>
        <w:tc>
          <w:tcPr>
            <w:tcW w:w="412" w:type="dxa"/>
          </w:tcPr>
          <w:p w:rsidR="00C32F79" w:rsidRPr="00C32F79" w:rsidRDefault="00C32F79" w:rsidP="00073BF1">
            <w:pPr>
              <w:pStyle w:val="TableParagraph"/>
              <w:spacing w:line="164" w:lineRule="exact"/>
              <w:ind w:left="4"/>
              <w:rPr>
                <w:sz w:val="16"/>
                <w:szCs w:val="16"/>
                <w:lang w:val="en-US"/>
              </w:rPr>
            </w:pPr>
            <w:r w:rsidRPr="00C32F79">
              <w:rPr>
                <w:sz w:val="16"/>
                <w:szCs w:val="16"/>
                <w:lang w:val="en-US"/>
              </w:rPr>
              <w:t>3</w:t>
            </w:r>
          </w:p>
        </w:tc>
        <w:tc>
          <w:tcPr>
            <w:tcW w:w="761" w:type="dxa"/>
          </w:tcPr>
          <w:p w:rsidR="00C32F79" w:rsidRPr="00C32F79" w:rsidRDefault="00C32F79" w:rsidP="00073BF1">
            <w:pPr>
              <w:pStyle w:val="TableParagraph"/>
              <w:spacing w:line="164" w:lineRule="exact"/>
              <w:ind w:left="246" w:right="242"/>
              <w:rPr>
                <w:sz w:val="16"/>
                <w:szCs w:val="16"/>
                <w:lang w:val="en-US"/>
              </w:rPr>
            </w:pPr>
            <w:r w:rsidRPr="00C32F79">
              <w:rPr>
                <w:sz w:val="16"/>
                <w:szCs w:val="16"/>
                <w:lang w:val="en-US"/>
              </w:rPr>
              <w:t>Off</w:t>
            </w:r>
          </w:p>
        </w:tc>
        <w:tc>
          <w:tcPr>
            <w:tcW w:w="524" w:type="dxa"/>
          </w:tcPr>
          <w:p w:rsidR="00C32F79" w:rsidRPr="00C32F79" w:rsidRDefault="00C32F79" w:rsidP="00073BF1">
            <w:pPr>
              <w:pStyle w:val="TableParagraph"/>
              <w:spacing w:line="164" w:lineRule="exact"/>
              <w:ind w:left="2"/>
              <w:rPr>
                <w:sz w:val="16"/>
                <w:szCs w:val="16"/>
                <w:lang w:val="en-US"/>
              </w:rPr>
            </w:pPr>
            <w:r w:rsidRPr="00C32F79">
              <w:rPr>
                <w:sz w:val="16"/>
                <w:szCs w:val="16"/>
                <w:lang w:val="en-US"/>
              </w:rPr>
              <w:t>√</w:t>
            </w:r>
          </w:p>
        </w:tc>
        <w:tc>
          <w:tcPr>
            <w:tcW w:w="304" w:type="dxa"/>
          </w:tcPr>
          <w:p w:rsidR="00C32F79" w:rsidRPr="00C32F79" w:rsidRDefault="00C32F79" w:rsidP="00073BF1">
            <w:pPr>
              <w:pStyle w:val="TableParagraph"/>
              <w:spacing w:line="164" w:lineRule="exact"/>
              <w:ind w:left="102"/>
              <w:jc w:val="left"/>
              <w:rPr>
                <w:sz w:val="16"/>
                <w:szCs w:val="16"/>
                <w:lang w:val="en-US"/>
              </w:rPr>
            </w:pPr>
            <w:r w:rsidRPr="00C32F79">
              <w:rPr>
                <w:sz w:val="16"/>
                <w:szCs w:val="16"/>
                <w:lang w:val="en-US"/>
              </w:rPr>
              <w:t>√</w:t>
            </w:r>
          </w:p>
        </w:tc>
        <w:tc>
          <w:tcPr>
            <w:tcW w:w="304" w:type="dxa"/>
          </w:tcPr>
          <w:p w:rsidR="00C32F79" w:rsidRPr="00C32F79" w:rsidRDefault="00C32F79" w:rsidP="00073BF1">
            <w:pPr>
              <w:pStyle w:val="TableParagraph"/>
              <w:spacing w:line="164" w:lineRule="exact"/>
              <w:ind w:left="122"/>
              <w:jc w:val="left"/>
              <w:rPr>
                <w:sz w:val="16"/>
                <w:szCs w:val="16"/>
                <w:lang w:val="en-US"/>
              </w:rPr>
            </w:pPr>
            <w:r w:rsidRPr="00C32F79">
              <w:rPr>
                <w:w w:val="99"/>
                <w:sz w:val="16"/>
                <w:szCs w:val="16"/>
                <w:lang w:val="en-US"/>
              </w:rPr>
              <w:t>-</w:t>
            </w:r>
          </w:p>
        </w:tc>
        <w:tc>
          <w:tcPr>
            <w:tcW w:w="308" w:type="dxa"/>
          </w:tcPr>
          <w:p w:rsidR="00C32F79" w:rsidRPr="00C32F79" w:rsidRDefault="00C32F79" w:rsidP="00073BF1">
            <w:pPr>
              <w:pStyle w:val="TableParagraph"/>
              <w:spacing w:line="164" w:lineRule="exact"/>
              <w:ind w:left="1"/>
              <w:rPr>
                <w:sz w:val="16"/>
                <w:szCs w:val="16"/>
                <w:lang w:val="en-US"/>
              </w:rPr>
            </w:pPr>
            <w:r w:rsidRPr="00C32F79">
              <w:rPr>
                <w:w w:val="99"/>
                <w:sz w:val="16"/>
                <w:szCs w:val="16"/>
                <w:lang w:val="en-US"/>
              </w:rPr>
              <w:t>-</w:t>
            </w:r>
          </w:p>
        </w:tc>
        <w:tc>
          <w:tcPr>
            <w:tcW w:w="812" w:type="dxa"/>
          </w:tcPr>
          <w:p w:rsidR="00C32F79" w:rsidRPr="00C32F79" w:rsidRDefault="00C32F79" w:rsidP="00073BF1">
            <w:pPr>
              <w:pStyle w:val="TableParagraph"/>
              <w:spacing w:line="164" w:lineRule="exact"/>
              <w:ind w:left="82" w:right="83"/>
              <w:rPr>
                <w:sz w:val="16"/>
                <w:szCs w:val="16"/>
                <w:lang w:val="en-US"/>
              </w:rPr>
            </w:pPr>
            <w:r w:rsidRPr="00C32F79">
              <w:rPr>
                <w:sz w:val="16"/>
                <w:szCs w:val="16"/>
                <w:lang w:val="en-US"/>
              </w:rPr>
              <w:t>Off</w:t>
            </w:r>
          </w:p>
        </w:tc>
        <w:tc>
          <w:tcPr>
            <w:tcW w:w="989" w:type="dxa"/>
          </w:tcPr>
          <w:p w:rsidR="00C32F79" w:rsidRPr="00C32F79" w:rsidRDefault="00C32F79" w:rsidP="00073BF1">
            <w:pPr>
              <w:pStyle w:val="TableParagraph"/>
              <w:spacing w:line="164" w:lineRule="exact"/>
              <w:ind w:left="278"/>
              <w:jc w:val="left"/>
              <w:rPr>
                <w:sz w:val="16"/>
                <w:szCs w:val="16"/>
                <w:lang w:val="en-US"/>
              </w:rPr>
            </w:pPr>
            <w:r w:rsidRPr="00C32F79">
              <w:rPr>
                <w:sz w:val="16"/>
                <w:szCs w:val="16"/>
                <w:lang w:val="en-US"/>
              </w:rPr>
              <w:t>Suitable</w:t>
            </w:r>
          </w:p>
        </w:tc>
      </w:tr>
      <w:tr w:rsidR="00C32F79" w:rsidRPr="00C32F79" w:rsidTr="00D73F2F">
        <w:trPr>
          <w:trHeight w:val="192"/>
        </w:trPr>
        <w:tc>
          <w:tcPr>
            <w:tcW w:w="412" w:type="dxa"/>
            <w:tcBorders>
              <w:bottom w:val="single" w:sz="4" w:space="0" w:color="auto"/>
            </w:tcBorders>
          </w:tcPr>
          <w:p w:rsidR="00C32F79" w:rsidRPr="00C32F79" w:rsidRDefault="00C32F79" w:rsidP="00073BF1">
            <w:pPr>
              <w:pStyle w:val="TableParagraph"/>
              <w:spacing w:line="173" w:lineRule="exact"/>
              <w:ind w:left="4"/>
              <w:rPr>
                <w:sz w:val="16"/>
                <w:szCs w:val="16"/>
                <w:lang w:val="en-US"/>
              </w:rPr>
            </w:pPr>
            <w:r w:rsidRPr="00C32F79">
              <w:rPr>
                <w:sz w:val="16"/>
                <w:szCs w:val="16"/>
                <w:lang w:val="en-US"/>
              </w:rPr>
              <w:t>4</w:t>
            </w:r>
          </w:p>
        </w:tc>
        <w:tc>
          <w:tcPr>
            <w:tcW w:w="761" w:type="dxa"/>
            <w:tcBorders>
              <w:bottom w:val="single" w:sz="4" w:space="0" w:color="auto"/>
            </w:tcBorders>
          </w:tcPr>
          <w:p w:rsidR="00C32F79" w:rsidRPr="00C32F79" w:rsidRDefault="00C32F79" w:rsidP="00073BF1">
            <w:pPr>
              <w:pStyle w:val="TableParagraph"/>
              <w:spacing w:line="173" w:lineRule="exact"/>
              <w:ind w:left="246" w:right="242"/>
              <w:rPr>
                <w:sz w:val="16"/>
                <w:szCs w:val="16"/>
                <w:lang w:val="en-US"/>
              </w:rPr>
            </w:pPr>
            <w:r w:rsidRPr="00C32F79">
              <w:rPr>
                <w:sz w:val="16"/>
                <w:szCs w:val="16"/>
                <w:lang w:val="en-US"/>
              </w:rPr>
              <w:t>Off</w:t>
            </w:r>
          </w:p>
        </w:tc>
        <w:tc>
          <w:tcPr>
            <w:tcW w:w="524" w:type="dxa"/>
            <w:tcBorders>
              <w:bottom w:val="single" w:sz="4" w:space="0" w:color="auto"/>
            </w:tcBorders>
          </w:tcPr>
          <w:p w:rsidR="00C32F79" w:rsidRPr="00C32F79" w:rsidRDefault="00C32F79" w:rsidP="00073BF1">
            <w:pPr>
              <w:pStyle w:val="TableParagraph"/>
              <w:spacing w:line="173" w:lineRule="exact"/>
              <w:ind w:left="8"/>
              <w:rPr>
                <w:sz w:val="16"/>
                <w:szCs w:val="16"/>
                <w:lang w:val="en-US"/>
              </w:rPr>
            </w:pPr>
            <w:r w:rsidRPr="00C32F79">
              <w:rPr>
                <w:w w:val="99"/>
                <w:sz w:val="16"/>
                <w:szCs w:val="16"/>
                <w:lang w:val="en-US"/>
              </w:rPr>
              <w:t>-</w:t>
            </w:r>
          </w:p>
        </w:tc>
        <w:tc>
          <w:tcPr>
            <w:tcW w:w="304" w:type="dxa"/>
            <w:tcBorders>
              <w:bottom w:val="single" w:sz="4" w:space="0" w:color="auto"/>
            </w:tcBorders>
          </w:tcPr>
          <w:p w:rsidR="00C32F79" w:rsidRPr="00C32F79" w:rsidRDefault="00C32F79" w:rsidP="00073BF1">
            <w:pPr>
              <w:pStyle w:val="TableParagraph"/>
              <w:spacing w:line="173" w:lineRule="exact"/>
              <w:ind w:left="102"/>
              <w:jc w:val="left"/>
              <w:rPr>
                <w:sz w:val="16"/>
                <w:szCs w:val="16"/>
                <w:lang w:val="en-US"/>
              </w:rPr>
            </w:pPr>
            <w:r w:rsidRPr="00C32F79">
              <w:rPr>
                <w:sz w:val="16"/>
                <w:szCs w:val="16"/>
                <w:lang w:val="en-US"/>
              </w:rPr>
              <w:t>√</w:t>
            </w:r>
          </w:p>
        </w:tc>
        <w:tc>
          <w:tcPr>
            <w:tcW w:w="304" w:type="dxa"/>
            <w:tcBorders>
              <w:bottom w:val="single" w:sz="4" w:space="0" w:color="auto"/>
            </w:tcBorders>
          </w:tcPr>
          <w:p w:rsidR="00C32F79" w:rsidRPr="00C32F79" w:rsidRDefault="00C32F79" w:rsidP="00073BF1">
            <w:pPr>
              <w:pStyle w:val="TableParagraph"/>
              <w:spacing w:line="173" w:lineRule="exact"/>
              <w:ind w:left="122"/>
              <w:jc w:val="left"/>
              <w:rPr>
                <w:sz w:val="16"/>
                <w:szCs w:val="16"/>
                <w:lang w:val="en-US"/>
              </w:rPr>
            </w:pPr>
            <w:r w:rsidRPr="00C32F79">
              <w:rPr>
                <w:w w:val="99"/>
                <w:sz w:val="16"/>
                <w:szCs w:val="16"/>
                <w:lang w:val="en-US"/>
              </w:rPr>
              <w:t>-</w:t>
            </w:r>
          </w:p>
        </w:tc>
        <w:tc>
          <w:tcPr>
            <w:tcW w:w="308" w:type="dxa"/>
            <w:tcBorders>
              <w:bottom w:val="single" w:sz="4" w:space="0" w:color="auto"/>
            </w:tcBorders>
          </w:tcPr>
          <w:p w:rsidR="00C32F79" w:rsidRPr="00C32F79" w:rsidRDefault="00C32F79" w:rsidP="00073BF1">
            <w:pPr>
              <w:pStyle w:val="TableParagraph"/>
              <w:spacing w:line="173" w:lineRule="exact"/>
              <w:ind w:left="1"/>
              <w:rPr>
                <w:sz w:val="16"/>
                <w:szCs w:val="16"/>
                <w:lang w:val="en-US"/>
              </w:rPr>
            </w:pPr>
            <w:r w:rsidRPr="00C32F79">
              <w:rPr>
                <w:w w:val="99"/>
                <w:sz w:val="16"/>
                <w:szCs w:val="16"/>
                <w:lang w:val="en-US"/>
              </w:rPr>
              <w:t>-</w:t>
            </w:r>
          </w:p>
        </w:tc>
        <w:tc>
          <w:tcPr>
            <w:tcW w:w="812" w:type="dxa"/>
            <w:tcBorders>
              <w:bottom w:val="single" w:sz="4" w:space="0" w:color="auto"/>
            </w:tcBorders>
          </w:tcPr>
          <w:p w:rsidR="00C32F79" w:rsidRPr="00C32F79" w:rsidRDefault="00C32F79" w:rsidP="00073BF1">
            <w:pPr>
              <w:pStyle w:val="TableParagraph"/>
              <w:spacing w:line="173" w:lineRule="exact"/>
              <w:ind w:left="82" w:right="83"/>
              <w:rPr>
                <w:sz w:val="16"/>
                <w:szCs w:val="16"/>
                <w:lang w:val="en-US"/>
              </w:rPr>
            </w:pPr>
            <w:r w:rsidRPr="00C32F79">
              <w:rPr>
                <w:sz w:val="16"/>
                <w:szCs w:val="16"/>
                <w:lang w:val="en-US"/>
              </w:rPr>
              <w:t>Off</w:t>
            </w:r>
          </w:p>
        </w:tc>
        <w:tc>
          <w:tcPr>
            <w:tcW w:w="989" w:type="dxa"/>
            <w:tcBorders>
              <w:bottom w:val="single" w:sz="4" w:space="0" w:color="auto"/>
            </w:tcBorders>
          </w:tcPr>
          <w:p w:rsidR="00C32F79" w:rsidRPr="00C32F79" w:rsidRDefault="00C32F79" w:rsidP="00073BF1">
            <w:pPr>
              <w:pStyle w:val="TableParagraph"/>
              <w:spacing w:line="173" w:lineRule="exact"/>
              <w:ind w:left="278"/>
              <w:jc w:val="left"/>
              <w:rPr>
                <w:sz w:val="16"/>
                <w:szCs w:val="16"/>
                <w:lang w:val="en-US"/>
              </w:rPr>
            </w:pPr>
            <w:r w:rsidRPr="00C32F79">
              <w:rPr>
                <w:sz w:val="16"/>
                <w:szCs w:val="16"/>
                <w:lang w:val="en-US"/>
              </w:rPr>
              <w:t>Suitable</w:t>
            </w:r>
          </w:p>
        </w:tc>
      </w:tr>
      <w:tr w:rsidR="00C32F79" w:rsidRPr="00C32F79" w:rsidTr="00D73F2F">
        <w:trPr>
          <w:trHeight w:val="185"/>
        </w:trPr>
        <w:tc>
          <w:tcPr>
            <w:tcW w:w="412" w:type="dxa"/>
            <w:tcBorders>
              <w:top w:val="single" w:sz="4" w:space="0" w:color="auto"/>
            </w:tcBorders>
          </w:tcPr>
          <w:p w:rsidR="00C32F79" w:rsidRPr="00C32F79" w:rsidRDefault="00C32F79" w:rsidP="00073BF1">
            <w:pPr>
              <w:pStyle w:val="TableParagraph"/>
              <w:spacing w:line="165" w:lineRule="exact"/>
              <w:ind w:left="4"/>
              <w:rPr>
                <w:sz w:val="16"/>
                <w:szCs w:val="16"/>
                <w:lang w:val="en-US"/>
              </w:rPr>
            </w:pPr>
            <w:r w:rsidRPr="00C32F79">
              <w:rPr>
                <w:sz w:val="16"/>
                <w:szCs w:val="16"/>
                <w:lang w:val="en-US"/>
              </w:rPr>
              <w:t>1</w:t>
            </w:r>
          </w:p>
        </w:tc>
        <w:tc>
          <w:tcPr>
            <w:tcW w:w="761" w:type="dxa"/>
            <w:tcBorders>
              <w:top w:val="single" w:sz="4" w:space="0" w:color="auto"/>
            </w:tcBorders>
          </w:tcPr>
          <w:p w:rsidR="00C32F79" w:rsidRPr="00C32F79" w:rsidRDefault="00C32F79" w:rsidP="00073BF1">
            <w:pPr>
              <w:pStyle w:val="TableParagraph"/>
              <w:spacing w:line="165" w:lineRule="exact"/>
              <w:ind w:left="245" w:right="242"/>
              <w:rPr>
                <w:sz w:val="16"/>
                <w:szCs w:val="16"/>
                <w:lang w:val="en-US"/>
              </w:rPr>
            </w:pPr>
            <w:r w:rsidRPr="00C32F79">
              <w:rPr>
                <w:sz w:val="16"/>
                <w:szCs w:val="16"/>
                <w:lang w:val="en-US"/>
              </w:rPr>
              <w:t>On</w:t>
            </w:r>
          </w:p>
        </w:tc>
        <w:tc>
          <w:tcPr>
            <w:tcW w:w="524" w:type="dxa"/>
            <w:tcBorders>
              <w:top w:val="single" w:sz="4" w:space="0" w:color="auto"/>
            </w:tcBorders>
          </w:tcPr>
          <w:p w:rsidR="00C32F79" w:rsidRPr="00C32F79" w:rsidRDefault="00C32F79" w:rsidP="00073BF1">
            <w:pPr>
              <w:pStyle w:val="TableParagraph"/>
              <w:spacing w:line="165" w:lineRule="exact"/>
              <w:ind w:left="2"/>
              <w:rPr>
                <w:sz w:val="16"/>
                <w:szCs w:val="16"/>
                <w:lang w:val="en-US"/>
              </w:rPr>
            </w:pPr>
            <w:r w:rsidRPr="00C32F79">
              <w:rPr>
                <w:sz w:val="16"/>
                <w:szCs w:val="16"/>
                <w:lang w:val="en-US"/>
              </w:rPr>
              <w:t>√</w:t>
            </w:r>
          </w:p>
        </w:tc>
        <w:tc>
          <w:tcPr>
            <w:tcW w:w="304" w:type="dxa"/>
            <w:tcBorders>
              <w:top w:val="single" w:sz="4" w:space="0" w:color="auto"/>
            </w:tcBorders>
          </w:tcPr>
          <w:p w:rsidR="00C32F79" w:rsidRPr="00C32F79" w:rsidRDefault="00C32F79" w:rsidP="00073BF1">
            <w:pPr>
              <w:pStyle w:val="TableParagraph"/>
              <w:spacing w:line="165" w:lineRule="exact"/>
              <w:ind w:left="118"/>
              <w:jc w:val="left"/>
              <w:rPr>
                <w:sz w:val="16"/>
                <w:szCs w:val="16"/>
                <w:lang w:val="en-US"/>
              </w:rPr>
            </w:pPr>
            <w:r w:rsidRPr="00C32F79">
              <w:rPr>
                <w:w w:val="99"/>
                <w:sz w:val="16"/>
                <w:szCs w:val="16"/>
                <w:lang w:val="en-US"/>
              </w:rPr>
              <w:t>-</w:t>
            </w:r>
          </w:p>
        </w:tc>
        <w:tc>
          <w:tcPr>
            <w:tcW w:w="304" w:type="dxa"/>
            <w:tcBorders>
              <w:top w:val="single" w:sz="4" w:space="0" w:color="auto"/>
            </w:tcBorders>
          </w:tcPr>
          <w:p w:rsidR="00C32F79" w:rsidRPr="00C32F79" w:rsidRDefault="00C32F79" w:rsidP="00073BF1">
            <w:pPr>
              <w:pStyle w:val="TableParagraph"/>
              <w:spacing w:line="165" w:lineRule="exact"/>
              <w:ind w:left="106"/>
              <w:jc w:val="left"/>
              <w:rPr>
                <w:sz w:val="16"/>
                <w:szCs w:val="16"/>
                <w:lang w:val="en-US"/>
              </w:rPr>
            </w:pPr>
            <w:r w:rsidRPr="00C32F79">
              <w:rPr>
                <w:sz w:val="16"/>
                <w:szCs w:val="16"/>
                <w:lang w:val="en-US"/>
              </w:rPr>
              <w:t>√</w:t>
            </w:r>
          </w:p>
        </w:tc>
        <w:tc>
          <w:tcPr>
            <w:tcW w:w="308" w:type="dxa"/>
            <w:tcBorders>
              <w:top w:val="single" w:sz="4" w:space="0" w:color="auto"/>
            </w:tcBorders>
          </w:tcPr>
          <w:p w:rsidR="00C32F79" w:rsidRPr="00C32F79" w:rsidRDefault="00C32F79" w:rsidP="00073BF1">
            <w:pPr>
              <w:pStyle w:val="TableParagraph"/>
              <w:spacing w:line="165" w:lineRule="exact"/>
              <w:ind w:left="1"/>
              <w:rPr>
                <w:sz w:val="16"/>
                <w:szCs w:val="16"/>
                <w:lang w:val="en-US"/>
              </w:rPr>
            </w:pPr>
            <w:r w:rsidRPr="00C32F79">
              <w:rPr>
                <w:w w:val="99"/>
                <w:sz w:val="16"/>
                <w:szCs w:val="16"/>
                <w:lang w:val="en-US"/>
              </w:rPr>
              <w:t>-</w:t>
            </w:r>
          </w:p>
        </w:tc>
        <w:tc>
          <w:tcPr>
            <w:tcW w:w="812" w:type="dxa"/>
            <w:tcBorders>
              <w:top w:val="single" w:sz="4" w:space="0" w:color="auto"/>
            </w:tcBorders>
          </w:tcPr>
          <w:p w:rsidR="00C32F79" w:rsidRPr="00C32F79" w:rsidRDefault="00C32F79" w:rsidP="00073BF1">
            <w:pPr>
              <w:pStyle w:val="TableParagraph"/>
              <w:spacing w:line="165" w:lineRule="exact"/>
              <w:ind w:left="82" w:right="83"/>
              <w:rPr>
                <w:sz w:val="16"/>
                <w:szCs w:val="16"/>
                <w:lang w:val="en-US"/>
              </w:rPr>
            </w:pPr>
            <w:r w:rsidRPr="00C32F79">
              <w:rPr>
                <w:sz w:val="16"/>
                <w:szCs w:val="16"/>
                <w:lang w:val="en-US"/>
              </w:rPr>
              <w:t>Off</w:t>
            </w:r>
          </w:p>
        </w:tc>
        <w:tc>
          <w:tcPr>
            <w:tcW w:w="989" w:type="dxa"/>
            <w:tcBorders>
              <w:top w:val="single" w:sz="4" w:space="0" w:color="auto"/>
            </w:tcBorders>
          </w:tcPr>
          <w:p w:rsidR="00C32F79" w:rsidRPr="00C32F79" w:rsidRDefault="00C32F79" w:rsidP="00073BF1">
            <w:pPr>
              <w:pStyle w:val="TableParagraph"/>
              <w:spacing w:line="165" w:lineRule="exact"/>
              <w:ind w:left="278"/>
              <w:jc w:val="left"/>
              <w:rPr>
                <w:sz w:val="16"/>
                <w:szCs w:val="16"/>
                <w:lang w:val="en-US"/>
              </w:rPr>
            </w:pPr>
            <w:r w:rsidRPr="00C32F79">
              <w:rPr>
                <w:sz w:val="16"/>
                <w:szCs w:val="16"/>
                <w:lang w:val="en-US"/>
              </w:rPr>
              <w:t>Suitable</w:t>
            </w:r>
          </w:p>
        </w:tc>
      </w:tr>
      <w:tr w:rsidR="00C32F79" w:rsidRPr="00C32F79" w:rsidTr="00D73F2F">
        <w:trPr>
          <w:trHeight w:val="183"/>
        </w:trPr>
        <w:tc>
          <w:tcPr>
            <w:tcW w:w="412" w:type="dxa"/>
          </w:tcPr>
          <w:p w:rsidR="00C32F79" w:rsidRPr="00C32F79" w:rsidRDefault="00C32F79" w:rsidP="00073BF1">
            <w:pPr>
              <w:pStyle w:val="TableParagraph"/>
              <w:spacing w:line="164" w:lineRule="exact"/>
              <w:ind w:left="4"/>
              <w:rPr>
                <w:sz w:val="16"/>
                <w:szCs w:val="16"/>
                <w:lang w:val="en-US"/>
              </w:rPr>
            </w:pPr>
            <w:r w:rsidRPr="00C32F79">
              <w:rPr>
                <w:sz w:val="16"/>
                <w:szCs w:val="16"/>
                <w:lang w:val="en-US"/>
              </w:rPr>
              <w:t>2</w:t>
            </w:r>
          </w:p>
        </w:tc>
        <w:tc>
          <w:tcPr>
            <w:tcW w:w="761" w:type="dxa"/>
          </w:tcPr>
          <w:p w:rsidR="00C32F79" w:rsidRPr="00C32F79" w:rsidRDefault="00C32F79" w:rsidP="00073BF1">
            <w:pPr>
              <w:pStyle w:val="TableParagraph"/>
              <w:spacing w:line="164" w:lineRule="exact"/>
              <w:ind w:left="245" w:right="242"/>
              <w:rPr>
                <w:sz w:val="16"/>
                <w:szCs w:val="16"/>
                <w:lang w:val="en-US"/>
              </w:rPr>
            </w:pPr>
            <w:r w:rsidRPr="00C32F79">
              <w:rPr>
                <w:sz w:val="16"/>
                <w:szCs w:val="16"/>
                <w:lang w:val="en-US"/>
              </w:rPr>
              <w:t>On</w:t>
            </w:r>
          </w:p>
        </w:tc>
        <w:tc>
          <w:tcPr>
            <w:tcW w:w="524" w:type="dxa"/>
          </w:tcPr>
          <w:p w:rsidR="00C32F79" w:rsidRPr="00C32F79" w:rsidRDefault="00C32F79" w:rsidP="00073BF1">
            <w:pPr>
              <w:pStyle w:val="TableParagraph"/>
              <w:spacing w:line="164" w:lineRule="exact"/>
              <w:ind w:left="8"/>
              <w:rPr>
                <w:sz w:val="16"/>
                <w:szCs w:val="16"/>
                <w:lang w:val="en-US"/>
              </w:rPr>
            </w:pPr>
            <w:r w:rsidRPr="00C32F79">
              <w:rPr>
                <w:w w:val="99"/>
                <w:sz w:val="16"/>
                <w:szCs w:val="16"/>
                <w:lang w:val="en-US"/>
              </w:rPr>
              <w:t>-</w:t>
            </w:r>
          </w:p>
        </w:tc>
        <w:tc>
          <w:tcPr>
            <w:tcW w:w="304" w:type="dxa"/>
          </w:tcPr>
          <w:p w:rsidR="00C32F79" w:rsidRPr="00C32F79" w:rsidRDefault="00C32F79" w:rsidP="00073BF1">
            <w:pPr>
              <w:pStyle w:val="TableParagraph"/>
              <w:spacing w:line="164" w:lineRule="exact"/>
              <w:ind w:left="118"/>
              <w:jc w:val="left"/>
              <w:rPr>
                <w:sz w:val="16"/>
                <w:szCs w:val="16"/>
                <w:lang w:val="en-US"/>
              </w:rPr>
            </w:pPr>
            <w:r w:rsidRPr="00C32F79">
              <w:rPr>
                <w:w w:val="99"/>
                <w:sz w:val="16"/>
                <w:szCs w:val="16"/>
                <w:lang w:val="en-US"/>
              </w:rPr>
              <w:t>-</w:t>
            </w:r>
          </w:p>
        </w:tc>
        <w:tc>
          <w:tcPr>
            <w:tcW w:w="304" w:type="dxa"/>
          </w:tcPr>
          <w:p w:rsidR="00C32F79" w:rsidRPr="00C32F79" w:rsidRDefault="00C32F79" w:rsidP="00073BF1">
            <w:pPr>
              <w:pStyle w:val="TableParagraph"/>
              <w:spacing w:line="164" w:lineRule="exact"/>
              <w:ind w:left="106"/>
              <w:jc w:val="left"/>
              <w:rPr>
                <w:sz w:val="16"/>
                <w:szCs w:val="16"/>
                <w:lang w:val="en-US"/>
              </w:rPr>
            </w:pPr>
            <w:r w:rsidRPr="00C32F79">
              <w:rPr>
                <w:sz w:val="16"/>
                <w:szCs w:val="16"/>
                <w:lang w:val="en-US"/>
              </w:rPr>
              <w:t>√</w:t>
            </w:r>
          </w:p>
        </w:tc>
        <w:tc>
          <w:tcPr>
            <w:tcW w:w="308" w:type="dxa"/>
          </w:tcPr>
          <w:p w:rsidR="00C32F79" w:rsidRPr="00C32F79" w:rsidRDefault="00C32F79" w:rsidP="00073BF1">
            <w:pPr>
              <w:pStyle w:val="TableParagraph"/>
              <w:spacing w:line="164" w:lineRule="exact"/>
              <w:ind w:left="1"/>
              <w:rPr>
                <w:sz w:val="16"/>
                <w:szCs w:val="16"/>
                <w:lang w:val="en-US"/>
              </w:rPr>
            </w:pPr>
            <w:r w:rsidRPr="00C32F79">
              <w:rPr>
                <w:w w:val="99"/>
                <w:sz w:val="16"/>
                <w:szCs w:val="16"/>
                <w:lang w:val="en-US"/>
              </w:rPr>
              <w:t>-</w:t>
            </w:r>
          </w:p>
        </w:tc>
        <w:tc>
          <w:tcPr>
            <w:tcW w:w="812" w:type="dxa"/>
          </w:tcPr>
          <w:p w:rsidR="00C32F79" w:rsidRPr="00C32F79" w:rsidRDefault="00C32F79" w:rsidP="00073BF1">
            <w:pPr>
              <w:pStyle w:val="TableParagraph"/>
              <w:spacing w:line="164" w:lineRule="exact"/>
              <w:ind w:left="83" w:right="83"/>
              <w:rPr>
                <w:sz w:val="16"/>
                <w:szCs w:val="16"/>
                <w:lang w:val="en-US"/>
              </w:rPr>
            </w:pPr>
            <w:r w:rsidRPr="00C32F79">
              <w:rPr>
                <w:sz w:val="16"/>
                <w:szCs w:val="16"/>
                <w:lang w:val="en-US"/>
              </w:rPr>
              <w:t>On</w:t>
            </w:r>
          </w:p>
        </w:tc>
        <w:tc>
          <w:tcPr>
            <w:tcW w:w="989" w:type="dxa"/>
          </w:tcPr>
          <w:p w:rsidR="00C32F79" w:rsidRPr="00C32F79" w:rsidRDefault="00C32F79" w:rsidP="00073BF1">
            <w:pPr>
              <w:pStyle w:val="TableParagraph"/>
              <w:spacing w:line="164" w:lineRule="exact"/>
              <w:ind w:left="278"/>
              <w:jc w:val="left"/>
              <w:rPr>
                <w:sz w:val="16"/>
                <w:szCs w:val="16"/>
                <w:lang w:val="en-US"/>
              </w:rPr>
            </w:pPr>
            <w:r w:rsidRPr="00C32F79">
              <w:rPr>
                <w:sz w:val="16"/>
                <w:szCs w:val="16"/>
                <w:lang w:val="en-US"/>
              </w:rPr>
              <w:t>Suitable</w:t>
            </w:r>
          </w:p>
        </w:tc>
      </w:tr>
      <w:tr w:rsidR="00C32F79" w:rsidRPr="00C32F79" w:rsidTr="00D73F2F">
        <w:trPr>
          <w:trHeight w:val="184"/>
        </w:trPr>
        <w:tc>
          <w:tcPr>
            <w:tcW w:w="412" w:type="dxa"/>
          </w:tcPr>
          <w:p w:rsidR="00C32F79" w:rsidRPr="00C32F79" w:rsidRDefault="00C32F79" w:rsidP="00073BF1">
            <w:pPr>
              <w:pStyle w:val="TableParagraph"/>
              <w:spacing w:line="164" w:lineRule="exact"/>
              <w:ind w:left="4"/>
              <w:rPr>
                <w:sz w:val="16"/>
                <w:szCs w:val="16"/>
                <w:lang w:val="en-US"/>
              </w:rPr>
            </w:pPr>
            <w:r w:rsidRPr="00C32F79">
              <w:rPr>
                <w:sz w:val="16"/>
                <w:szCs w:val="16"/>
                <w:lang w:val="en-US"/>
              </w:rPr>
              <w:t>3</w:t>
            </w:r>
          </w:p>
        </w:tc>
        <w:tc>
          <w:tcPr>
            <w:tcW w:w="761" w:type="dxa"/>
          </w:tcPr>
          <w:p w:rsidR="00C32F79" w:rsidRPr="00C32F79" w:rsidRDefault="00C32F79" w:rsidP="00073BF1">
            <w:pPr>
              <w:pStyle w:val="TableParagraph"/>
              <w:spacing w:line="164" w:lineRule="exact"/>
              <w:ind w:left="246" w:right="242"/>
              <w:rPr>
                <w:sz w:val="16"/>
                <w:szCs w:val="16"/>
                <w:lang w:val="en-US"/>
              </w:rPr>
            </w:pPr>
            <w:r w:rsidRPr="00C32F79">
              <w:rPr>
                <w:sz w:val="16"/>
                <w:szCs w:val="16"/>
                <w:lang w:val="en-US"/>
              </w:rPr>
              <w:t>Off</w:t>
            </w:r>
          </w:p>
        </w:tc>
        <w:tc>
          <w:tcPr>
            <w:tcW w:w="524" w:type="dxa"/>
          </w:tcPr>
          <w:p w:rsidR="00C32F79" w:rsidRPr="00C32F79" w:rsidRDefault="00C32F79" w:rsidP="00073BF1">
            <w:pPr>
              <w:pStyle w:val="TableParagraph"/>
              <w:spacing w:line="164" w:lineRule="exact"/>
              <w:ind w:left="2"/>
              <w:rPr>
                <w:sz w:val="16"/>
                <w:szCs w:val="16"/>
                <w:lang w:val="en-US"/>
              </w:rPr>
            </w:pPr>
            <w:r w:rsidRPr="00C32F79">
              <w:rPr>
                <w:sz w:val="16"/>
                <w:szCs w:val="16"/>
                <w:lang w:val="en-US"/>
              </w:rPr>
              <w:t>√</w:t>
            </w:r>
          </w:p>
        </w:tc>
        <w:tc>
          <w:tcPr>
            <w:tcW w:w="304" w:type="dxa"/>
          </w:tcPr>
          <w:p w:rsidR="00C32F79" w:rsidRPr="00C32F79" w:rsidRDefault="00C32F79" w:rsidP="00073BF1">
            <w:pPr>
              <w:pStyle w:val="TableParagraph"/>
              <w:spacing w:line="164" w:lineRule="exact"/>
              <w:ind w:left="118"/>
              <w:jc w:val="left"/>
              <w:rPr>
                <w:sz w:val="16"/>
                <w:szCs w:val="16"/>
                <w:lang w:val="en-US"/>
              </w:rPr>
            </w:pPr>
            <w:r w:rsidRPr="00C32F79">
              <w:rPr>
                <w:w w:val="99"/>
                <w:sz w:val="16"/>
                <w:szCs w:val="16"/>
                <w:lang w:val="en-US"/>
              </w:rPr>
              <w:t>-</w:t>
            </w:r>
          </w:p>
        </w:tc>
        <w:tc>
          <w:tcPr>
            <w:tcW w:w="304" w:type="dxa"/>
          </w:tcPr>
          <w:p w:rsidR="00C32F79" w:rsidRPr="00C32F79" w:rsidRDefault="00C32F79" w:rsidP="00073BF1">
            <w:pPr>
              <w:pStyle w:val="TableParagraph"/>
              <w:spacing w:line="164" w:lineRule="exact"/>
              <w:ind w:left="106"/>
              <w:jc w:val="left"/>
              <w:rPr>
                <w:sz w:val="16"/>
                <w:szCs w:val="16"/>
                <w:lang w:val="en-US"/>
              </w:rPr>
            </w:pPr>
            <w:r w:rsidRPr="00C32F79">
              <w:rPr>
                <w:sz w:val="16"/>
                <w:szCs w:val="16"/>
                <w:lang w:val="en-US"/>
              </w:rPr>
              <w:t>√</w:t>
            </w:r>
          </w:p>
        </w:tc>
        <w:tc>
          <w:tcPr>
            <w:tcW w:w="308" w:type="dxa"/>
          </w:tcPr>
          <w:p w:rsidR="00C32F79" w:rsidRPr="00C32F79" w:rsidRDefault="00C32F79" w:rsidP="00073BF1">
            <w:pPr>
              <w:pStyle w:val="TableParagraph"/>
              <w:spacing w:line="164" w:lineRule="exact"/>
              <w:ind w:left="1"/>
              <w:rPr>
                <w:sz w:val="16"/>
                <w:szCs w:val="16"/>
                <w:lang w:val="en-US"/>
              </w:rPr>
            </w:pPr>
            <w:r w:rsidRPr="00C32F79">
              <w:rPr>
                <w:w w:val="99"/>
                <w:sz w:val="16"/>
                <w:szCs w:val="16"/>
                <w:lang w:val="en-US"/>
              </w:rPr>
              <w:t>-</w:t>
            </w:r>
          </w:p>
        </w:tc>
        <w:tc>
          <w:tcPr>
            <w:tcW w:w="812" w:type="dxa"/>
          </w:tcPr>
          <w:p w:rsidR="00C32F79" w:rsidRPr="00C32F79" w:rsidRDefault="00C32F79" w:rsidP="00073BF1">
            <w:pPr>
              <w:pStyle w:val="TableParagraph"/>
              <w:spacing w:line="164" w:lineRule="exact"/>
              <w:ind w:left="82" w:right="83"/>
              <w:rPr>
                <w:sz w:val="16"/>
                <w:szCs w:val="16"/>
                <w:lang w:val="en-US"/>
              </w:rPr>
            </w:pPr>
            <w:r w:rsidRPr="00C32F79">
              <w:rPr>
                <w:sz w:val="16"/>
                <w:szCs w:val="16"/>
                <w:lang w:val="en-US"/>
              </w:rPr>
              <w:t>Off</w:t>
            </w:r>
          </w:p>
        </w:tc>
        <w:tc>
          <w:tcPr>
            <w:tcW w:w="989" w:type="dxa"/>
          </w:tcPr>
          <w:p w:rsidR="00C32F79" w:rsidRPr="00C32F79" w:rsidRDefault="00C32F79" w:rsidP="00073BF1">
            <w:pPr>
              <w:pStyle w:val="TableParagraph"/>
              <w:spacing w:line="164" w:lineRule="exact"/>
              <w:ind w:left="278"/>
              <w:jc w:val="left"/>
              <w:rPr>
                <w:sz w:val="16"/>
                <w:szCs w:val="16"/>
                <w:lang w:val="en-US"/>
              </w:rPr>
            </w:pPr>
            <w:r w:rsidRPr="00C32F79">
              <w:rPr>
                <w:sz w:val="16"/>
                <w:szCs w:val="16"/>
                <w:lang w:val="en-US"/>
              </w:rPr>
              <w:t>Suitable</w:t>
            </w:r>
          </w:p>
        </w:tc>
      </w:tr>
      <w:tr w:rsidR="00C32F79" w:rsidRPr="00C32F79" w:rsidTr="00D73F2F">
        <w:trPr>
          <w:trHeight w:val="180"/>
        </w:trPr>
        <w:tc>
          <w:tcPr>
            <w:tcW w:w="412" w:type="dxa"/>
            <w:tcBorders>
              <w:bottom w:val="single" w:sz="4" w:space="0" w:color="auto"/>
            </w:tcBorders>
          </w:tcPr>
          <w:p w:rsidR="00C32F79" w:rsidRPr="00C32F79" w:rsidRDefault="00C32F79" w:rsidP="00073BF1">
            <w:pPr>
              <w:pStyle w:val="TableParagraph"/>
              <w:spacing w:line="161" w:lineRule="exact"/>
              <w:ind w:left="4"/>
              <w:rPr>
                <w:sz w:val="16"/>
                <w:szCs w:val="16"/>
                <w:lang w:val="en-US"/>
              </w:rPr>
            </w:pPr>
            <w:r w:rsidRPr="00C32F79">
              <w:rPr>
                <w:sz w:val="16"/>
                <w:szCs w:val="16"/>
                <w:lang w:val="en-US"/>
              </w:rPr>
              <w:t>4</w:t>
            </w:r>
          </w:p>
        </w:tc>
        <w:tc>
          <w:tcPr>
            <w:tcW w:w="761" w:type="dxa"/>
            <w:tcBorders>
              <w:bottom w:val="single" w:sz="4" w:space="0" w:color="auto"/>
            </w:tcBorders>
          </w:tcPr>
          <w:p w:rsidR="00C32F79" w:rsidRPr="00C32F79" w:rsidRDefault="00C32F79" w:rsidP="00073BF1">
            <w:pPr>
              <w:pStyle w:val="TableParagraph"/>
              <w:spacing w:line="161" w:lineRule="exact"/>
              <w:ind w:left="246" w:right="242"/>
              <w:rPr>
                <w:sz w:val="16"/>
                <w:szCs w:val="16"/>
                <w:lang w:val="en-US"/>
              </w:rPr>
            </w:pPr>
            <w:r w:rsidRPr="00C32F79">
              <w:rPr>
                <w:sz w:val="16"/>
                <w:szCs w:val="16"/>
                <w:lang w:val="en-US"/>
              </w:rPr>
              <w:t>Off</w:t>
            </w:r>
          </w:p>
        </w:tc>
        <w:tc>
          <w:tcPr>
            <w:tcW w:w="524" w:type="dxa"/>
            <w:tcBorders>
              <w:bottom w:val="single" w:sz="4" w:space="0" w:color="auto"/>
            </w:tcBorders>
          </w:tcPr>
          <w:p w:rsidR="00C32F79" w:rsidRPr="00C32F79" w:rsidRDefault="00C32F79" w:rsidP="00073BF1">
            <w:pPr>
              <w:pStyle w:val="TableParagraph"/>
              <w:spacing w:line="161" w:lineRule="exact"/>
              <w:ind w:left="8"/>
              <w:rPr>
                <w:sz w:val="16"/>
                <w:szCs w:val="16"/>
                <w:lang w:val="en-US"/>
              </w:rPr>
            </w:pPr>
            <w:r w:rsidRPr="00C32F79">
              <w:rPr>
                <w:w w:val="99"/>
                <w:sz w:val="16"/>
                <w:szCs w:val="16"/>
                <w:lang w:val="en-US"/>
              </w:rPr>
              <w:t>-</w:t>
            </w:r>
          </w:p>
        </w:tc>
        <w:tc>
          <w:tcPr>
            <w:tcW w:w="304" w:type="dxa"/>
            <w:tcBorders>
              <w:bottom w:val="single" w:sz="4" w:space="0" w:color="auto"/>
            </w:tcBorders>
          </w:tcPr>
          <w:p w:rsidR="00C32F79" w:rsidRPr="00C32F79" w:rsidRDefault="00C32F79" w:rsidP="00073BF1">
            <w:pPr>
              <w:pStyle w:val="TableParagraph"/>
              <w:spacing w:line="161" w:lineRule="exact"/>
              <w:ind w:left="118"/>
              <w:jc w:val="left"/>
              <w:rPr>
                <w:sz w:val="16"/>
                <w:szCs w:val="16"/>
                <w:lang w:val="en-US"/>
              </w:rPr>
            </w:pPr>
            <w:r w:rsidRPr="00C32F79">
              <w:rPr>
                <w:w w:val="99"/>
                <w:sz w:val="16"/>
                <w:szCs w:val="16"/>
                <w:lang w:val="en-US"/>
              </w:rPr>
              <w:t>-</w:t>
            </w:r>
          </w:p>
        </w:tc>
        <w:tc>
          <w:tcPr>
            <w:tcW w:w="304" w:type="dxa"/>
            <w:tcBorders>
              <w:bottom w:val="single" w:sz="4" w:space="0" w:color="auto"/>
            </w:tcBorders>
          </w:tcPr>
          <w:p w:rsidR="00C32F79" w:rsidRPr="00C32F79" w:rsidRDefault="00C32F79" w:rsidP="00073BF1">
            <w:pPr>
              <w:pStyle w:val="TableParagraph"/>
              <w:spacing w:line="161" w:lineRule="exact"/>
              <w:ind w:left="106"/>
              <w:jc w:val="left"/>
              <w:rPr>
                <w:sz w:val="16"/>
                <w:szCs w:val="16"/>
                <w:lang w:val="en-US"/>
              </w:rPr>
            </w:pPr>
            <w:r w:rsidRPr="00C32F79">
              <w:rPr>
                <w:sz w:val="16"/>
                <w:szCs w:val="16"/>
                <w:lang w:val="en-US"/>
              </w:rPr>
              <w:t>√</w:t>
            </w:r>
          </w:p>
        </w:tc>
        <w:tc>
          <w:tcPr>
            <w:tcW w:w="308" w:type="dxa"/>
            <w:tcBorders>
              <w:bottom w:val="single" w:sz="4" w:space="0" w:color="auto"/>
            </w:tcBorders>
          </w:tcPr>
          <w:p w:rsidR="00C32F79" w:rsidRPr="00C32F79" w:rsidRDefault="00C32F79" w:rsidP="00073BF1">
            <w:pPr>
              <w:pStyle w:val="TableParagraph"/>
              <w:spacing w:line="161" w:lineRule="exact"/>
              <w:ind w:left="1"/>
              <w:rPr>
                <w:sz w:val="16"/>
                <w:szCs w:val="16"/>
                <w:lang w:val="en-US"/>
              </w:rPr>
            </w:pPr>
            <w:r w:rsidRPr="00C32F79">
              <w:rPr>
                <w:w w:val="99"/>
                <w:sz w:val="16"/>
                <w:szCs w:val="16"/>
                <w:lang w:val="en-US"/>
              </w:rPr>
              <w:t>-</w:t>
            </w:r>
          </w:p>
        </w:tc>
        <w:tc>
          <w:tcPr>
            <w:tcW w:w="812" w:type="dxa"/>
            <w:tcBorders>
              <w:bottom w:val="single" w:sz="4" w:space="0" w:color="auto"/>
            </w:tcBorders>
          </w:tcPr>
          <w:p w:rsidR="00C32F79" w:rsidRPr="00C32F79" w:rsidRDefault="00C32F79" w:rsidP="00073BF1">
            <w:pPr>
              <w:pStyle w:val="TableParagraph"/>
              <w:spacing w:line="161" w:lineRule="exact"/>
              <w:ind w:left="82" w:right="83"/>
              <w:rPr>
                <w:sz w:val="16"/>
                <w:szCs w:val="16"/>
                <w:lang w:val="en-US"/>
              </w:rPr>
            </w:pPr>
            <w:r w:rsidRPr="00C32F79">
              <w:rPr>
                <w:sz w:val="16"/>
                <w:szCs w:val="16"/>
                <w:lang w:val="en-US"/>
              </w:rPr>
              <w:t>Off</w:t>
            </w:r>
          </w:p>
        </w:tc>
        <w:tc>
          <w:tcPr>
            <w:tcW w:w="989" w:type="dxa"/>
            <w:tcBorders>
              <w:bottom w:val="single" w:sz="4" w:space="0" w:color="auto"/>
            </w:tcBorders>
          </w:tcPr>
          <w:p w:rsidR="00C32F79" w:rsidRPr="00C32F79" w:rsidRDefault="00C32F79" w:rsidP="00073BF1">
            <w:pPr>
              <w:pStyle w:val="TableParagraph"/>
              <w:spacing w:line="161" w:lineRule="exact"/>
              <w:ind w:left="278"/>
              <w:jc w:val="left"/>
              <w:rPr>
                <w:sz w:val="16"/>
                <w:szCs w:val="16"/>
                <w:lang w:val="en-US"/>
              </w:rPr>
            </w:pPr>
            <w:r w:rsidRPr="00C32F79">
              <w:rPr>
                <w:sz w:val="16"/>
                <w:szCs w:val="16"/>
                <w:lang w:val="en-US"/>
              </w:rPr>
              <w:t>Suitable</w:t>
            </w:r>
          </w:p>
        </w:tc>
      </w:tr>
      <w:tr w:rsidR="00C32F79" w:rsidRPr="00C32F79" w:rsidTr="00D73F2F">
        <w:trPr>
          <w:trHeight w:val="189"/>
        </w:trPr>
        <w:tc>
          <w:tcPr>
            <w:tcW w:w="412" w:type="dxa"/>
            <w:tcBorders>
              <w:top w:val="single" w:sz="4" w:space="0" w:color="auto"/>
            </w:tcBorders>
          </w:tcPr>
          <w:p w:rsidR="00C32F79" w:rsidRPr="00C32F79" w:rsidRDefault="00C32F79" w:rsidP="00073BF1">
            <w:pPr>
              <w:pStyle w:val="TableParagraph"/>
              <w:spacing w:before="2" w:line="167" w:lineRule="exact"/>
              <w:ind w:left="4"/>
              <w:rPr>
                <w:sz w:val="16"/>
                <w:szCs w:val="16"/>
                <w:lang w:val="en-US"/>
              </w:rPr>
            </w:pPr>
            <w:r w:rsidRPr="00C32F79">
              <w:rPr>
                <w:sz w:val="16"/>
                <w:szCs w:val="16"/>
                <w:lang w:val="en-US"/>
              </w:rPr>
              <w:t>1</w:t>
            </w:r>
          </w:p>
        </w:tc>
        <w:tc>
          <w:tcPr>
            <w:tcW w:w="761" w:type="dxa"/>
            <w:tcBorders>
              <w:top w:val="single" w:sz="4" w:space="0" w:color="auto"/>
            </w:tcBorders>
          </w:tcPr>
          <w:p w:rsidR="00C32F79" w:rsidRPr="00C32F79" w:rsidRDefault="00C32F79" w:rsidP="00073BF1">
            <w:pPr>
              <w:pStyle w:val="TableParagraph"/>
              <w:spacing w:before="2" w:line="167" w:lineRule="exact"/>
              <w:ind w:left="245" w:right="242"/>
              <w:rPr>
                <w:sz w:val="16"/>
                <w:szCs w:val="16"/>
                <w:lang w:val="en-US"/>
              </w:rPr>
            </w:pPr>
            <w:r w:rsidRPr="00C32F79">
              <w:rPr>
                <w:sz w:val="16"/>
                <w:szCs w:val="16"/>
                <w:lang w:val="en-US"/>
              </w:rPr>
              <w:t>On</w:t>
            </w:r>
          </w:p>
        </w:tc>
        <w:tc>
          <w:tcPr>
            <w:tcW w:w="524" w:type="dxa"/>
            <w:tcBorders>
              <w:top w:val="single" w:sz="4" w:space="0" w:color="auto"/>
            </w:tcBorders>
          </w:tcPr>
          <w:p w:rsidR="00C32F79" w:rsidRPr="00C32F79" w:rsidRDefault="00C32F79" w:rsidP="00073BF1">
            <w:pPr>
              <w:pStyle w:val="TableParagraph"/>
              <w:spacing w:before="2" w:line="167" w:lineRule="exact"/>
              <w:ind w:left="2"/>
              <w:rPr>
                <w:sz w:val="16"/>
                <w:szCs w:val="16"/>
                <w:lang w:val="en-US"/>
              </w:rPr>
            </w:pPr>
            <w:r w:rsidRPr="00C32F79">
              <w:rPr>
                <w:sz w:val="16"/>
                <w:szCs w:val="16"/>
                <w:lang w:val="en-US"/>
              </w:rPr>
              <w:t>√</w:t>
            </w:r>
          </w:p>
        </w:tc>
        <w:tc>
          <w:tcPr>
            <w:tcW w:w="304" w:type="dxa"/>
            <w:tcBorders>
              <w:top w:val="single" w:sz="4" w:space="0" w:color="auto"/>
            </w:tcBorders>
          </w:tcPr>
          <w:p w:rsidR="00C32F79" w:rsidRPr="00C32F79" w:rsidRDefault="00C32F79" w:rsidP="00073BF1">
            <w:pPr>
              <w:pStyle w:val="TableParagraph"/>
              <w:spacing w:before="2" w:line="167" w:lineRule="exact"/>
              <w:ind w:left="118"/>
              <w:jc w:val="left"/>
              <w:rPr>
                <w:sz w:val="16"/>
                <w:szCs w:val="16"/>
                <w:lang w:val="en-US"/>
              </w:rPr>
            </w:pPr>
            <w:r w:rsidRPr="00C32F79">
              <w:rPr>
                <w:w w:val="99"/>
                <w:sz w:val="16"/>
                <w:szCs w:val="16"/>
                <w:lang w:val="en-US"/>
              </w:rPr>
              <w:t>-</w:t>
            </w:r>
          </w:p>
        </w:tc>
        <w:tc>
          <w:tcPr>
            <w:tcW w:w="304" w:type="dxa"/>
            <w:tcBorders>
              <w:top w:val="single" w:sz="4" w:space="0" w:color="auto"/>
            </w:tcBorders>
          </w:tcPr>
          <w:p w:rsidR="00C32F79" w:rsidRPr="00C32F79" w:rsidRDefault="00C32F79" w:rsidP="00073BF1">
            <w:pPr>
              <w:pStyle w:val="TableParagraph"/>
              <w:spacing w:before="2" w:line="167" w:lineRule="exact"/>
              <w:ind w:left="122"/>
              <w:jc w:val="left"/>
              <w:rPr>
                <w:sz w:val="16"/>
                <w:szCs w:val="16"/>
                <w:lang w:val="en-US"/>
              </w:rPr>
            </w:pPr>
            <w:r w:rsidRPr="00C32F79">
              <w:rPr>
                <w:w w:val="99"/>
                <w:sz w:val="16"/>
                <w:szCs w:val="16"/>
                <w:lang w:val="en-US"/>
              </w:rPr>
              <w:t>-</w:t>
            </w:r>
          </w:p>
        </w:tc>
        <w:tc>
          <w:tcPr>
            <w:tcW w:w="308" w:type="dxa"/>
            <w:tcBorders>
              <w:top w:val="single" w:sz="4" w:space="0" w:color="auto"/>
            </w:tcBorders>
          </w:tcPr>
          <w:p w:rsidR="00C32F79" w:rsidRPr="00C32F79" w:rsidRDefault="00C32F79" w:rsidP="00073BF1">
            <w:pPr>
              <w:pStyle w:val="TableParagraph"/>
              <w:spacing w:before="2" w:line="167" w:lineRule="exact"/>
              <w:ind w:left="3"/>
              <w:rPr>
                <w:sz w:val="16"/>
                <w:szCs w:val="16"/>
                <w:lang w:val="en-US"/>
              </w:rPr>
            </w:pPr>
            <w:r w:rsidRPr="00C32F79">
              <w:rPr>
                <w:sz w:val="16"/>
                <w:szCs w:val="16"/>
                <w:lang w:val="en-US"/>
              </w:rPr>
              <w:t>√</w:t>
            </w:r>
          </w:p>
        </w:tc>
        <w:tc>
          <w:tcPr>
            <w:tcW w:w="812" w:type="dxa"/>
            <w:tcBorders>
              <w:top w:val="single" w:sz="4" w:space="0" w:color="auto"/>
            </w:tcBorders>
          </w:tcPr>
          <w:p w:rsidR="00C32F79" w:rsidRPr="00C32F79" w:rsidRDefault="00C32F79" w:rsidP="00073BF1">
            <w:pPr>
              <w:pStyle w:val="TableParagraph"/>
              <w:spacing w:before="2" w:line="167" w:lineRule="exact"/>
              <w:ind w:left="82" w:right="83"/>
              <w:rPr>
                <w:sz w:val="16"/>
                <w:szCs w:val="16"/>
                <w:lang w:val="en-US"/>
              </w:rPr>
            </w:pPr>
            <w:r w:rsidRPr="00C32F79">
              <w:rPr>
                <w:sz w:val="16"/>
                <w:szCs w:val="16"/>
                <w:lang w:val="en-US"/>
              </w:rPr>
              <w:t>Off</w:t>
            </w:r>
          </w:p>
        </w:tc>
        <w:tc>
          <w:tcPr>
            <w:tcW w:w="989" w:type="dxa"/>
            <w:tcBorders>
              <w:top w:val="single" w:sz="4" w:space="0" w:color="auto"/>
            </w:tcBorders>
          </w:tcPr>
          <w:p w:rsidR="00C32F79" w:rsidRPr="00C32F79" w:rsidRDefault="00C32F79" w:rsidP="00073BF1">
            <w:pPr>
              <w:pStyle w:val="TableParagraph"/>
              <w:spacing w:before="2" w:line="167" w:lineRule="exact"/>
              <w:ind w:left="278"/>
              <w:jc w:val="left"/>
              <w:rPr>
                <w:sz w:val="16"/>
                <w:szCs w:val="16"/>
                <w:lang w:val="en-US"/>
              </w:rPr>
            </w:pPr>
            <w:r w:rsidRPr="00C32F79">
              <w:rPr>
                <w:sz w:val="16"/>
                <w:szCs w:val="16"/>
                <w:lang w:val="en-US"/>
              </w:rPr>
              <w:t>Suitable</w:t>
            </w:r>
          </w:p>
        </w:tc>
      </w:tr>
      <w:tr w:rsidR="00C32F79" w:rsidRPr="00C32F79" w:rsidTr="00D73F2F">
        <w:trPr>
          <w:trHeight w:val="183"/>
        </w:trPr>
        <w:tc>
          <w:tcPr>
            <w:tcW w:w="412" w:type="dxa"/>
          </w:tcPr>
          <w:p w:rsidR="00C32F79" w:rsidRPr="00C32F79" w:rsidRDefault="00C32F79" w:rsidP="00073BF1">
            <w:pPr>
              <w:pStyle w:val="TableParagraph"/>
              <w:spacing w:line="164" w:lineRule="exact"/>
              <w:ind w:left="4"/>
              <w:rPr>
                <w:sz w:val="16"/>
                <w:szCs w:val="16"/>
                <w:lang w:val="en-US"/>
              </w:rPr>
            </w:pPr>
            <w:r w:rsidRPr="00C32F79">
              <w:rPr>
                <w:sz w:val="16"/>
                <w:szCs w:val="16"/>
                <w:lang w:val="en-US"/>
              </w:rPr>
              <w:t>2</w:t>
            </w:r>
          </w:p>
        </w:tc>
        <w:tc>
          <w:tcPr>
            <w:tcW w:w="761" w:type="dxa"/>
          </w:tcPr>
          <w:p w:rsidR="00C32F79" w:rsidRPr="00C32F79" w:rsidRDefault="00C32F79" w:rsidP="00073BF1">
            <w:pPr>
              <w:pStyle w:val="TableParagraph"/>
              <w:spacing w:line="164" w:lineRule="exact"/>
              <w:ind w:left="245" w:right="242"/>
              <w:rPr>
                <w:sz w:val="16"/>
                <w:szCs w:val="16"/>
                <w:lang w:val="en-US"/>
              </w:rPr>
            </w:pPr>
            <w:r w:rsidRPr="00C32F79">
              <w:rPr>
                <w:sz w:val="16"/>
                <w:szCs w:val="16"/>
                <w:lang w:val="en-US"/>
              </w:rPr>
              <w:t>On</w:t>
            </w:r>
          </w:p>
        </w:tc>
        <w:tc>
          <w:tcPr>
            <w:tcW w:w="524" w:type="dxa"/>
          </w:tcPr>
          <w:p w:rsidR="00C32F79" w:rsidRPr="00C32F79" w:rsidRDefault="00C32F79" w:rsidP="00073BF1">
            <w:pPr>
              <w:pStyle w:val="TableParagraph"/>
              <w:spacing w:line="164" w:lineRule="exact"/>
              <w:ind w:left="8"/>
              <w:rPr>
                <w:sz w:val="16"/>
                <w:szCs w:val="16"/>
                <w:lang w:val="en-US"/>
              </w:rPr>
            </w:pPr>
            <w:r w:rsidRPr="00C32F79">
              <w:rPr>
                <w:w w:val="99"/>
                <w:sz w:val="16"/>
                <w:szCs w:val="16"/>
                <w:lang w:val="en-US"/>
              </w:rPr>
              <w:t>-</w:t>
            </w:r>
          </w:p>
        </w:tc>
        <w:tc>
          <w:tcPr>
            <w:tcW w:w="304" w:type="dxa"/>
          </w:tcPr>
          <w:p w:rsidR="00C32F79" w:rsidRPr="00C32F79" w:rsidRDefault="00C32F79" w:rsidP="00073BF1">
            <w:pPr>
              <w:pStyle w:val="TableParagraph"/>
              <w:spacing w:line="164" w:lineRule="exact"/>
              <w:ind w:left="118"/>
              <w:jc w:val="left"/>
              <w:rPr>
                <w:sz w:val="16"/>
                <w:szCs w:val="16"/>
                <w:lang w:val="en-US"/>
              </w:rPr>
            </w:pPr>
            <w:r w:rsidRPr="00C32F79">
              <w:rPr>
                <w:w w:val="99"/>
                <w:sz w:val="16"/>
                <w:szCs w:val="16"/>
                <w:lang w:val="en-US"/>
              </w:rPr>
              <w:t>-</w:t>
            </w:r>
          </w:p>
        </w:tc>
        <w:tc>
          <w:tcPr>
            <w:tcW w:w="304" w:type="dxa"/>
          </w:tcPr>
          <w:p w:rsidR="00C32F79" w:rsidRPr="00C32F79" w:rsidRDefault="00C32F79" w:rsidP="00073BF1">
            <w:pPr>
              <w:pStyle w:val="TableParagraph"/>
              <w:spacing w:line="164" w:lineRule="exact"/>
              <w:ind w:left="122"/>
              <w:jc w:val="left"/>
              <w:rPr>
                <w:sz w:val="16"/>
                <w:szCs w:val="16"/>
                <w:lang w:val="en-US"/>
              </w:rPr>
            </w:pPr>
            <w:r w:rsidRPr="00C32F79">
              <w:rPr>
                <w:w w:val="99"/>
                <w:sz w:val="16"/>
                <w:szCs w:val="16"/>
                <w:lang w:val="en-US"/>
              </w:rPr>
              <w:t>-</w:t>
            </w:r>
          </w:p>
        </w:tc>
        <w:tc>
          <w:tcPr>
            <w:tcW w:w="308" w:type="dxa"/>
          </w:tcPr>
          <w:p w:rsidR="00C32F79" w:rsidRPr="00C32F79" w:rsidRDefault="00C32F79" w:rsidP="00073BF1">
            <w:pPr>
              <w:pStyle w:val="TableParagraph"/>
              <w:spacing w:line="164" w:lineRule="exact"/>
              <w:ind w:left="3"/>
              <w:rPr>
                <w:sz w:val="16"/>
                <w:szCs w:val="16"/>
                <w:lang w:val="en-US"/>
              </w:rPr>
            </w:pPr>
            <w:r w:rsidRPr="00C32F79">
              <w:rPr>
                <w:sz w:val="16"/>
                <w:szCs w:val="16"/>
                <w:lang w:val="en-US"/>
              </w:rPr>
              <w:t>√</w:t>
            </w:r>
          </w:p>
        </w:tc>
        <w:tc>
          <w:tcPr>
            <w:tcW w:w="812" w:type="dxa"/>
          </w:tcPr>
          <w:p w:rsidR="00C32F79" w:rsidRPr="00C32F79" w:rsidRDefault="00C32F79" w:rsidP="00073BF1">
            <w:pPr>
              <w:pStyle w:val="TableParagraph"/>
              <w:spacing w:line="164" w:lineRule="exact"/>
              <w:ind w:left="83" w:right="83"/>
              <w:rPr>
                <w:sz w:val="16"/>
                <w:szCs w:val="16"/>
                <w:lang w:val="en-US"/>
              </w:rPr>
            </w:pPr>
            <w:r w:rsidRPr="00C32F79">
              <w:rPr>
                <w:sz w:val="16"/>
                <w:szCs w:val="16"/>
                <w:lang w:val="en-US"/>
              </w:rPr>
              <w:t>On</w:t>
            </w:r>
          </w:p>
        </w:tc>
        <w:tc>
          <w:tcPr>
            <w:tcW w:w="989" w:type="dxa"/>
          </w:tcPr>
          <w:p w:rsidR="00C32F79" w:rsidRPr="00C32F79" w:rsidRDefault="00C32F79" w:rsidP="00073BF1">
            <w:pPr>
              <w:pStyle w:val="TableParagraph"/>
              <w:spacing w:line="164" w:lineRule="exact"/>
              <w:ind w:left="278"/>
              <w:jc w:val="left"/>
              <w:rPr>
                <w:sz w:val="16"/>
                <w:szCs w:val="16"/>
                <w:lang w:val="en-US"/>
              </w:rPr>
            </w:pPr>
            <w:r w:rsidRPr="00C32F79">
              <w:rPr>
                <w:sz w:val="16"/>
                <w:szCs w:val="16"/>
                <w:lang w:val="en-US"/>
              </w:rPr>
              <w:t>Suitable</w:t>
            </w:r>
          </w:p>
        </w:tc>
      </w:tr>
      <w:tr w:rsidR="00C32F79" w:rsidRPr="00C32F79" w:rsidTr="00D73F2F">
        <w:trPr>
          <w:trHeight w:val="184"/>
        </w:trPr>
        <w:tc>
          <w:tcPr>
            <w:tcW w:w="412" w:type="dxa"/>
          </w:tcPr>
          <w:p w:rsidR="00C32F79" w:rsidRPr="00C32F79" w:rsidRDefault="00C32F79" w:rsidP="00073BF1">
            <w:pPr>
              <w:pStyle w:val="TableParagraph"/>
              <w:spacing w:line="164" w:lineRule="exact"/>
              <w:ind w:left="4"/>
              <w:rPr>
                <w:sz w:val="16"/>
                <w:szCs w:val="16"/>
                <w:lang w:val="en-US"/>
              </w:rPr>
            </w:pPr>
            <w:r w:rsidRPr="00C32F79">
              <w:rPr>
                <w:sz w:val="16"/>
                <w:szCs w:val="16"/>
                <w:lang w:val="en-US"/>
              </w:rPr>
              <w:t>3</w:t>
            </w:r>
          </w:p>
        </w:tc>
        <w:tc>
          <w:tcPr>
            <w:tcW w:w="761" w:type="dxa"/>
          </w:tcPr>
          <w:p w:rsidR="00C32F79" w:rsidRPr="00C32F79" w:rsidRDefault="00C32F79" w:rsidP="00073BF1">
            <w:pPr>
              <w:pStyle w:val="TableParagraph"/>
              <w:spacing w:line="164" w:lineRule="exact"/>
              <w:ind w:left="246" w:right="242"/>
              <w:rPr>
                <w:sz w:val="16"/>
                <w:szCs w:val="16"/>
                <w:lang w:val="en-US"/>
              </w:rPr>
            </w:pPr>
            <w:r w:rsidRPr="00C32F79">
              <w:rPr>
                <w:sz w:val="16"/>
                <w:szCs w:val="16"/>
                <w:lang w:val="en-US"/>
              </w:rPr>
              <w:t>Off</w:t>
            </w:r>
          </w:p>
        </w:tc>
        <w:tc>
          <w:tcPr>
            <w:tcW w:w="524" w:type="dxa"/>
          </w:tcPr>
          <w:p w:rsidR="00C32F79" w:rsidRPr="00C32F79" w:rsidRDefault="00C32F79" w:rsidP="00073BF1">
            <w:pPr>
              <w:pStyle w:val="TableParagraph"/>
              <w:spacing w:line="164" w:lineRule="exact"/>
              <w:ind w:left="2"/>
              <w:rPr>
                <w:sz w:val="16"/>
                <w:szCs w:val="16"/>
                <w:lang w:val="en-US"/>
              </w:rPr>
            </w:pPr>
            <w:r w:rsidRPr="00C32F79">
              <w:rPr>
                <w:sz w:val="16"/>
                <w:szCs w:val="16"/>
                <w:lang w:val="en-US"/>
              </w:rPr>
              <w:t>√</w:t>
            </w:r>
          </w:p>
        </w:tc>
        <w:tc>
          <w:tcPr>
            <w:tcW w:w="304" w:type="dxa"/>
          </w:tcPr>
          <w:p w:rsidR="00C32F79" w:rsidRPr="00C32F79" w:rsidRDefault="00C32F79" w:rsidP="00073BF1">
            <w:pPr>
              <w:pStyle w:val="TableParagraph"/>
              <w:spacing w:line="164" w:lineRule="exact"/>
              <w:ind w:left="118"/>
              <w:jc w:val="left"/>
              <w:rPr>
                <w:sz w:val="16"/>
                <w:szCs w:val="16"/>
                <w:lang w:val="en-US"/>
              </w:rPr>
            </w:pPr>
            <w:r w:rsidRPr="00C32F79">
              <w:rPr>
                <w:w w:val="99"/>
                <w:sz w:val="16"/>
                <w:szCs w:val="16"/>
                <w:lang w:val="en-US"/>
              </w:rPr>
              <w:t>-</w:t>
            </w:r>
          </w:p>
        </w:tc>
        <w:tc>
          <w:tcPr>
            <w:tcW w:w="304" w:type="dxa"/>
          </w:tcPr>
          <w:p w:rsidR="00C32F79" w:rsidRPr="00C32F79" w:rsidRDefault="00C32F79" w:rsidP="00073BF1">
            <w:pPr>
              <w:pStyle w:val="TableParagraph"/>
              <w:spacing w:line="164" w:lineRule="exact"/>
              <w:ind w:left="122"/>
              <w:jc w:val="left"/>
              <w:rPr>
                <w:sz w:val="16"/>
                <w:szCs w:val="16"/>
                <w:lang w:val="en-US"/>
              </w:rPr>
            </w:pPr>
            <w:r w:rsidRPr="00C32F79">
              <w:rPr>
                <w:w w:val="99"/>
                <w:sz w:val="16"/>
                <w:szCs w:val="16"/>
                <w:lang w:val="en-US"/>
              </w:rPr>
              <w:t>-</w:t>
            </w:r>
          </w:p>
        </w:tc>
        <w:tc>
          <w:tcPr>
            <w:tcW w:w="308" w:type="dxa"/>
          </w:tcPr>
          <w:p w:rsidR="00C32F79" w:rsidRPr="00C32F79" w:rsidRDefault="00C32F79" w:rsidP="00073BF1">
            <w:pPr>
              <w:pStyle w:val="TableParagraph"/>
              <w:spacing w:line="164" w:lineRule="exact"/>
              <w:ind w:left="3"/>
              <w:rPr>
                <w:sz w:val="16"/>
                <w:szCs w:val="16"/>
                <w:lang w:val="en-US"/>
              </w:rPr>
            </w:pPr>
            <w:r w:rsidRPr="00C32F79">
              <w:rPr>
                <w:sz w:val="16"/>
                <w:szCs w:val="16"/>
                <w:lang w:val="en-US"/>
              </w:rPr>
              <w:t>√</w:t>
            </w:r>
          </w:p>
        </w:tc>
        <w:tc>
          <w:tcPr>
            <w:tcW w:w="812" w:type="dxa"/>
          </w:tcPr>
          <w:p w:rsidR="00C32F79" w:rsidRPr="00C32F79" w:rsidRDefault="00C32F79" w:rsidP="00073BF1">
            <w:pPr>
              <w:pStyle w:val="TableParagraph"/>
              <w:spacing w:line="164" w:lineRule="exact"/>
              <w:ind w:left="82" w:right="83"/>
              <w:rPr>
                <w:sz w:val="16"/>
                <w:szCs w:val="16"/>
                <w:lang w:val="en-US"/>
              </w:rPr>
            </w:pPr>
            <w:r w:rsidRPr="00C32F79">
              <w:rPr>
                <w:sz w:val="16"/>
                <w:szCs w:val="16"/>
                <w:lang w:val="en-US"/>
              </w:rPr>
              <w:t>Off</w:t>
            </w:r>
          </w:p>
        </w:tc>
        <w:tc>
          <w:tcPr>
            <w:tcW w:w="989" w:type="dxa"/>
          </w:tcPr>
          <w:p w:rsidR="00C32F79" w:rsidRPr="00C32F79" w:rsidRDefault="00C32F79" w:rsidP="00073BF1">
            <w:pPr>
              <w:pStyle w:val="TableParagraph"/>
              <w:spacing w:line="164" w:lineRule="exact"/>
              <w:ind w:left="278"/>
              <w:jc w:val="left"/>
              <w:rPr>
                <w:sz w:val="16"/>
                <w:szCs w:val="16"/>
                <w:lang w:val="en-US"/>
              </w:rPr>
            </w:pPr>
            <w:r w:rsidRPr="00C32F79">
              <w:rPr>
                <w:sz w:val="16"/>
                <w:szCs w:val="16"/>
                <w:lang w:val="en-US"/>
              </w:rPr>
              <w:t>Suitable</w:t>
            </w:r>
          </w:p>
        </w:tc>
      </w:tr>
      <w:tr w:rsidR="00C32F79" w:rsidRPr="00C32F79" w:rsidTr="00D73F2F">
        <w:trPr>
          <w:trHeight w:val="176"/>
        </w:trPr>
        <w:tc>
          <w:tcPr>
            <w:tcW w:w="412" w:type="dxa"/>
            <w:tcBorders>
              <w:bottom w:val="single" w:sz="4" w:space="0" w:color="auto"/>
            </w:tcBorders>
          </w:tcPr>
          <w:p w:rsidR="00C32F79" w:rsidRPr="00C32F79" w:rsidRDefault="00C32F79" w:rsidP="00073BF1">
            <w:pPr>
              <w:pStyle w:val="TableParagraph"/>
              <w:spacing w:line="157" w:lineRule="exact"/>
              <w:ind w:left="4"/>
              <w:rPr>
                <w:sz w:val="16"/>
                <w:szCs w:val="16"/>
                <w:lang w:val="en-US"/>
              </w:rPr>
            </w:pPr>
            <w:r w:rsidRPr="00C32F79">
              <w:rPr>
                <w:sz w:val="16"/>
                <w:szCs w:val="16"/>
                <w:lang w:val="en-US"/>
              </w:rPr>
              <w:t>4</w:t>
            </w:r>
          </w:p>
        </w:tc>
        <w:tc>
          <w:tcPr>
            <w:tcW w:w="761" w:type="dxa"/>
            <w:tcBorders>
              <w:bottom w:val="single" w:sz="4" w:space="0" w:color="auto"/>
            </w:tcBorders>
          </w:tcPr>
          <w:p w:rsidR="00C32F79" w:rsidRPr="00C32F79" w:rsidRDefault="00C32F79" w:rsidP="00073BF1">
            <w:pPr>
              <w:pStyle w:val="TableParagraph"/>
              <w:spacing w:line="157" w:lineRule="exact"/>
              <w:ind w:left="246" w:right="242"/>
              <w:rPr>
                <w:sz w:val="16"/>
                <w:szCs w:val="16"/>
                <w:lang w:val="en-US"/>
              </w:rPr>
            </w:pPr>
            <w:r w:rsidRPr="00C32F79">
              <w:rPr>
                <w:sz w:val="16"/>
                <w:szCs w:val="16"/>
                <w:lang w:val="en-US"/>
              </w:rPr>
              <w:t>Off</w:t>
            </w:r>
          </w:p>
        </w:tc>
        <w:tc>
          <w:tcPr>
            <w:tcW w:w="524" w:type="dxa"/>
            <w:tcBorders>
              <w:bottom w:val="single" w:sz="4" w:space="0" w:color="auto"/>
            </w:tcBorders>
          </w:tcPr>
          <w:p w:rsidR="00C32F79" w:rsidRPr="00C32F79" w:rsidRDefault="00C32F79" w:rsidP="00073BF1">
            <w:pPr>
              <w:pStyle w:val="TableParagraph"/>
              <w:spacing w:line="157" w:lineRule="exact"/>
              <w:ind w:left="8"/>
              <w:rPr>
                <w:sz w:val="16"/>
                <w:szCs w:val="16"/>
                <w:lang w:val="en-US"/>
              </w:rPr>
            </w:pPr>
            <w:r w:rsidRPr="00C32F79">
              <w:rPr>
                <w:w w:val="99"/>
                <w:sz w:val="16"/>
                <w:szCs w:val="16"/>
                <w:lang w:val="en-US"/>
              </w:rPr>
              <w:t>-</w:t>
            </w:r>
          </w:p>
        </w:tc>
        <w:tc>
          <w:tcPr>
            <w:tcW w:w="304" w:type="dxa"/>
            <w:tcBorders>
              <w:bottom w:val="single" w:sz="4" w:space="0" w:color="auto"/>
            </w:tcBorders>
          </w:tcPr>
          <w:p w:rsidR="00C32F79" w:rsidRPr="00C32F79" w:rsidRDefault="00C32F79" w:rsidP="00073BF1">
            <w:pPr>
              <w:pStyle w:val="TableParagraph"/>
              <w:spacing w:line="157" w:lineRule="exact"/>
              <w:ind w:left="118"/>
              <w:jc w:val="left"/>
              <w:rPr>
                <w:sz w:val="16"/>
                <w:szCs w:val="16"/>
                <w:lang w:val="en-US"/>
              </w:rPr>
            </w:pPr>
            <w:r w:rsidRPr="00C32F79">
              <w:rPr>
                <w:w w:val="99"/>
                <w:sz w:val="16"/>
                <w:szCs w:val="16"/>
                <w:lang w:val="en-US"/>
              </w:rPr>
              <w:t>-</w:t>
            </w:r>
          </w:p>
        </w:tc>
        <w:tc>
          <w:tcPr>
            <w:tcW w:w="304" w:type="dxa"/>
            <w:tcBorders>
              <w:bottom w:val="single" w:sz="4" w:space="0" w:color="auto"/>
            </w:tcBorders>
          </w:tcPr>
          <w:p w:rsidR="00C32F79" w:rsidRPr="00C32F79" w:rsidRDefault="00C32F79" w:rsidP="00073BF1">
            <w:pPr>
              <w:pStyle w:val="TableParagraph"/>
              <w:spacing w:line="157" w:lineRule="exact"/>
              <w:ind w:left="122"/>
              <w:jc w:val="left"/>
              <w:rPr>
                <w:sz w:val="16"/>
                <w:szCs w:val="16"/>
                <w:lang w:val="en-US"/>
              </w:rPr>
            </w:pPr>
            <w:r w:rsidRPr="00C32F79">
              <w:rPr>
                <w:w w:val="99"/>
                <w:sz w:val="16"/>
                <w:szCs w:val="16"/>
                <w:lang w:val="en-US"/>
              </w:rPr>
              <w:t>-</w:t>
            </w:r>
          </w:p>
        </w:tc>
        <w:tc>
          <w:tcPr>
            <w:tcW w:w="308" w:type="dxa"/>
            <w:tcBorders>
              <w:bottom w:val="single" w:sz="4" w:space="0" w:color="auto"/>
            </w:tcBorders>
          </w:tcPr>
          <w:p w:rsidR="00C32F79" w:rsidRPr="00C32F79" w:rsidRDefault="00C32F79" w:rsidP="00073BF1">
            <w:pPr>
              <w:pStyle w:val="TableParagraph"/>
              <w:spacing w:line="157" w:lineRule="exact"/>
              <w:ind w:left="3"/>
              <w:rPr>
                <w:sz w:val="16"/>
                <w:szCs w:val="16"/>
                <w:lang w:val="en-US"/>
              </w:rPr>
            </w:pPr>
            <w:r w:rsidRPr="00C32F79">
              <w:rPr>
                <w:sz w:val="16"/>
                <w:szCs w:val="16"/>
                <w:lang w:val="en-US"/>
              </w:rPr>
              <w:t>√</w:t>
            </w:r>
          </w:p>
        </w:tc>
        <w:tc>
          <w:tcPr>
            <w:tcW w:w="812" w:type="dxa"/>
            <w:tcBorders>
              <w:bottom w:val="single" w:sz="4" w:space="0" w:color="auto"/>
            </w:tcBorders>
          </w:tcPr>
          <w:p w:rsidR="00C32F79" w:rsidRPr="00C32F79" w:rsidRDefault="00C32F79" w:rsidP="00073BF1">
            <w:pPr>
              <w:pStyle w:val="TableParagraph"/>
              <w:spacing w:line="157" w:lineRule="exact"/>
              <w:ind w:left="82" w:right="83"/>
              <w:rPr>
                <w:sz w:val="16"/>
                <w:szCs w:val="16"/>
                <w:lang w:val="en-US"/>
              </w:rPr>
            </w:pPr>
            <w:r w:rsidRPr="00C32F79">
              <w:rPr>
                <w:sz w:val="16"/>
                <w:szCs w:val="16"/>
                <w:lang w:val="en-US"/>
              </w:rPr>
              <w:t>Off</w:t>
            </w:r>
          </w:p>
        </w:tc>
        <w:tc>
          <w:tcPr>
            <w:tcW w:w="989" w:type="dxa"/>
            <w:tcBorders>
              <w:bottom w:val="single" w:sz="4" w:space="0" w:color="auto"/>
            </w:tcBorders>
          </w:tcPr>
          <w:p w:rsidR="00C32F79" w:rsidRPr="00C32F79" w:rsidRDefault="00C32F79" w:rsidP="00073BF1">
            <w:pPr>
              <w:pStyle w:val="TableParagraph"/>
              <w:spacing w:line="157" w:lineRule="exact"/>
              <w:ind w:left="278"/>
              <w:jc w:val="left"/>
              <w:rPr>
                <w:sz w:val="16"/>
                <w:szCs w:val="16"/>
                <w:lang w:val="en-US"/>
              </w:rPr>
            </w:pPr>
            <w:r w:rsidRPr="00C32F79">
              <w:rPr>
                <w:sz w:val="16"/>
                <w:szCs w:val="16"/>
                <w:lang w:val="en-US"/>
              </w:rPr>
              <w:t>Suitable</w:t>
            </w:r>
          </w:p>
        </w:tc>
      </w:tr>
    </w:tbl>
    <w:p w:rsidR="00C32F79" w:rsidRPr="00C32F79" w:rsidRDefault="00C32F79" w:rsidP="00C32F79">
      <w:pPr>
        <w:pStyle w:val="BodyText"/>
        <w:spacing w:before="6"/>
        <w:ind w:left="140"/>
        <w:rPr>
          <w:rFonts w:ascii="Times New Roman" w:hAnsi="Times New Roman"/>
          <w:sz w:val="16"/>
          <w:szCs w:val="16"/>
          <w:lang w:val="en-US"/>
        </w:rPr>
      </w:pPr>
      <w:r w:rsidRPr="00C32F79">
        <w:rPr>
          <w:rFonts w:ascii="Times New Roman" w:hAnsi="Times New Roman"/>
          <w:sz w:val="16"/>
          <w:szCs w:val="16"/>
          <w:lang w:val="en-US"/>
        </w:rPr>
        <w:t>Description:</w:t>
      </w:r>
    </w:p>
    <w:p w:rsidR="00C32F79" w:rsidRPr="00C32F79" w:rsidRDefault="00C32F79" w:rsidP="00C32F79">
      <w:pPr>
        <w:tabs>
          <w:tab w:val="left" w:pos="860"/>
        </w:tabs>
        <w:spacing w:before="2" w:line="229" w:lineRule="exact"/>
        <w:ind w:left="140"/>
        <w:rPr>
          <w:sz w:val="16"/>
          <w:szCs w:val="16"/>
          <w:lang w:val="en-US"/>
        </w:rPr>
      </w:pPr>
      <w:r w:rsidRPr="00C32F79">
        <w:rPr>
          <w:sz w:val="16"/>
          <w:szCs w:val="16"/>
          <w:lang w:val="en-US"/>
        </w:rPr>
        <w:t>Clip</w:t>
      </w:r>
      <w:r w:rsidRPr="00C32F79">
        <w:rPr>
          <w:spacing w:val="1"/>
          <w:sz w:val="16"/>
          <w:szCs w:val="16"/>
          <w:lang w:val="en-US"/>
        </w:rPr>
        <w:t xml:space="preserve"> </w:t>
      </w:r>
      <w:r w:rsidRPr="00C32F79">
        <w:rPr>
          <w:sz w:val="16"/>
          <w:szCs w:val="16"/>
          <w:lang w:val="en-US"/>
        </w:rPr>
        <w:t>√</w:t>
      </w:r>
      <w:r w:rsidRPr="00C32F79">
        <w:rPr>
          <w:sz w:val="16"/>
          <w:szCs w:val="16"/>
          <w:lang w:val="en-US"/>
        </w:rPr>
        <w:tab/>
        <w:t>=</w:t>
      </w:r>
      <w:r w:rsidRPr="00C32F79">
        <w:rPr>
          <w:spacing w:val="1"/>
          <w:sz w:val="16"/>
          <w:szCs w:val="16"/>
          <w:lang w:val="en-US"/>
        </w:rPr>
        <w:t xml:space="preserve"> </w:t>
      </w:r>
      <w:r w:rsidRPr="00C32F79">
        <w:rPr>
          <w:sz w:val="16"/>
          <w:szCs w:val="16"/>
          <w:lang w:val="en-US"/>
        </w:rPr>
        <w:t>Clip</w:t>
      </w:r>
      <w:r w:rsidRPr="00C32F79">
        <w:rPr>
          <w:spacing w:val="-1"/>
          <w:sz w:val="16"/>
          <w:szCs w:val="16"/>
          <w:lang w:val="en-US"/>
        </w:rPr>
        <w:t xml:space="preserve"> </w:t>
      </w:r>
      <w:r w:rsidRPr="00C32F79">
        <w:rPr>
          <w:sz w:val="16"/>
          <w:szCs w:val="16"/>
          <w:lang w:val="en-US"/>
        </w:rPr>
        <w:t>attached</w:t>
      </w:r>
    </w:p>
    <w:p w:rsidR="00183C9F" w:rsidRDefault="00C32F79" w:rsidP="00964900">
      <w:pPr>
        <w:tabs>
          <w:tab w:val="left" w:pos="860"/>
        </w:tabs>
        <w:spacing w:line="229" w:lineRule="exact"/>
        <w:ind w:left="140"/>
        <w:rPr>
          <w:sz w:val="16"/>
          <w:szCs w:val="16"/>
        </w:rPr>
      </w:pPr>
      <w:r w:rsidRPr="00C32F79">
        <w:rPr>
          <w:sz w:val="16"/>
          <w:szCs w:val="16"/>
          <w:lang w:val="en-US"/>
        </w:rPr>
        <w:t>Clip</w:t>
      </w:r>
      <w:r w:rsidRPr="00C32F79">
        <w:rPr>
          <w:spacing w:val="1"/>
          <w:sz w:val="16"/>
          <w:szCs w:val="16"/>
          <w:lang w:val="en-US"/>
        </w:rPr>
        <w:t xml:space="preserve"> </w:t>
      </w:r>
      <w:r w:rsidRPr="00C32F79">
        <w:rPr>
          <w:sz w:val="16"/>
          <w:szCs w:val="16"/>
          <w:lang w:val="en-US"/>
        </w:rPr>
        <w:t>-</w:t>
      </w:r>
      <w:r w:rsidRPr="00C32F79">
        <w:rPr>
          <w:sz w:val="16"/>
          <w:szCs w:val="16"/>
          <w:lang w:val="en-US"/>
        </w:rPr>
        <w:tab/>
        <w:t>=</w:t>
      </w:r>
      <w:r w:rsidRPr="00C32F79">
        <w:rPr>
          <w:spacing w:val="1"/>
          <w:sz w:val="16"/>
          <w:szCs w:val="16"/>
          <w:lang w:val="en-US"/>
        </w:rPr>
        <w:t xml:space="preserve"> </w:t>
      </w:r>
      <w:r w:rsidRPr="00C32F79">
        <w:rPr>
          <w:sz w:val="16"/>
          <w:szCs w:val="16"/>
          <w:lang w:val="en-US"/>
        </w:rPr>
        <w:t>Clip</w:t>
      </w:r>
      <w:r w:rsidRPr="00C32F79">
        <w:rPr>
          <w:spacing w:val="-1"/>
          <w:sz w:val="16"/>
          <w:szCs w:val="16"/>
          <w:lang w:val="en-US"/>
        </w:rPr>
        <w:t xml:space="preserve"> </w:t>
      </w:r>
      <w:r w:rsidRPr="00C32F79">
        <w:rPr>
          <w:sz w:val="16"/>
          <w:szCs w:val="16"/>
          <w:lang w:val="en-US"/>
        </w:rPr>
        <w:t>unattached</w:t>
      </w:r>
      <w:r w:rsidR="00504230">
        <w:rPr>
          <w:sz w:val="16"/>
          <w:szCs w:val="16"/>
        </w:rPr>
        <w:tab/>
      </w:r>
    </w:p>
    <w:p w:rsidR="00504230" w:rsidRPr="00964900" w:rsidRDefault="00504230" w:rsidP="00964900">
      <w:pPr>
        <w:tabs>
          <w:tab w:val="left" w:pos="860"/>
        </w:tabs>
        <w:spacing w:line="229" w:lineRule="exact"/>
        <w:ind w:left="140"/>
        <w:rPr>
          <w:sz w:val="16"/>
          <w:szCs w:val="16"/>
          <w:lang w:val="en-US"/>
        </w:rPr>
      </w:pPr>
      <w:r>
        <w:rPr>
          <w:sz w:val="16"/>
          <w:szCs w:val="16"/>
        </w:rPr>
        <w:tab/>
      </w:r>
    </w:p>
    <w:p w:rsidR="00254BBE" w:rsidRPr="00254BBE" w:rsidRDefault="00AC1735" w:rsidP="00E4780E">
      <w:pPr>
        <w:pStyle w:val="ListParagraph"/>
        <w:widowControl w:val="0"/>
        <w:tabs>
          <w:tab w:val="left" w:pos="569"/>
          <w:tab w:val="left" w:pos="939"/>
          <w:tab w:val="left" w:pos="2456"/>
        </w:tabs>
        <w:autoSpaceDE w:val="0"/>
        <w:autoSpaceDN w:val="0"/>
        <w:ind w:left="0" w:right="40"/>
        <w:contextualSpacing w:val="0"/>
        <w:jc w:val="both"/>
        <w:rPr>
          <w:i/>
          <w:lang w:val="en-US"/>
        </w:rPr>
      </w:pPr>
      <w:r>
        <w:rPr>
          <w:i/>
          <w:lang w:val="en-US"/>
        </w:rPr>
        <w:t>5</w:t>
      </w:r>
      <w:r w:rsidR="00215B42">
        <w:rPr>
          <w:i/>
          <w:lang w:val="en-US"/>
        </w:rPr>
        <w:t>.3</w:t>
      </w:r>
      <w:r w:rsidR="00254BBE" w:rsidRPr="00254BBE">
        <w:rPr>
          <w:i/>
          <w:lang w:val="en-US"/>
        </w:rPr>
        <w:t xml:space="preserve"> Motorcyclist Drowsiness Test </w:t>
      </w:r>
    </w:p>
    <w:p w:rsidR="00254BBE" w:rsidRDefault="00254BBE" w:rsidP="00E4780E">
      <w:pPr>
        <w:pStyle w:val="BodyText"/>
        <w:ind w:firstLine="252"/>
        <w:jc w:val="both"/>
        <w:rPr>
          <w:rFonts w:ascii="Times New Roman" w:eastAsia="Times New Roman" w:hAnsi="Times New Roman"/>
          <w:sz w:val="20"/>
          <w:szCs w:val="20"/>
          <w:lang w:val="en-US" w:eastAsia="en-US"/>
        </w:rPr>
      </w:pPr>
      <w:r w:rsidRPr="00522BF2">
        <w:rPr>
          <w:rFonts w:ascii="Times New Roman" w:eastAsia="Times New Roman" w:hAnsi="Times New Roman"/>
          <w:sz w:val="20"/>
          <w:szCs w:val="20"/>
          <w:lang w:val="en-US" w:eastAsia="en-US"/>
        </w:rPr>
        <w:t xml:space="preserve">The test is carried out by recording the pulse sensor on the skin of the right neck. Then the pulse sensor starts calculating the pulse in BPM, and the MPU6050 reads the tilt of the rider's head in angles. Where is the sensor reading through </w:t>
      </w:r>
      <w:r w:rsidR="00215B42">
        <w:rPr>
          <w:rFonts w:ascii="Times New Roman" w:eastAsia="Times New Roman" w:hAnsi="Times New Roman"/>
          <w:sz w:val="20"/>
          <w:szCs w:val="20"/>
          <w:lang w:val="en-US" w:eastAsia="en-US"/>
        </w:rPr>
        <w:t>the serial monitor.</w:t>
      </w:r>
      <w:r w:rsidRPr="00522BF2">
        <w:rPr>
          <w:rFonts w:ascii="Times New Roman" w:eastAsia="Times New Roman" w:hAnsi="Times New Roman"/>
          <w:sz w:val="20"/>
          <w:szCs w:val="20"/>
          <w:lang w:val="en-US" w:eastAsia="en-US"/>
        </w:rPr>
        <w:t xml:space="preserve"> Data for testing the drowsiness of motorcyclists in </w:t>
      </w:r>
      <w:r w:rsidR="00183C9F">
        <w:rPr>
          <w:rFonts w:ascii="Times New Roman" w:eastAsia="Times New Roman" w:hAnsi="Times New Roman"/>
          <w:sz w:val="20"/>
          <w:szCs w:val="20"/>
          <w:lang w:val="en-US" w:eastAsia="en-US"/>
        </w:rPr>
        <w:t>the morning are shown in Table 5</w:t>
      </w:r>
      <w:r w:rsidRPr="00522BF2">
        <w:rPr>
          <w:rFonts w:ascii="Times New Roman" w:eastAsia="Times New Roman" w:hAnsi="Times New Roman"/>
          <w:sz w:val="20"/>
          <w:szCs w:val="20"/>
          <w:lang w:val="en-US" w:eastAsia="en-US"/>
        </w:rPr>
        <w:t>. Data for testing the drowsiness of motorcyclists during the day are shown in Table</w:t>
      </w:r>
      <w:r>
        <w:rPr>
          <w:rFonts w:ascii="Times New Roman" w:eastAsia="Times New Roman" w:hAnsi="Times New Roman"/>
          <w:sz w:val="20"/>
          <w:szCs w:val="20"/>
          <w:lang w:val="en-US" w:eastAsia="en-US"/>
        </w:rPr>
        <w:t xml:space="preserve"> </w:t>
      </w:r>
      <w:r w:rsidR="00183C9F">
        <w:rPr>
          <w:rFonts w:ascii="Times New Roman" w:eastAsia="Times New Roman" w:hAnsi="Times New Roman"/>
          <w:sz w:val="20"/>
          <w:szCs w:val="20"/>
          <w:lang w:val="en-US" w:eastAsia="en-US"/>
        </w:rPr>
        <w:t>6</w:t>
      </w:r>
      <w:r w:rsidRPr="00522BF2">
        <w:rPr>
          <w:rFonts w:ascii="Times New Roman" w:eastAsia="Times New Roman" w:hAnsi="Times New Roman"/>
          <w:sz w:val="20"/>
          <w:szCs w:val="20"/>
          <w:lang w:val="en-US" w:eastAsia="en-US"/>
        </w:rPr>
        <w:t>. Data for testing the drowsiness of motorcyclists at night is sho</w:t>
      </w:r>
      <w:r w:rsidR="00183C9F">
        <w:rPr>
          <w:rFonts w:ascii="Times New Roman" w:eastAsia="Times New Roman" w:hAnsi="Times New Roman"/>
          <w:sz w:val="20"/>
          <w:szCs w:val="20"/>
          <w:lang w:val="en-US" w:eastAsia="en-US"/>
        </w:rPr>
        <w:t>wn in Table 7</w:t>
      </w:r>
      <w:r w:rsidRPr="00522BF2">
        <w:rPr>
          <w:rFonts w:ascii="Times New Roman" w:eastAsia="Times New Roman" w:hAnsi="Times New Roman"/>
          <w:sz w:val="20"/>
          <w:szCs w:val="20"/>
          <w:lang w:val="en-US" w:eastAsia="en-US"/>
        </w:rPr>
        <w:t>.</w:t>
      </w:r>
    </w:p>
    <w:p w:rsidR="00183C9F" w:rsidRDefault="00183C9F" w:rsidP="00E4780E">
      <w:pPr>
        <w:pStyle w:val="BodyText"/>
        <w:ind w:firstLine="252"/>
        <w:jc w:val="both"/>
        <w:rPr>
          <w:rFonts w:ascii="Times New Roman" w:eastAsia="Times New Roman" w:hAnsi="Times New Roman"/>
          <w:sz w:val="20"/>
          <w:szCs w:val="20"/>
          <w:lang w:val="en-US" w:eastAsia="en-US"/>
        </w:rPr>
      </w:pPr>
    </w:p>
    <w:p w:rsidR="00254BBE" w:rsidRPr="00254BBE" w:rsidRDefault="00183C9F" w:rsidP="00254BBE">
      <w:pPr>
        <w:pStyle w:val="BodyText"/>
        <w:jc w:val="both"/>
        <w:rPr>
          <w:rFonts w:ascii="Times New Roman" w:hAnsi="Times New Roman"/>
          <w:sz w:val="16"/>
          <w:szCs w:val="16"/>
          <w:lang w:val="en-US"/>
        </w:rPr>
      </w:pPr>
      <w:r>
        <w:rPr>
          <w:rFonts w:ascii="Times New Roman" w:eastAsia="Times New Roman" w:hAnsi="Times New Roman"/>
          <w:sz w:val="16"/>
          <w:szCs w:val="16"/>
          <w:lang w:val="en-US" w:eastAsia="en-US"/>
        </w:rPr>
        <w:t>Table 5</w:t>
      </w:r>
      <w:r w:rsidR="00254BBE" w:rsidRPr="00254BBE">
        <w:rPr>
          <w:rFonts w:ascii="Times New Roman" w:eastAsia="Times New Roman" w:hAnsi="Times New Roman"/>
          <w:sz w:val="16"/>
          <w:szCs w:val="16"/>
          <w:lang w:val="en-US" w:eastAsia="en-US"/>
        </w:rPr>
        <w:t>. Morning Sleepiness Test</w:t>
      </w:r>
    </w:p>
    <w:tbl>
      <w:tblPr>
        <w:tblW w:w="0" w:type="auto"/>
        <w:tblInd w:w="150" w:type="dxa"/>
        <w:tblLayout w:type="fixed"/>
        <w:tblCellMar>
          <w:left w:w="0" w:type="dxa"/>
          <w:right w:w="0" w:type="dxa"/>
        </w:tblCellMar>
        <w:tblLook w:val="01E0" w:firstRow="1" w:lastRow="1" w:firstColumn="1" w:lastColumn="1" w:noHBand="0" w:noVBand="0"/>
      </w:tblPr>
      <w:tblGrid>
        <w:gridCol w:w="464"/>
        <w:gridCol w:w="1092"/>
        <w:gridCol w:w="852"/>
        <w:gridCol w:w="849"/>
        <w:gridCol w:w="1157"/>
      </w:tblGrid>
      <w:tr w:rsidR="00254BBE" w:rsidRPr="00254BBE" w:rsidTr="00254BBE">
        <w:trPr>
          <w:trHeight w:val="230"/>
        </w:trPr>
        <w:tc>
          <w:tcPr>
            <w:tcW w:w="464" w:type="dxa"/>
            <w:tcBorders>
              <w:bottom w:val="single" w:sz="4" w:space="0" w:color="auto"/>
            </w:tcBorders>
          </w:tcPr>
          <w:p w:rsidR="00254BBE" w:rsidRPr="00B34FA0" w:rsidRDefault="00254BBE" w:rsidP="00254BBE">
            <w:pPr>
              <w:rPr>
                <w:sz w:val="16"/>
                <w:szCs w:val="16"/>
                <w:lang w:val="en-US"/>
              </w:rPr>
            </w:pPr>
            <w:r w:rsidRPr="00B34FA0">
              <w:rPr>
                <w:sz w:val="16"/>
                <w:szCs w:val="16"/>
                <w:lang w:val="en-US"/>
              </w:rPr>
              <w:t xml:space="preserve">   No         </w:t>
            </w:r>
          </w:p>
        </w:tc>
        <w:tc>
          <w:tcPr>
            <w:tcW w:w="1092" w:type="dxa"/>
            <w:tcBorders>
              <w:bottom w:val="single" w:sz="4" w:space="0" w:color="auto"/>
            </w:tcBorders>
          </w:tcPr>
          <w:p w:rsidR="00254BBE" w:rsidRPr="00B34FA0" w:rsidRDefault="00254BBE" w:rsidP="00254BBE">
            <w:pPr>
              <w:rPr>
                <w:sz w:val="16"/>
                <w:szCs w:val="16"/>
                <w:lang w:val="en-US"/>
              </w:rPr>
            </w:pPr>
            <w:r w:rsidRPr="00B34FA0">
              <w:rPr>
                <w:sz w:val="16"/>
                <w:szCs w:val="16"/>
                <w:lang w:val="en-US"/>
              </w:rPr>
              <w:t xml:space="preserve">   Name</w:t>
            </w:r>
          </w:p>
        </w:tc>
        <w:tc>
          <w:tcPr>
            <w:tcW w:w="852" w:type="dxa"/>
            <w:tcBorders>
              <w:bottom w:val="single" w:sz="4" w:space="0" w:color="auto"/>
            </w:tcBorders>
          </w:tcPr>
          <w:p w:rsidR="00254BBE" w:rsidRPr="00B34FA0" w:rsidRDefault="00254BBE" w:rsidP="00254BBE">
            <w:pPr>
              <w:pStyle w:val="TableParagraph"/>
              <w:spacing w:line="240" w:lineRule="auto"/>
              <w:ind w:left="195" w:right="195"/>
              <w:rPr>
                <w:sz w:val="16"/>
                <w:szCs w:val="16"/>
                <w:lang w:val="en-US"/>
              </w:rPr>
            </w:pPr>
            <w:r w:rsidRPr="00B34FA0">
              <w:rPr>
                <w:sz w:val="16"/>
                <w:szCs w:val="16"/>
                <w:lang w:val="en-US"/>
              </w:rPr>
              <w:t>Bpm</w:t>
            </w:r>
          </w:p>
        </w:tc>
        <w:tc>
          <w:tcPr>
            <w:tcW w:w="849" w:type="dxa"/>
            <w:tcBorders>
              <w:bottom w:val="single" w:sz="4" w:space="0" w:color="auto"/>
            </w:tcBorders>
          </w:tcPr>
          <w:p w:rsidR="00254BBE" w:rsidRPr="00B34FA0" w:rsidRDefault="00254BBE" w:rsidP="00254BBE">
            <w:pPr>
              <w:pStyle w:val="TableParagraph"/>
              <w:spacing w:line="240" w:lineRule="auto"/>
              <w:ind w:left="225" w:right="218"/>
              <w:rPr>
                <w:sz w:val="16"/>
                <w:szCs w:val="16"/>
                <w:lang w:val="en-US"/>
              </w:rPr>
            </w:pPr>
            <w:r w:rsidRPr="00B34FA0">
              <w:rPr>
                <w:sz w:val="16"/>
                <w:szCs w:val="16"/>
                <w:lang w:val="en-US"/>
              </w:rPr>
              <w:t>(°)</w:t>
            </w:r>
          </w:p>
        </w:tc>
        <w:tc>
          <w:tcPr>
            <w:tcW w:w="1157" w:type="dxa"/>
            <w:tcBorders>
              <w:bottom w:val="single" w:sz="4" w:space="0" w:color="auto"/>
            </w:tcBorders>
          </w:tcPr>
          <w:p w:rsidR="00254BBE" w:rsidRPr="00B34FA0" w:rsidRDefault="00254BBE" w:rsidP="00254BBE">
            <w:pPr>
              <w:pStyle w:val="TableParagraph"/>
              <w:spacing w:line="240" w:lineRule="auto"/>
              <w:ind w:left="182" w:right="177"/>
              <w:rPr>
                <w:sz w:val="16"/>
                <w:szCs w:val="16"/>
                <w:lang w:val="en-US"/>
              </w:rPr>
            </w:pPr>
            <w:r w:rsidRPr="00B34FA0">
              <w:rPr>
                <w:sz w:val="16"/>
                <w:szCs w:val="16"/>
                <w:lang w:val="en-US"/>
              </w:rPr>
              <w:t>Alarm</w:t>
            </w:r>
          </w:p>
        </w:tc>
      </w:tr>
      <w:tr w:rsidR="00254BBE" w:rsidRPr="0028083F" w:rsidTr="00254BBE">
        <w:trPr>
          <w:trHeight w:val="230"/>
        </w:trPr>
        <w:tc>
          <w:tcPr>
            <w:tcW w:w="464" w:type="dxa"/>
            <w:tcBorders>
              <w:top w:val="single" w:sz="4" w:space="0" w:color="auto"/>
            </w:tcBorders>
          </w:tcPr>
          <w:p w:rsidR="00254BBE" w:rsidRPr="00254BBE" w:rsidRDefault="00254BBE" w:rsidP="00073BF1">
            <w:pPr>
              <w:pStyle w:val="TableParagraph"/>
              <w:ind w:left="4"/>
              <w:rPr>
                <w:sz w:val="16"/>
                <w:szCs w:val="16"/>
                <w:lang w:val="en-US"/>
              </w:rPr>
            </w:pPr>
            <w:r w:rsidRPr="00254BBE">
              <w:rPr>
                <w:sz w:val="16"/>
                <w:szCs w:val="16"/>
                <w:lang w:val="en-US"/>
              </w:rPr>
              <w:t>1</w:t>
            </w:r>
          </w:p>
        </w:tc>
        <w:tc>
          <w:tcPr>
            <w:tcW w:w="1092" w:type="dxa"/>
            <w:tcBorders>
              <w:top w:val="single" w:sz="4" w:space="0" w:color="auto"/>
            </w:tcBorders>
          </w:tcPr>
          <w:p w:rsidR="00254BBE" w:rsidRPr="00254BBE" w:rsidRDefault="00254BBE" w:rsidP="00073BF1">
            <w:pPr>
              <w:pStyle w:val="TableParagraph"/>
              <w:ind w:left="106"/>
              <w:jc w:val="left"/>
              <w:rPr>
                <w:sz w:val="16"/>
                <w:szCs w:val="16"/>
                <w:lang w:val="en-US"/>
              </w:rPr>
            </w:pPr>
            <w:r w:rsidRPr="00254BBE">
              <w:rPr>
                <w:sz w:val="16"/>
                <w:szCs w:val="16"/>
                <w:lang w:val="en-US"/>
              </w:rPr>
              <w:t>Fahad</w:t>
            </w:r>
          </w:p>
        </w:tc>
        <w:tc>
          <w:tcPr>
            <w:tcW w:w="852" w:type="dxa"/>
            <w:tcBorders>
              <w:top w:val="single" w:sz="4" w:space="0" w:color="auto"/>
            </w:tcBorders>
          </w:tcPr>
          <w:p w:rsidR="00254BBE" w:rsidRPr="00254BBE" w:rsidRDefault="00254BBE" w:rsidP="00073BF1">
            <w:pPr>
              <w:pStyle w:val="TableParagraph"/>
              <w:ind w:left="195" w:right="190"/>
              <w:rPr>
                <w:sz w:val="16"/>
                <w:szCs w:val="16"/>
                <w:lang w:val="en-US"/>
              </w:rPr>
            </w:pPr>
            <w:r w:rsidRPr="00254BBE">
              <w:rPr>
                <w:sz w:val="16"/>
                <w:szCs w:val="16"/>
                <w:lang w:val="en-US"/>
              </w:rPr>
              <w:t>71</w:t>
            </w:r>
          </w:p>
        </w:tc>
        <w:tc>
          <w:tcPr>
            <w:tcW w:w="849" w:type="dxa"/>
            <w:tcBorders>
              <w:top w:val="single" w:sz="4" w:space="0" w:color="auto"/>
            </w:tcBorders>
          </w:tcPr>
          <w:p w:rsidR="00254BBE" w:rsidRPr="00254BBE" w:rsidRDefault="00254BBE" w:rsidP="00073BF1">
            <w:pPr>
              <w:pStyle w:val="TableParagraph"/>
              <w:ind w:left="225" w:right="224"/>
              <w:rPr>
                <w:sz w:val="16"/>
                <w:szCs w:val="16"/>
                <w:lang w:val="en-US"/>
              </w:rPr>
            </w:pPr>
            <w:r w:rsidRPr="00254BBE">
              <w:rPr>
                <w:sz w:val="16"/>
                <w:szCs w:val="16"/>
                <w:lang w:val="en-US"/>
              </w:rPr>
              <w:t>50</w:t>
            </w:r>
          </w:p>
        </w:tc>
        <w:tc>
          <w:tcPr>
            <w:tcW w:w="1157" w:type="dxa"/>
            <w:tcBorders>
              <w:top w:val="single" w:sz="4" w:space="0" w:color="auto"/>
            </w:tcBorders>
          </w:tcPr>
          <w:p w:rsidR="00254BBE" w:rsidRPr="00254BBE" w:rsidRDefault="00254BBE" w:rsidP="00073BF1">
            <w:pPr>
              <w:pStyle w:val="TableParagraph"/>
              <w:ind w:left="181" w:right="180"/>
              <w:rPr>
                <w:sz w:val="16"/>
                <w:szCs w:val="16"/>
                <w:lang w:val="en-US"/>
              </w:rPr>
            </w:pPr>
            <w:r w:rsidRPr="00254BBE">
              <w:rPr>
                <w:sz w:val="16"/>
                <w:szCs w:val="16"/>
                <w:lang w:val="en-US"/>
              </w:rPr>
              <w:t>Off</w:t>
            </w:r>
          </w:p>
        </w:tc>
      </w:tr>
      <w:tr w:rsidR="00254BBE" w:rsidRPr="0028083F" w:rsidTr="00254BBE">
        <w:trPr>
          <w:trHeight w:val="230"/>
        </w:trPr>
        <w:tc>
          <w:tcPr>
            <w:tcW w:w="464" w:type="dxa"/>
          </w:tcPr>
          <w:p w:rsidR="00254BBE" w:rsidRPr="00254BBE" w:rsidRDefault="00254BBE" w:rsidP="00073BF1">
            <w:pPr>
              <w:pStyle w:val="TableParagraph"/>
              <w:ind w:left="4"/>
              <w:rPr>
                <w:sz w:val="16"/>
                <w:szCs w:val="16"/>
                <w:lang w:val="en-US"/>
              </w:rPr>
            </w:pPr>
            <w:r w:rsidRPr="00254BBE">
              <w:rPr>
                <w:sz w:val="16"/>
                <w:szCs w:val="16"/>
                <w:lang w:val="en-US"/>
              </w:rPr>
              <w:t>2</w:t>
            </w:r>
          </w:p>
        </w:tc>
        <w:tc>
          <w:tcPr>
            <w:tcW w:w="1092" w:type="dxa"/>
          </w:tcPr>
          <w:p w:rsidR="00254BBE" w:rsidRPr="00254BBE" w:rsidRDefault="00254BBE" w:rsidP="00073BF1">
            <w:pPr>
              <w:pStyle w:val="TableParagraph"/>
              <w:ind w:left="106"/>
              <w:jc w:val="left"/>
              <w:rPr>
                <w:sz w:val="16"/>
                <w:szCs w:val="16"/>
                <w:lang w:val="en-US"/>
              </w:rPr>
            </w:pPr>
            <w:r w:rsidRPr="00254BBE">
              <w:rPr>
                <w:sz w:val="16"/>
                <w:szCs w:val="16"/>
                <w:lang w:val="en-US"/>
              </w:rPr>
              <w:t>Zulvan</w:t>
            </w:r>
          </w:p>
        </w:tc>
        <w:tc>
          <w:tcPr>
            <w:tcW w:w="852" w:type="dxa"/>
          </w:tcPr>
          <w:p w:rsidR="00254BBE" w:rsidRPr="00254BBE" w:rsidRDefault="00254BBE" w:rsidP="00073BF1">
            <w:pPr>
              <w:pStyle w:val="TableParagraph"/>
              <w:ind w:left="195" w:right="190"/>
              <w:rPr>
                <w:sz w:val="16"/>
                <w:szCs w:val="16"/>
                <w:lang w:val="en-US"/>
              </w:rPr>
            </w:pPr>
            <w:r w:rsidRPr="00254BBE">
              <w:rPr>
                <w:sz w:val="16"/>
                <w:szCs w:val="16"/>
                <w:lang w:val="en-US"/>
              </w:rPr>
              <w:t>63</w:t>
            </w:r>
          </w:p>
        </w:tc>
        <w:tc>
          <w:tcPr>
            <w:tcW w:w="849" w:type="dxa"/>
          </w:tcPr>
          <w:p w:rsidR="00254BBE" w:rsidRPr="00254BBE" w:rsidRDefault="00254BBE" w:rsidP="00073BF1">
            <w:pPr>
              <w:pStyle w:val="TableParagraph"/>
              <w:ind w:left="225" w:right="224"/>
              <w:rPr>
                <w:sz w:val="16"/>
                <w:szCs w:val="16"/>
                <w:lang w:val="en-US"/>
              </w:rPr>
            </w:pPr>
            <w:r w:rsidRPr="00254BBE">
              <w:rPr>
                <w:sz w:val="16"/>
                <w:szCs w:val="16"/>
                <w:lang w:val="en-US"/>
              </w:rPr>
              <w:t>58,4</w:t>
            </w:r>
          </w:p>
        </w:tc>
        <w:tc>
          <w:tcPr>
            <w:tcW w:w="1157" w:type="dxa"/>
          </w:tcPr>
          <w:p w:rsidR="00254BBE" w:rsidRPr="00254BBE" w:rsidRDefault="00254BBE" w:rsidP="00073BF1">
            <w:pPr>
              <w:pStyle w:val="TableParagraph"/>
              <w:ind w:left="181" w:right="180"/>
              <w:rPr>
                <w:sz w:val="16"/>
                <w:szCs w:val="16"/>
                <w:lang w:val="en-US"/>
              </w:rPr>
            </w:pPr>
            <w:r w:rsidRPr="00254BBE">
              <w:rPr>
                <w:sz w:val="16"/>
                <w:szCs w:val="16"/>
                <w:lang w:val="en-US"/>
              </w:rPr>
              <w:t>Off</w:t>
            </w:r>
          </w:p>
        </w:tc>
      </w:tr>
      <w:tr w:rsidR="00254BBE" w:rsidRPr="0028083F" w:rsidTr="00254BBE">
        <w:trPr>
          <w:trHeight w:val="230"/>
        </w:trPr>
        <w:tc>
          <w:tcPr>
            <w:tcW w:w="464" w:type="dxa"/>
          </w:tcPr>
          <w:p w:rsidR="00254BBE" w:rsidRPr="00254BBE" w:rsidRDefault="00254BBE" w:rsidP="00073BF1">
            <w:pPr>
              <w:pStyle w:val="TableParagraph"/>
              <w:ind w:left="4"/>
              <w:rPr>
                <w:sz w:val="16"/>
                <w:szCs w:val="16"/>
                <w:lang w:val="en-US"/>
              </w:rPr>
            </w:pPr>
            <w:r w:rsidRPr="00254BBE">
              <w:rPr>
                <w:sz w:val="16"/>
                <w:szCs w:val="16"/>
                <w:lang w:val="en-US"/>
              </w:rPr>
              <w:t>3</w:t>
            </w:r>
          </w:p>
        </w:tc>
        <w:tc>
          <w:tcPr>
            <w:tcW w:w="1092" w:type="dxa"/>
          </w:tcPr>
          <w:p w:rsidR="00254BBE" w:rsidRPr="00254BBE" w:rsidRDefault="00254BBE" w:rsidP="00073BF1">
            <w:pPr>
              <w:pStyle w:val="TableParagraph"/>
              <w:ind w:left="106"/>
              <w:jc w:val="left"/>
              <w:rPr>
                <w:sz w:val="16"/>
                <w:szCs w:val="16"/>
                <w:lang w:val="en-US"/>
              </w:rPr>
            </w:pPr>
            <w:r w:rsidRPr="00254BBE">
              <w:rPr>
                <w:sz w:val="16"/>
                <w:szCs w:val="16"/>
                <w:lang w:val="en-US"/>
              </w:rPr>
              <w:t>Panji</w:t>
            </w:r>
          </w:p>
        </w:tc>
        <w:tc>
          <w:tcPr>
            <w:tcW w:w="852" w:type="dxa"/>
          </w:tcPr>
          <w:p w:rsidR="00254BBE" w:rsidRPr="00254BBE" w:rsidRDefault="00254BBE" w:rsidP="00073BF1">
            <w:pPr>
              <w:pStyle w:val="TableParagraph"/>
              <w:ind w:left="195" w:right="190"/>
              <w:rPr>
                <w:sz w:val="16"/>
                <w:szCs w:val="16"/>
                <w:lang w:val="en-US"/>
              </w:rPr>
            </w:pPr>
            <w:r w:rsidRPr="00254BBE">
              <w:rPr>
                <w:sz w:val="16"/>
                <w:szCs w:val="16"/>
                <w:lang w:val="en-US"/>
              </w:rPr>
              <w:t>62</w:t>
            </w:r>
          </w:p>
        </w:tc>
        <w:tc>
          <w:tcPr>
            <w:tcW w:w="849" w:type="dxa"/>
          </w:tcPr>
          <w:p w:rsidR="00254BBE" w:rsidRPr="00254BBE" w:rsidRDefault="00254BBE" w:rsidP="00073BF1">
            <w:pPr>
              <w:pStyle w:val="TableParagraph"/>
              <w:ind w:left="225" w:right="224"/>
              <w:rPr>
                <w:sz w:val="16"/>
                <w:szCs w:val="16"/>
                <w:lang w:val="en-US"/>
              </w:rPr>
            </w:pPr>
            <w:r w:rsidRPr="00254BBE">
              <w:rPr>
                <w:sz w:val="16"/>
                <w:szCs w:val="16"/>
                <w:lang w:val="en-US"/>
              </w:rPr>
              <w:t>46,6</w:t>
            </w:r>
          </w:p>
        </w:tc>
        <w:tc>
          <w:tcPr>
            <w:tcW w:w="1157" w:type="dxa"/>
          </w:tcPr>
          <w:p w:rsidR="00254BBE" w:rsidRPr="00254BBE" w:rsidRDefault="00254BBE" w:rsidP="00073BF1">
            <w:pPr>
              <w:pStyle w:val="TableParagraph"/>
              <w:ind w:left="181" w:right="180"/>
              <w:rPr>
                <w:sz w:val="16"/>
                <w:szCs w:val="16"/>
                <w:lang w:val="en-US"/>
              </w:rPr>
            </w:pPr>
            <w:r w:rsidRPr="00254BBE">
              <w:rPr>
                <w:sz w:val="16"/>
                <w:szCs w:val="16"/>
                <w:lang w:val="en-US"/>
              </w:rPr>
              <w:t>Off</w:t>
            </w:r>
          </w:p>
        </w:tc>
      </w:tr>
      <w:tr w:rsidR="00254BBE" w:rsidRPr="0028083F" w:rsidTr="00254BBE">
        <w:trPr>
          <w:trHeight w:val="230"/>
        </w:trPr>
        <w:tc>
          <w:tcPr>
            <w:tcW w:w="464" w:type="dxa"/>
          </w:tcPr>
          <w:p w:rsidR="00254BBE" w:rsidRPr="00254BBE" w:rsidRDefault="00254BBE" w:rsidP="00073BF1">
            <w:pPr>
              <w:pStyle w:val="TableParagraph"/>
              <w:ind w:left="4"/>
              <w:rPr>
                <w:sz w:val="16"/>
                <w:szCs w:val="16"/>
                <w:lang w:val="en-US"/>
              </w:rPr>
            </w:pPr>
            <w:r w:rsidRPr="00254BBE">
              <w:rPr>
                <w:sz w:val="16"/>
                <w:szCs w:val="16"/>
                <w:lang w:val="en-US"/>
              </w:rPr>
              <w:t>4</w:t>
            </w:r>
          </w:p>
        </w:tc>
        <w:tc>
          <w:tcPr>
            <w:tcW w:w="1092" w:type="dxa"/>
          </w:tcPr>
          <w:p w:rsidR="00254BBE" w:rsidRPr="00254BBE" w:rsidRDefault="00254BBE" w:rsidP="00073BF1">
            <w:pPr>
              <w:pStyle w:val="TableParagraph"/>
              <w:ind w:left="106"/>
              <w:jc w:val="left"/>
              <w:rPr>
                <w:sz w:val="16"/>
                <w:szCs w:val="16"/>
                <w:lang w:val="en-US"/>
              </w:rPr>
            </w:pPr>
            <w:r w:rsidRPr="00254BBE">
              <w:rPr>
                <w:sz w:val="16"/>
                <w:szCs w:val="16"/>
                <w:lang w:val="en-US"/>
              </w:rPr>
              <w:t>Syah</w:t>
            </w:r>
          </w:p>
        </w:tc>
        <w:tc>
          <w:tcPr>
            <w:tcW w:w="852" w:type="dxa"/>
          </w:tcPr>
          <w:p w:rsidR="00254BBE" w:rsidRPr="00254BBE" w:rsidRDefault="00254BBE" w:rsidP="00073BF1">
            <w:pPr>
              <w:pStyle w:val="TableParagraph"/>
              <w:ind w:left="195" w:right="190"/>
              <w:rPr>
                <w:sz w:val="16"/>
                <w:szCs w:val="16"/>
                <w:lang w:val="en-US"/>
              </w:rPr>
            </w:pPr>
            <w:r w:rsidRPr="00254BBE">
              <w:rPr>
                <w:sz w:val="16"/>
                <w:szCs w:val="16"/>
                <w:lang w:val="en-US"/>
              </w:rPr>
              <w:t>66</w:t>
            </w:r>
          </w:p>
        </w:tc>
        <w:tc>
          <w:tcPr>
            <w:tcW w:w="849" w:type="dxa"/>
          </w:tcPr>
          <w:p w:rsidR="00254BBE" w:rsidRPr="00254BBE" w:rsidRDefault="00254BBE" w:rsidP="00073BF1">
            <w:pPr>
              <w:pStyle w:val="TableParagraph"/>
              <w:ind w:left="225" w:right="224"/>
              <w:rPr>
                <w:sz w:val="16"/>
                <w:szCs w:val="16"/>
                <w:lang w:val="en-US"/>
              </w:rPr>
            </w:pPr>
            <w:r w:rsidRPr="00254BBE">
              <w:rPr>
                <w:sz w:val="16"/>
                <w:szCs w:val="16"/>
                <w:lang w:val="en-US"/>
              </w:rPr>
              <w:t>59,1</w:t>
            </w:r>
          </w:p>
        </w:tc>
        <w:tc>
          <w:tcPr>
            <w:tcW w:w="1157" w:type="dxa"/>
          </w:tcPr>
          <w:p w:rsidR="00254BBE" w:rsidRPr="00254BBE" w:rsidRDefault="00254BBE" w:rsidP="00073BF1">
            <w:pPr>
              <w:pStyle w:val="TableParagraph"/>
              <w:ind w:left="181" w:right="180"/>
              <w:rPr>
                <w:sz w:val="16"/>
                <w:szCs w:val="16"/>
                <w:lang w:val="en-US"/>
              </w:rPr>
            </w:pPr>
            <w:r w:rsidRPr="00254BBE">
              <w:rPr>
                <w:sz w:val="16"/>
                <w:szCs w:val="16"/>
                <w:lang w:val="en-US"/>
              </w:rPr>
              <w:t>Off</w:t>
            </w:r>
          </w:p>
        </w:tc>
      </w:tr>
      <w:tr w:rsidR="00254BBE" w:rsidRPr="0028083F" w:rsidTr="00254BBE">
        <w:trPr>
          <w:trHeight w:val="230"/>
        </w:trPr>
        <w:tc>
          <w:tcPr>
            <w:tcW w:w="464" w:type="dxa"/>
          </w:tcPr>
          <w:p w:rsidR="00254BBE" w:rsidRPr="00254BBE" w:rsidRDefault="00254BBE" w:rsidP="00073BF1">
            <w:pPr>
              <w:pStyle w:val="TableParagraph"/>
              <w:ind w:left="4"/>
              <w:rPr>
                <w:sz w:val="16"/>
                <w:szCs w:val="16"/>
                <w:lang w:val="en-US"/>
              </w:rPr>
            </w:pPr>
            <w:r w:rsidRPr="00254BBE">
              <w:rPr>
                <w:sz w:val="16"/>
                <w:szCs w:val="16"/>
                <w:lang w:val="en-US"/>
              </w:rPr>
              <w:t>5</w:t>
            </w:r>
          </w:p>
        </w:tc>
        <w:tc>
          <w:tcPr>
            <w:tcW w:w="1092" w:type="dxa"/>
          </w:tcPr>
          <w:p w:rsidR="00254BBE" w:rsidRPr="00254BBE" w:rsidRDefault="00254BBE" w:rsidP="00073BF1">
            <w:pPr>
              <w:pStyle w:val="TableParagraph"/>
              <w:ind w:left="106"/>
              <w:jc w:val="left"/>
              <w:rPr>
                <w:sz w:val="16"/>
                <w:szCs w:val="16"/>
                <w:lang w:val="en-US"/>
              </w:rPr>
            </w:pPr>
            <w:r w:rsidRPr="00254BBE">
              <w:rPr>
                <w:sz w:val="16"/>
                <w:szCs w:val="16"/>
                <w:lang w:val="en-US"/>
              </w:rPr>
              <w:t>Iqbal</w:t>
            </w:r>
          </w:p>
        </w:tc>
        <w:tc>
          <w:tcPr>
            <w:tcW w:w="852" w:type="dxa"/>
          </w:tcPr>
          <w:p w:rsidR="00254BBE" w:rsidRPr="00254BBE" w:rsidRDefault="00254BBE" w:rsidP="00073BF1">
            <w:pPr>
              <w:pStyle w:val="TableParagraph"/>
              <w:ind w:left="195" w:right="190"/>
              <w:rPr>
                <w:sz w:val="16"/>
                <w:szCs w:val="16"/>
                <w:lang w:val="en-US"/>
              </w:rPr>
            </w:pPr>
            <w:r w:rsidRPr="00254BBE">
              <w:rPr>
                <w:sz w:val="16"/>
                <w:szCs w:val="16"/>
                <w:lang w:val="en-US"/>
              </w:rPr>
              <w:t>65</w:t>
            </w:r>
          </w:p>
        </w:tc>
        <w:tc>
          <w:tcPr>
            <w:tcW w:w="849" w:type="dxa"/>
          </w:tcPr>
          <w:p w:rsidR="00254BBE" w:rsidRPr="00254BBE" w:rsidRDefault="00254BBE" w:rsidP="00073BF1">
            <w:pPr>
              <w:pStyle w:val="TableParagraph"/>
              <w:ind w:left="225" w:right="224"/>
              <w:rPr>
                <w:sz w:val="16"/>
                <w:szCs w:val="16"/>
                <w:lang w:val="en-US"/>
              </w:rPr>
            </w:pPr>
            <w:r w:rsidRPr="00254BBE">
              <w:rPr>
                <w:sz w:val="16"/>
                <w:szCs w:val="16"/>
                <w:lang w:val="en-US"/>
              </w:rPr>
              <w:t>55</w:t>
            </w:r>
          </w:p>
        </w:tc>
        <w:tc>
          <w:tcPr>
            <w:tcW w:w="1157" w:type="dxa"/>
          </w:tcPr>
          <w:p w:rsidR="00254BBE" w:rsidRPr="00254BBE" w:rsidRDefault="00254BBE" w:rsidP="00073BF1">
            <w:pPr>
              <w:pStyle w:val="TableParagraph"/>
              <w:ind w:left="181" w:right="180"/>
              <w:rPr>
                <w:sz w:val="16"/>
                <w:szCs w:val="16"/>
                <w:lang w:val="en-US"/>
              </w:rPr>
            </w:pPr>
            <w:r w:rsidRPr="00254BBE">
              <w:rPr>
                <w:sz w:val="16"/>
                <w:szCs w:val="16"/>
                <w:lang w:val="en-US"/>
              </w:rPr>
              <w:t>Off</w:t>
            </w:r>
          </w:p>
        </w:tc>
      </w:tr>
      <w:tr w:rsidR="00254BBE" w:rsidRPr="0028083F" w:rsidTr="00254BBE">
        <w:trPr>
          <w:trHeight w:val="230"/>
        </w:trPr>
        <w:tc>
          <w:tcPr>
            <w:tcW w:w="464" w:type="dxa"/>
            <w:tcBorders>
              <w:bottom w:val="single" w:sz="4" w:space="0" w:color="auto"/>
            </w:tcBorders>
          </w:tcPr>
          <w:p w:rsidR="00254BBE" w:rsidRPr="00254BBE" w:rsidRDefault="00254BBE" w:rsidP="00073BF1">
            <w:pPr>
              <w:pStyle w:val="TableParagraph"/>
              <w:spacing w:before="1"/>
              <w:ind w:left="4"/>
              <w:rPr>
                <w:sz w:val="16"/>
                <w:szCs w:val="16"/>
                <w:lang w:val="en-US"/>
              </w:rPr>
            </w:pPr>
            <w:r w:rsidRPr="00254BBE">
              <w:rPr>
                <w:sz w:val="16"/>
                <w:szCs w:val="16"/>
                <w:lang w:val="en-US"/>
              </w:rPr>
              <w:t>6</w:t>
            </w:r>
          </w:p>
        </w:tc>
        <w:tc>
          <w:tcPr>
            <w:tcW w:w="1092" w:type="dxa"/>
            <w:tcBorders>
              <w:bottom w:val="single" w:sz="4" w:space="0" w:color="auto"/>
            </w:tcBorders>
          </w:tcPr>
          <w:p w:rsidR="00254BBE" w:rsidRPr="00254BBE" w:rsidRDefault="00254BBE" w:rsidP="00073BF1">
            <w:pPr>
              <w:pStyle w:val="TableParagraph"/>
              <w:spacing w:before="1"/>
              <w:ind w:left="106"/>
              <w:jc w:val="left"/>
              <w:rPr>
                <w:sz w:val="16"/>
                <w:szCs w:val="16"/>
                <w:lang w:val="en-US"/>
              </w:rPr>
            </w:pPr>
            <w:r w:rsidRPr="00254BBE">
              <w:rPr>
                <w:sz w:val="16"/>
                <w:szCs w:val="16"/>
                <w:lang w:val="en-US"/>
              </w:rPr>
              <w:t>Komar</w:t>
            </w:r>
          </w:p>
        </w:tc>
        <w:tc>
          <w:tcPr>
            <w:tcW w:w="852" w:type="dxa"/>
            <w:tcBorders>
              <w:bottom w:val="single" w:sz="4" w:space="0" w:color="auto"/>
            </w:tcBorders>
          </w:tcPr>
          <w:p w:rsidR="00254BBE" w:rsidRPr="00254BBE" w:rsidRDefault="00254BBE" w:rsidP="00073BF1">
            <w:pPr>
              <w:pStyle w:val="TableParagraph"/>
              <w:spacing w:before="1"/>
              <w:ind w:left="195" w:right="190"/>
              <w:rPr>
                <w:sz w:val="16"/>
                <w:szCs w:val="16"/>
                <w:lang w:val="en-US"/>
              </w:rPr>
            </w:pPr>
            <w:r w:rsidRPr="00254BBE">
              <w:rPr>
                <w:sz w:val="16"/>
                <w:szCs w:val="16"/>
                <w:lang w:val="en-US"/>
              </w:rPr>
              <w:t>67</w:t>
            </w:r>
          </w:p>
        </w:tc>
        <w:tc>
          <w:tcPr>
            <w:tcW w:w="849" w:type="dxa"/>
            <w:tcBorders>
              <w:bottom w:val="single" w:sz="4" w:space="0" w:color="auto"/>
            </w:tcBorders>
          </w:tcPr>
          <w:p w:rsidR="00254BBE" w:rsidRPr="00254BBE" w:rsidRDefault="00254BBE" w:rsidP="00073BF1">
            <w:pPr>
              <w:pStyle w:val="TableParagraph"/>
              <w:spacing w:before="1"/>
              <w:ind w:left="225" w:right="224"/>
              <w:rPr>
                <w:sz w:val="16"/>
                <w:szCs w:val="16"/>
                <w:lang w:val="en-US"/>
              </w:rPr>
            </w:pPr>
            <w:r w:rsidRPr="00254BBE">
              <w:rPr>
                <w:sz w:val="16"/>
                <w:szCs w:val="16"/>
                <w:lang w:val="en-US"/>
              </w:rPr>
              <w:t>57</w:t>
            </w:r>
          </w:p>
        </w:tc>
        <w:tc>
          <w:tcPr>
            <w:tcW w:w="1157" w:type="dxa"/>
            <w:tcBorders>
              <w:bottom w:val="single" w:sz="4" w:space="0" w:color="auto"/>
            </w:tcBorders>
          </w:tcPr>
          <w:p w:rsidR="00254BBE" w:rsidRPr="00254BBE" w:rsidRDefault="00254BBE" w:rsidP="00073BF1">
            <w:pPr>
              <w:pStyle w:val="TableParagraph"/>
              <w:spacing w:before="1"/>
              <w:ind w:left="181" w:right="180"/>
              <w:rPr>
                <w:sz w:val="16"/>
                <w:szCs w:val="16"/>
                <w:lang w:val="en-US"/>
              </w:rPr>
            </w:pPr>
            <w:r w:rsidRPr="00254BBE">
              <w:rPr>
                <w:sz w:val="16"/>
                <w:szCs w:val="16"/>
                <w:lang w:val="en-US"/>
              </w:rPr>
              <w:t>Off</w:t>
            </w:r>
          </w:p>
        </w:tc>
      </w:tr>
    </w:tbl>
    <w:p w:rsidR="00254BBE" w:rsidRDefault="00254BBE" w:rsidP="00254BBE">
      <w:pPr>
        <w:pStyle w:val="BodyText"/>
        <w:spacing w:before="5"/>
        <w:rPr>
          <w:sz w:val="17"/>
          <w:lang w:val="en-US"/>
        </w:rPr>
      </w:pPr>
    </w:p>
    <w:p w:rsidR="00DA36EC" w:rsidRPr="00DA36EC" w:rsidRDefault="00183C9F" w:rsidP="009C78AC">
      <w:pPr>
        <w:pStyle w:val="BodyText"/>
        <w:rPr>
          <w:rFonts w:ascii="Times New Roman" w:hAnsi="Times New Roman"/>
          <w:sz w:val="16"/>
          <w:szCs w:val="16"/>
          <w:lang w:val="en-US"/>
        </w:rPr>
      </w:pPr>
      <w:r>
        <w:rPr>
          <w:rFonts w:ascii="Times New Roman" w:hAnsi="Times New Roman"/>
          <w:sz w:val="16"/>
          <w:szCs w:val="16"/>
          <w:lang w:val="en-US"/>
        </w:rPr>
        <w:t>Table 6</w:t>
      </w:r>
      <w:r w:rsidR="00DA36EC" w:rsidRPr="00DA36EC">
        <w:rPr>
          <w:rFonts w:ascii="Times New Roman" w:hAnsi="Times New Roman"/>
          <w:sz w:val="16"/>
          <w:szCs w:val="16"/>
          <w:lang w:val="en-US"/>
        </w:rPr>
        <w:t>.</w:t>
      </w:r>
      <w:r w:rsidR="00DA36EC" w:rsidRPr="00DA36EC">
        <w:rPr>
          <w:rFonts w:ascii="Times New Roman" w:hAnsi="Times New Roman"/>
          <w:spacing w:val="-1"/>
          <w:sz w:val="16"/>
          <w:szCs w:val="16"/>
          <w:lang w:val="en-US"/>
        </w:rPr>
        <w:t xml:space="preserve"> </w:t>
      </w:r>
      <w:r w:rsidR="00DA36EC" w:rsidRPr="00DA36EC">
        <w:rPr>
          <w:rFonts w:ascii="Times New Roman" w:hAnsi="Times New Roman"/>
          <w:sz w:val="16"/>
          <w:szCs w:val="16"/>
          <w:lang w:val="en-US"/>
        </w:rPr>
        <w:t>Midday Sleepiness Test</w:t>
      </w:r>
    </w:p>
    <w:tbl>
      <w:tblPr>
        <w:tblW w:w="0" w:type="auto"/>
        <w:tblInd w:w="150" w:type="dxa"/>
        <w:tblLayout w:type="fixed"/>
        <w:tblCellMar>
          <w:left w:w="0" w:type="dxa"/>
          <w:right w:w="0" w:type="dxa"/>
        </w:tblCellMar>
        <w:tblLook w:val="01E0" w:firstRow="1" w:lastRow="1" w:firstColumn="1" w:lastColumn="1" w:noHBand="0" w:noVBand="0"/>
      </w:tblPr>
      <w:tblGrid>
        <w:gridCol w:w="464"/>
        <w:gridCol w:w="1092"/>
        <w:gridCol w:w="852"/>
        <w:gridCol w:w="849"/>
        <w:gridCol w:w="1157"/>
      </w:tblGrid>
      <w:tr w:rsidR="00DA36EC" w:rsidRPr="00DA36EC" w:rsidTr="00DA36EC">
        <w:trPr>
          <w:trHeight w:val="230"/>
        </w:trPr>
        <w:tc>
          <w:tcPr>
            <w:tcW w:w="464" w:type="dxa"/>
            <w:tcBorders>
              <w:bottom w:val="single" w:sz="4" w:space="0" w:color="auto"/>
            </w:tcBorders>
          </w:tcPr>
          <w:p w:rsidR="00DA36EC" w:rsidRPr="00B34FA0" w:rsidRDefault="00DA36EC" w:rsidP="00DA36EC">
            <w:pPr>
              <w:rPr>
                <w:sz w:val="16"/>
                <w:szCs w:val="16"/>
                <w:lang w:val="en-US"/>
              </w:rPr>
            </w:pPr>
            <w:r w:rsidRPr="00B34FA0">
              <w:rPr>
                <w:sz w:val="16"/>
                <w:szCs w:val="16"/>
                <w:lang w:val="en-US"/>
              </w:rPr>
              <w:t xml:space="preserve">    No</w:t>
            </w:r>
          </w:p>
        </w:tc>
        <w:tc>
          <w:tcPr>
            <w:tcW w:w="1092" w:type="dxa"/>
            <w:tcBorders>
              <w:bottom w:val="single" w:sz="4" w:space="0" w:color="auto"/>
            </w:tcBorders>
          </w:tcPr>
          <w:p w:rsidR="00DA36EC" w:rsidRPr="00B34FA0" w:rsidRDefault="00DA36EC" w:rsidP="00DA36EC">
            <w:pPr>
              <w:rPr>
                <w:sz w:val="16"/>
                <w:szCs w:val="16"/>
                <w:lang w:val="en-US"/>
              </w:rPr>
            </w:pPr>
            <w:r w:rsidRPr="00B34FA0">
              <w:rPr>
                <w:sz w:val="16"/>
                <w:szCs w:val="16"/>
                <w:lang w:val="en-US"/>
              </w:rPr>
              <w:t xml:space="preserve">   Name</w:t>
            </w:r>
          </w:p>
        </w:tc>
        <w:tc>
          <w:tcPr>
            <w:tcW w:w="852" w:type="dxa"/>
            <w:tcBorders>
              <w:bottom w:val="single" w:sz="4" w:space="0" w:color="auto"/>
            </w:tcBorders>
          </w:tcPr>
          <w:p w:rsidR="00DA36EC" w:rsidRPr="00B34FA0" w:rsidRDefault="00DA36EC" w:rsidP="00DA36EC">
            <w:pPr>
              <w:pStyle w:val="TableParagraph"/>
              <w:spacing w:line="240" w:lineRule="auto"/>
              <w:ind w:left="215"/>
              <w:jc w:val="left"/>
              <w:rPr>
                <w:sz w:val="16"/>
                <w:szCs w:val="16"/>
                <w:lang w:val="en-US"/>
              </w:rPr>
            </w:pPr>
            <w:r w:rsidRPr="00B34FA0">
              <w:rPr>
                <w:sz w:val="16"/>
                <w:szCs w:val="16"/>
                <w:lang w:val="en-US"/>
              </w:rPr>
              <w:t>Bpm</w:t>
            </w:r>
          </w:p>
        </w:tc>
        <w:tc>
          <w:tcPr>
            <w:tcW w:w="849" w:type="dxa"/>
            <w:tcBorders>
              <w:bottom w:val="single" w:sz="4" w:space="0" w:color="auto"/>
            </w:tcBorders>
          </w:tcPr>
          <w:p w:rsidR="00DA36EC" w:rsidRPr="00B34FA0" w:rsidRDefault="00DA36EC" w:rsidP="00DA36EC">
            <w:pPr>
              <w:pStyle w:val="TableParagraph"/>
              <w:spacing w:line="240" w:lineRule="auto"/>
              <w:ind w:left="225" w:right="218"/>
              <w:rPr>
                <w:sz w:val="16"/>
                <w:szCs w:val="16"/>
                <w:lang w:val="en-US"/>
              </w:rPr>
            </w:pPr>
            <w:r w:rsidRPr="00B34FA0">
              <w:rPr>
                <w:sz w:val="16"/>
                <w:szCs w:val="16"/>
                <w:lang w:val="en-US"/>
              </w:rPr>
              <w:t>(°)</w:t>
            </w:r>
          </w:p>
        </w:tc>
        <w:tc>
          <w:tcPr>
            <w:tcW w:w="1157" w:type="dxa"/>
            <w:tcBorders>
              <w:bottom w:val="single" w:sz="4" w:space="0" w:color="auto"/>
            </w:tcBorders>
          </w:tcPr>
          <w:p w:rsidR="00DA36EC" w:rsidRPr="00B34FA0" w:rsidRDefault="00DA36EC" w:rsidP="00DA36EC">
            <w:pPr>
              <w:pStyle w:val="TableParagraph"/>
              <w:spacing w:line="240" w:lineRule="auto"/>
              <w:ind w:left="182" w:right="177"/>
              <w:rPr>
                <w:sz w:val="16"/>
                <w:szCs w:val="16"/>
                <w:lang w:val="en-US"/>
              </w:rPr>
            </w:pPr>
            <w:r w:rsidRPr="00B34FA0">
              <w:rPr>
                <w:sz w:val="16"/>
                <w:szCs w:val="16"/>
                <w:lang w:val="en-US"/>
              </w:rPr>
              <w:t>Alarm</w:t>
            </w:r>
          </w:p>
        </w:tc>
      </w:tr>
      <w:tr w:rsidR="00DA36EC" w:rsidRPr="00DA36EC" w:rsidTr="00DA36EC">
        <w:trPr>
          <w:trHeight w:val="230"/>
        </w:trPr>
        <w:tc>
          <w:tcPr>
            <w:tcW w:w="464" w:type="dxa"/>
            <w:tcBorders>
              <w:top w:val="single" w:sz="4" w:space="0" w:color="auto"/>
            </w:tcBorders>
          </w:tcPr>
          <w:p w:rsidR="00DA36EC" w:rsidRPr="00DA36EC" w:rsidRDefault="00DA36EC" w:rsidP="00073BF1">
            <w:pPr>
              <w:pStyle w:val="TableParagraph"/>
              <w:ind w:left="4"/>
              <w:rPr>
                <w:sz w:val="16"/>
                <w:szCs w:val="16"/>
                <w:lang w:val="en-US"/>
              </w:rPr>
            </w:pPr>
            <w:r w:rsidRPr="00DA36EC">
              <w:rPr>
                <w:sz w:val="16"/>
                <w:szCs w:val="16"/>
                <w:lang w:val="en-US"/>
              </w:rPr>
              <w:t>1</w:t>
            </w:r>
          </w:p>
        </w:tc>
        <w:tc>
          <w:tcPr>
            <w:tcW w:w="1092" w:type="dxa"/>
            <w:tcBorders>
              <w:top w:val="single" w:sz="4" w:space="0" w:color="auto"/>
            </w:tcBorders>
          </w:tcPr>
          <w:p w:rsidR="00DA36EC" w:rsidRPr="00DA36EC" w:rsidRDefault="00DA36EC" w:rsidP="00073BF1">
            <w:pPr>
              <w:pStyle w:val="TableParagraph"/>
              <w:ind w:left="106"/>
              <w:jc w:val="left"/>
              <w:rPr>
                <w:sz w:val="16"/>
                <w:szCs w:val="16"/>
                <w:lang w:val="en-US"/>
              </w:rPr>
            </w:pPr>
            <w:r w:rsidRPr="00DA36EC">
              <w:rPr>
                <w:sz w:val="16"/>
                <w:szCs w:val="16"/>
                <w:lang w:val="en-US"/>
              </w:rPr>
              <w:t>Fahad</w:t>
            </w:r>
          </w:p>
        </w:tc>
        <w:tc>
          <w:tcPr>
            <w:tcW w:w="852" w:type="dxa"/>
            <w:tcBorders>
              <w:top w:val="single" w:sz="4" w:space="0" w:color="auto"/>
            </w:tcBorders>
          </w:tcPr>
          <w:p w:rsidR="00DA36EC" w:rsidRPr="00DA36EC" w:rsidRDefault="00DA36EC" w:rsidP="00073BF1">
            <w:pPr>
              <w:pStyle w:val="TableParagraph"/>
              <w:ind w:left="271"/>
              <w:jc w:val="left"/>
              <w:rPr>
                <w:sz w:val="16"/>
                <w:szCs w:val="16"/>
                <w:lang w:val="en-US"/>
              </w:rPr>
            </w:pPr>
            <w:r w:rsidRPr="00DA36EC">
              <w:rPr>
                <w:sz w:val="16"/>
                <w:szCs w:val="16"/>
                <w:lang w:val="en-US"/>
              </w:rPr>
              <w:t>116</w:t>
            </w:r>
          </w:p>
        </w:tc>
        <w:tc>
          <w:tcPr>
            <w:tcW w:w="849" w:type="dxa"/>
            <w:tcBorders>
              <w:top w:val="single" w:sz="4" w:space="0" w:color="auto"/>
            </w:tcBorders>
          </w:tcPr>
          <w:p w:rsidR="00DA36EC" w:rsidRPr="00DA36EC" w:rsidRDefault="00DA36EC" w:rsidP="00073BF1">
            <w:pPr>
              <w:pStyle w:val="TableParagraph"/>
              <w:ind w:left="225" w:right="224"/>
              <w:rPr>
                <w:sz w:val="16"/>
                <w:szCs w:val="16"/>
                <w:lang w:val="en-US"/>
              </w:rPr>
            </w:pPr>
            <w:r w:rsidRPr="00DA36EC">
              <w:rPr>
                <w:sz w:val="16"/>
                <w:szCs w:val="16"/>
                <w:lang w:val="en-US"/>
              </w:rPr>
              <w:t>38</w:t>
            </w:r>
          </w:p>
        </w:tc>
        <w:tc>
          <w:tcPr>
            <w:tcW w:w="1157" w:type="dxa"/>
            <w:tcBorders>
              <w:top w:val="single" w:sz="4" w:space="0" w:color="auto"/>
            </w:tcBorders>
          </w:tcPr>
          <w:p w:rsidR="00DA36EC" w:rsidRPr="00DA36EC" w:rsidRDefault="00DA36EC" w:rsidP="00073BF1">
            <w:pPr>
              <w:pStyle w:val="TableParagraph"/>
              <w:ind w:left="181" w:right="180"/>
              <w:rPr>
                <w:sz w:val="16"/>
                <w:szCs w:val="16"/>
                <w:lang w:val="en-US"/>
              </w:rPr>
            </w:pPr>
            <w:r w:rsidRPr="00DA36EC">
              <w:rPr>
                <w:sz w:val="16"/>
                <w:szCs w:val="16"/>
                <w:lang w:val="en-US"/>
              </w:rPr>
              <w:t>Off</w:t>
            </w:r>
          </w:p>
        </w:tc>
      </w:tr>
      <w:tr w:rsidR="00DA36EC" w:rsidRPr="00DA36EC" w:rsidTr="00DA36EC">
        <w:trPr>
          <w:trHeight w:val="230"/>
        </w:trPr>
        <w:tc>
          <w:tcPr>
            <w:tcW w:w="464" w:type="dxa"/>
          </w:tcPr>
          <w:p w:rsidR="00DA36EC" w:rsidRPr="00DA36EC" w:rsidRDefault="00DA36EC" w:rsidP="00073BF1">
            <w:pPr>
              <w:pStyle w:val="TableParagraph"/>
              <w:ind w:left="4"/>
              <w:rPr>
                <w:sz w:val="16"/>
                <w:szCs w:val="16"/>
                <w:lang w:val="en-US"/>
              </w:rPr>
            </w:pPr>
            <w:r w:rsidRPr="00DA36EC">
              <w:rPr>
                <w:sz w:val="16"/>
                <w:szCs w:val="16"/>
                <w:lang w:val="en-US"/>
              </w:rPr>
              <w:t>2</w:t>
            </w:r>
          </w:p>
        </w:tc>
        <w:tc>
          <w:tcPr>
            <w:tcW w:w="1092" w:type="dxa"/>
          </w:tcPr>
          <w:p w:rsidR="00DA36EC" w:rsidRPr="00DA36EC" w:rsidRDefault="00DA36EC" w:rsidP="00073BF1">
            <w:pPr>
              <w:pStyle w:val="TableParagraph"/>
              <w:ind w:left="106"/>
              <w:jc w:val="left"/>
              <w:rPr>
                <w:sz w:val="16"/>
                <w:szCs w:val="16"/>
                <w:lang w:val="en-US"/>
              </w:rPr>
            </w:pPr>
            <w:r w:rsidRPr="00DA36EC">
              <w:rPr>
                <w:sz w:val="16"/>
                <w:szCs w:val="16"/>
                <w:lang w:val="en-US"/>
              </w:rPr>
              <w:t>Zulvan</w:t>
            </w:r>
          </w:p>
        </w:tc>
        <w:tc>
          <w:tcPr>
            <w:tcW w:w="852" w:type="dxa"/>
          </w:tcPr>
          <w:p w:rsidR="00DA36EC" w:rsidRPr="00DA36EC" w:rsidRDefault="00DA36EC" w:rsidP="00073BF1">
            <w:pPr>
              <w:pStyle w:val="TableParagraph"/>
              <w:ind w:left="195" w:right="190"/>
              <w:rPr>
                <w:sz w:val="16"/>
                <w:szCs w:val="16"/>
                <w:lang w:val="en-US"/>
              </w:rPr>
            </w:pPr>
            <w:r w:rsidRPr="00DA36EC">
              <w:rPr>
                <w:sz w:val="16"/>
                <w:szCs w:val="16"/>
                <w:lang w:val="en-US"/>
              </w:rPr>
              <w:t>87</w:t>
            </w:r>
          </w:p>
        </w:tc>
        <w:tc>
          <w:tcPr>
            <w:tcW w:w="849" w:type="dxa"/>
          </w:tcPr>
          <w:p w:rsidR="00DA36EC" w:rsidRPr="00DA36EC" w:rsidRDefault="00DA36EC" w:rsidP="00073BF1">
            <w:pPr>
              <w:pStyle w:val="TableParagraph"/>
              <w:ind w:left="225" w:right="224"/>
              <w:rPr>
                <w:sz w:val="16"/>
                <w:szCs w:val="16"/>
                <w:lang w:val="en-US"/>
              </w:rPr>
            </w:pPr>
            <w:r w:rsidRPr="00DA36EC">
              <w:rPr>
                <w:sz w:val="16"/>
                <w:szCs w:val="16"/>
                <w:lang w:val="en-US"/>
              </w:rPr>
              <w:t>51,3</w:t>
            </w:r>
          </w:p>
        </w:tc>
        <w:tc>
          <w:tcPr>
            <w:tcW w:w="1157" w:type="dxa"/>
          </w:tcPr>
          <w:p w:rsidR="00DA36EC" w:rsidRPr="00DA36EC" w:rsidRDefault="00DA36EC" w:rsidP="00073BF1">
            <w:pPr>
              <w:pStyle w:val="TableParagraph"/>
              <w:ind w:left="182" w:right="180"/>
              <w:rPr>
                <w:sz w:val="16"/>
                <w:szCs w:val="16"/>
                <w:lang w:val="en-US"/>
              </w:rPr>
            </w:pPr>
            <w:r w:rsidRPr="00DA36EC">
              <w:rPr>
                <w:sz w:val="16"/>
                <w:szCs w:val="16"/>
                <w:lang w:val="en-US"/>
              </w:rPr>
              <w:t>Off</w:t>
            </w:r>
          </w:p>
        </w:tc>
      </w:tr>
      <w:tr w:rsidR="00DA36EC" w:rsidRPr="00DA36EC" w:rsidTr="00DA36EC">
        <w:trPr>
          <w:trHeight w:val="230"/>
        </w:trPr>
        <w:tc>
          <w:tcPr>
            <w:tcW w:w="464" w:type="dxa"/>
          </w:tcPr>
          <w:p w:rsidR="00DA36EC" w:rsidRPr="00DA36EC" w:rsidRDefault="00DA36EC" w:rsidP="00073BF1">
            <w:pPr>
              <w:pStyle w:val="TableParagraph"/>
              <w:ind w:left="4"/>
              <w:rPr>
                <w:sz w:val="16"/>
                <w:szCs w:val="16"/>
                <w:lang w:val="en-US"/>
              </w:rPr>
            </w:pPr>
            <w:r w:rsidRPr="00DA36EC">
              <w:rPr>
                <w:sz w:val="16"/>
                <w:szCs w:val="16"/>
                <w:lang w:val="en-US"/>
              </w:rPr>
              <w:t>3</w:t>
            </w:r>
          </w:p>
        </w:tc>
        <w:tc>
          <w:tcPr>
            <w:tcW w:w="1092" w:type="dxa"/>
          </w:tcPr>
          <w:p w:rsidR="00DA36EC" w:rsidRPr="00DA36EC" w:rsidRDefault="00DA36EC" w:rsidP="00073BF1">
            <w:pPr>
              <w:pStyle w:val="TableParagraph"/>
              <w:ind w:left="106"/>
              <w:jc w:val="left"/>
              <w:rPr>
                <w:sz w:val="16"/>
                <w:szCs w:val="16"/>
                <w:lang w:val="en-US"/>
              </w:rPr>
            </w:pPr>
            <w:r w:rsidRPr="00DA36EC">
              <w:rPr>
                <w:sz w:val="16"/>
                <w:szCs w:val="16"/>
                <w:lang w:val="en-US"/>
              </w:rPr>
              <w:t>Panji</w:t>
            </w:r>
          </w:p>
        </w:tc>
        <w:tc>
          <w:tcPr>
            <w:tcW w:w="852" w:type="dxa"/>
          </w:tcPr>
          <w:p w:rsidR="00DA36EC" w:rsidRPr="00DA36EC" w:rsidRDefault="00DA36EC" w:rsidP="00073BF1">
            <w:pPr>
              <w:pStyle w:val="TableParagraph"/>
              <w:ind w:left="195" w:right="190"/>
              <w:rPr>
                <w:sz w:val="16"/>
                <w:szCs w:val="16"/>
                <w:lang w:val="en-US"/>
              </w:rPr>
            </w:pPr>
            <w:r w:rsidRPr="00DA36EC">
              <w:rPr>
                <w:sz w:val="16"/>
                <w:szCs w:val="16"/>
                <w:lang w:val="en-US"/>
              </w:rPr>
              <w:t>67</w:t>
            </w:r>
          </w:p>
        </w:tc>
        <w:tc>
          <w:tcPr>
            <w:tcW w:w="849" w:type="dxa"/>
          </w:tcPr>
          <w:p w:rsidR="00DA36EC" w:rsidRPr="00DA36EC" w:rsidRDefault="00DA36EC" w:rsidP="00073BF1">
            <w:pPr>
              <w:pStyle w:val="TableParagraph"/>
              <w:ind w:left="225" w:right="224"/>
              <w:rPr>
                <w:sz w:val="16"/>
                <w:szCs w:val="16"/>
                <w:lang w:val="en-US"/>
              </w:rPr>
            </w:pPr>
            <w:r w:rsidRPr="00DA36EC">
              <w:rPr>
                <w:sz w:val="16"/>
                <w:szCs w:val="16"/>
                <w:lang w:val="en-US"/>
              </w:rPr>
              <w:t>31,3</w:t>
            </w:r>
          </w:p>
        </w:tc>
        <w:tc>
          <w:tcPr>
            <w:tcW w:w="1157" w:type="dxa"/>
          </w:tcPr>
          <w:p w:rsidR="00DA36EC" w:rsidRPr="00DA36EC" w:rsidRDefault="00DA36EC" w:rsidP="00073BF1">
            <w:pPr>
              <w:pStyle w:val="TableParagraph"/>
              <w:ind w:left="181" w:right="180"/>
              <w:rPr>
                <w:sz w:val="16"/>
                <w:szCs w:val="16"/>
                <w:lang w:val="en-US"/>
              </w:rPr>
            </w:pPr>
            <w:r w:rsidRPr="00DA36EC">
              <w:rPr>
                <w:sz w:val="16"/>
                <w:szCs w:val="16"/>
                <w:lang w:val="en-US"/>
              </w:rPr>
              <w:t>Off</w:t>
            </w:r>
          </w:p>
        </w:tc>
      </w:tr>
      <w:tr w:rsidR="00DA36EC" w:rsidRPr="00DA36EC" w:rsidTr="00DA36EC">
        <w:trPr>
          <w:trHeight w:val="230"/>
        </w:trPr>
        <w:tc>
          <w:tcPr>
            <w:tcW w:w="464" w:type="dxa"/>
          </w:tcPr>
          <w:p w:rsidR="00DA36EC" w:rsidRPr="00DA36EC" w:rsidRDefault="00DA36EC" w:rsidP="00073BF1">
            <w:pPr>
              <w:pStyle w:val="TableParagraph"/>
              <w:ind w:left="4"/>
              <w:rPr>
                <w:sz w:val="16"/>
                <w:szCs w:val="16"/>
                <w:lang w:val="en-US"/>
              </w:rPr>
            </w:pPr>
            <w:r w:rsidRPr="00DA36EC">
              <w:rPr>
                <w:sz w:val="16"/>
                <w:szCs w:val="16"/>
                <w:lang w:val="en-US"/>
              </w:rPr>
              <w:t>4</w:t>
            </w:r>
          </w:p>
        </w:tc>
        <w:tc>
          <w:tcPr>
            <w:tcW w:w="1092" w:type="dxa"/>
          </w:tcPr>
          <w:p w:rsidR="00DA36EC" w:rsidRPr="00DA36EC" w:rsidRDefault="00DA36EC" w:rsidP="00073BF1">
            <w:pPr>
              <w:pStyle w:val="TableParagraph"/>
              <w:ind w:left="106"/>
              <w:jc w:val="left"/>
              <w:rPr>
                <w:sz w:val="16"/>
                <w:szCs w:val="16"/>
                <w:lang w:val="en-US"/>
              </w:rPr>
            </w:pPr>
            <w:r w:rsidRPr="00DA36EC">
              <w:rPr>
                <w:sz w:val="16"/>
                <w:szCs w:val="16"/>
                <w:lang w:val="en-US"/>
              </w:rPr>
              <w:t>Syah</w:t>
            </w:r>
          </w:p>
        </w:tc>
        <w:tc>
          <w:tcPr>
            <w:tcW w:w="852" w:type="dxa"/>
          </w:tcPr>
          <w:p w:rsidR="00DA36EC" w:rsidRPr="00DA36EC" w:rsidRDefault="00DA36EC" w:rsidP="00073BF1">
            <w:pPr>
              <w:pStyle w:val="TableParagraph"/>
              <w:ind w:left="195" w:right="190"/>
              <w:rPr>
                <w:sz w:val="16"/>
                <w:szCs w:val="16"/>
                <w:lang w:val="en-US"/>
              </w:rPr>
            </w:pPr>
            <w:r w:rsidRPr="00DA36EC">
              <w:rPr>
                <w:sz w:val="16"/>
                <w:szCs w:val="16"/>
                <w:lang w:val="en-US"/>
              </w:rPr>
              <w:t>96</w:t>
            </w:r>
          </w:p>
        </w:tc>
        <w:tc>
          <w:tcPr>
            <w:tcW w:w="849" w:type="dxa"/>
          </w:tcPr>
          <w:p w:rsidR="00DA36EC" w:rsidRPr="00DA36EC" w:rsidRDefault="00DA36EC" w:rsidP="00073BF1">
            <w:pPr>
              <w:pStyle w:val="TableParagraph"/>
              <w:ind w:left="225" w:right="224"/>
              <w:rPr>
                <w:sz w:val="16"/>
                <w:szCs w:val="16"/>
                <w:lang w:val="en-US"/>
              </w:rPr>
            </w:pPr>
            <w:r w:rsidRPr="00DA36EC">
              <w:rPr>
                <w:sz w:val="16"/>
                <w:szCs w:val="16"/>
                <w:lang w:val="en-US"/>
              </w:rPr>
              <w:t>47,2</w:t>
            </w:r>
          </w:p>
        </w:tc>
        <w:tc>
          <w:tcPr>
            <w:tcW w:w="1157" w:type="dxa"/>
          </w:tcPr>
          <w:p w:rsidR="00DA36EC" w:rsidRPr="00DA36EC" w:rsidRDefault="00DA36EC" w:rsidP="00073BF1">
            <w:pPr>
              <w:pStyle w:val="TableParagraph"/>
              <w:ind w:left="181" w:right="180"/>
              <w:rPr>
                <w:sz w:val="16"/>
                <w:szCs w:val="16"/>
                <w:lang w:val="en-US"/>
              </w:rPr>
            </w:pPr>
            <w:r w:rsidRPr="00DA36EC">
              <w:rPr>
                <w:sz w:val="16"/>
                <w:szCs w:val="16"/>
                <w:lang w:val="en-US"/>
              </w:rPr>
              <w:t>Off</w:t>
            </w:r>
          </w:p>
        </w:tc>
      </w:tr>
      <w:tr w:rsidR="00DA36EC" w:rsidRPr="00DA36EC" w:rsidTr="00DA36EC">
        <w:trPr>
          <w:trHeight w:val="230"/>
        </w:trPr>
        <w:tc>
          <w:tcPr>
            <w:tcW w:w="464" w:type="dxa"/>
          </w:tcPr>
          <w:p w:rsidR="00DA36EC" w:rsidRPr="00DA36EC" w:rsidRDefault="00DA36EC" w:rsidP="00073BF1">
            <w:pPr>
              <w:pStyle w:val="TableParagraph"/>
              <w:ind w:left="4"/>
              <w:rPr>
                <w:sz w:val="16"/>
                <w:szCs w:val="16"/>
                <w:lang w:val="en-US"/>
              </w:rPr>
            </w:pPr>
            <w:r w:rsidRPr="00DA36EC">
              <w:rPr>
                <w:sz w:val="16"/>
                <w:szCs w:val="16"/>
                <w:lang w:val="en-US"/>
              </w:rPr>
              <w:t>5</w:t>
            </w:r>
          </w:p>
        </w:tc>
        <w:tc>
          <w:tcPr>
            <w:tcW w:w="1092" w:type="dxa"/>
          </w:tcPr>
          <w:p w:rsidR="00DA36EC" w:rsidRPr="00DA36EC" w:rsidRDefault="00DA36EC" w:rsidP="00073BF1">
            <w:pPr>
              <w:pStyle w:val="TableParagraph"/>
              <w:ind w:left="106"/>
              <w:jc w:val="left"/>
              <w:rPr>
                <w:sz w:val="16"/>
                <w:szCs w:val="16"/>
                <w:lang w:val="en-US"/>
              </w:rPr>
            </w:pPr>
            <w:r w:rsidRPr="00DA36EC">
              <w:rPr>
                <w:sz w:val="16"/>
                <w:szCs w:val="16"/>
                <w:lang w:val="en-US"/>
              </w:rPr>
              <w:t>Iqbal</w:t>
            </w:r>
          </w:p>
        </w:tc>
        <w:tc>
          <w:tcPr>
            <w:tcW w:w="852" w:type="dxa"/>
          </w:tcPr>
          <w:p w:rsidR="00DA36EC" w:rsidRPr="00DA36EC" w:rsidRDefault="00DA36EC" w:rsidP="00073BF1">
            <w:pPr>
              <w:pStyle w:val="TableParagraph"/>
              <w:ind w:left="195" w:right="190"/>
              <w:rPr>
                <w:sz w:val="16"/>
                <w:szCs w:val="16"/>
                <w:lang w:val="en-US"/>
              </w:rPr>
            </w:pPr>
            <w:r w:rsidRPr="00DA36EC">
              <w:rPr>
                <w:sz w:val="16"/>
                <w:szCs w:val="16"/>
                <w:lang w:val="en-US"/>
              </w:rPr>
              <w:t>87</w:t>
            </w:r>
          </w:p>
        </w:tc>
        <w:tc>
          <w:tcPr>
            <w:tcW w:w="849" w:type="dxa"/>
          </w:tcPr>
          <w:p w:rsidR="00DA36EC" w:rsidRPr="00DA36EC" w:rsidRDefault="00DA36EC" w:rsidP="00073BF1">
            <w:pPr>
              <w:pStyle w:val="TableParagraph"/>
              <w:ind w:left="225" w:right="224"/>
              <w:rPr>
                <w:sz w:val="16"/>
                <w:szCs w:val="16"/>
                <w:lang w:val="en-US"/>
              </w:rPr>
            </w:pPr>
            <w:r w:rsidRPr="00DA36EC">
              <w:rPr>
                <w:sz w:val="16"/>
                <w:szCs w:val="16"/>
                <w:lang w:val="en-US"/>
              </w:rPr>
              <w:t>64,1</w:t>
            </w:r>
          </w:p>
        </w:tc>
        <w:tc>
          <w:tcPr>
            <w:tcW w:w="1157" w:type="dxa"/>
          </w:tcPr>
          <w:p w:rsidR="00DA36EC" w:rsidRPr="00DA36EC" w:rsidRDefault="00DA36EC" w:rsidP="00073BF1">
            <w:pPr>
              <w:pStyle w:val="TableParagraph"/>
              <w:ind w:left="181" w:right="180"/>
              <w:rPr>
                <w:sz w:val="16"/>
                <w:szCs w:val="16"/>
                <w:lang w:val="en-US"/>
              </w:rPr>
            </w:pPr>
            <w:r w:rsidRPr="00DA36EC">
              <w:rPr>
                <w:sz w:val="16"/>
                <w:szCs w:val="16"/>
                <w:lang w:val="en-US"/>
              </w:rPr>
              <w:t>Off</w:t>
            </w:r>
          </w:p>
        </w:tc>
      </w:tr>
      <w:tr w:rsidR="00DA36EC" w:rsidRPr="00DA36EC" w:rsidTr="00DA36EC">
        <w:trPr>
          <w:trHeight w:val="230"/>
        </w:trPr>
        <w:tc>
          <w:tcPr>
            <w:tcW w:w="464" w:type="dxa"/>
            <w:tcBorders>
              <w:bottom w:val="single" w:sz="4" w:space="0" w:color="auto"/>
            </w:tcBorders>
          </w:tcPr>
          <w:p w:rsidR="00DA36EC" w:rsidRPr="00DA36EC" w:rsidRDefault="00DA36EC" w:rsidP="00073BF1">
            <w:pPr>
              <w:pStyle w:val="TableParagraph"/>
              <w:ind w:left="4"/>
              <w:rPr>
                <w:sz w:val="16"/>
                <w:szCs w:val="16"/>
                <w:lang w:val="en-US"/>
              </w:rPr>
            </w:pPr>
            <w:r w:rsidRPr="00DA36EC">
              <w:rPr>
                <w:sz w:val="16"/>
                <w:szCs w:val="16"/>
                <w:lang w:val="en-US"/>
              </w:rPr>
              <w:t>6</w:t>
            </w:r>
          </w:p>
        </w:tc>
        <w:tc>
          <w:tcPr>
            <w:tcW w:w="1092" w:type="dxa"/>
            <w:tcBorders>
              <w:bottom w:val="single" w:sz="4" w:space="0" w:color="auto"/>
            </w:tcBorders>
          </w:tcPr>
          <w:p w:rsidR="00DA36EC" w:rsidRPr="00DA36EC" w:rsidRDefault="00DA36EC" w:rsidP="00073BF1">
            <w:pPr>
              <w:pStyle w:val="TableParagraph"/>
              <w:ind w:left="106"/>
              <w:jc w:val="left"/>
              <w:rPr>
                <w:sz w:val="16"/>
                <w:szCs w:val="16"/>
                <w:lang w:val="en-US"/>
              </w:rPr>
            </w:pPr>
            <w:r w:rsidRPr="00DA36EC">
              <w:rPr>
                <w:sz w:val="16"/>
                <w:szCs w:val="16"/>
                <w:lang w:val="en-US"/>
              </w:rPr>
              <w:t>Komar</w:t>
            </w:r>
          </w:p>
        </w:tc>
        <w:tc>
          <w:tcPr>
            <w:tcW w:w="852" w:type="dxa"/>
            <w:tcBorders>
              <w:bottom w:val="single" w:sz="4" w:space="0" w:color="auto"/>
            </w:tcBorders>
          </w:tcPr>
          <w:p w:rsidR="00DA36EC" w:rsidRPr="00DA36EC" w:rsidRDefault="00DA36EC" w:rsidP="00073BF1">
            <w:pPr>
              <w:pStyle w:val="TableParagraph"/>
              <w:ind w:left="195" w:right="190"/>
              <w:rPr>
                <w:sz w:val="16"/>
                <w:szCs w:val="16"/>
                <w:lang w:val="en-US"/>
              </w:rPr>
            </w:pPr>
            <w:r w:rsidRPr="00DA36EC">
              <w:rPr>
                <w:sz w:val="16"/>
                <w:szCs w:val="16"/>
                <w:lang w:val="en-US"/>
              </w:rPr>
              <w:t>79</w:t>
            </w:r>
          </w:p>
        </w:tc>
        <w:tc>
          <w:tcPr>
            <w:tcW w:w="849" w:type="dxa"/>
            <w:tcBorders>
              <w:bottom w:val="single" w:sz="4" w:space="0" w:color="auto"/>
            </w:tcBorders>
          </w:tcPr>
          <w:p w:rsidR="00DA36EC" w:rsidRPr="00DA36EC" w:rsidRDefault="00DA36EC" w:rsidP="00073BF1">
            <w:pPr>
              <w:pStyle w:val="TableParagraph"/>
              <w:ind w:left="225" w:right="224"/>
              <w:rPr>
                <w:sz w:val="16"/>
                <w:szCs w:val="16"/>
                <w:lang w:val="en-US"/>
              </w:rPr>
            </w:pPr>
            <w:r w:rsidRPr="00DA36EC">
              <w:rPr>
                <w:sz w:val="16"/>
                <w:szCs w:val="16"/>
                <w:lang w:val="en-US"/>
              </w:rPr>
              <w:t>33</w:t>
            </w:r>
          </w:p>
        </w:tc>
        <w:tc>
          <w:tcPr>
            <w:tcW w:w="1157" w:type="dxa"/>
            <w:tcBorders>
              <w:bottom w:val="single" w:sz="4" w:space="0" w:color="auto"/>
            </w:tcBorders>
          </w:tcPr>
          <w:p w:rsidR="00DA36EC" w:rsidRPr="00DA36EC" w:rsidRDefault="00DA36EC" w:rsidP="00073BF1">
            <w:pPr>
              <w:pStyle w:val="TableParagraph"/>
              <w:ind w:left="181" w:right="180"/>
              <w:rPr>
                <w:sz w:val="16"/>
                <w:szCs w:val="16"/>
                <w:lang w:val="en-US"/>
              </w:rPr>
            </w:pPr>
            <w:r w:rsidRPr="00DA36EC">
              <w:rPr>
                <w:sz w:val="16"/>
                <w:szCs w:val="16"/>
                <w:lang w:val="en-US"/>
              </w:rPr>
              <w:t>Off</w:t>
            </w:r>
          </w:p>
        </w:tc>
      </w:tr>
    </w:tbl>
    <w:p w:rsidR="00B34FA0" w:rsidRDefault="00B34FA0" w:rsidP="00B34FA0">
      <w:pPr>
        <w:pStyle w:val="BodyText"/>
        <w:ind w:left="140"/>
        <w:rPr>
          <w:rFonts w:ascii="Times New Roman" w:hAnsi="Times New Roman"/>
          <w:sz w:val="20"/>
          <w:szCs w:val="20"/>
          <w:lang w:val="en-US"/>
        </w:rPr>
      </w:pPr>
    </w:p>
    <w:p w:rsidR="00B34FA0" w:rsidRPr="00B34FA0" w:rsidRDefault="00183C9F" w:rsidP="009C78AC">
      <w:pPr>
        <w:pStyle w:val="BodyText"/>
        <w:rPr>
          <w:rFonts w:ascii="Times New Roman" w:hAnsi="Times New Roman"/>
          <w:sz w:val="16"/>
          <w:szCs w:val="16"/>
          <w:lang w:val="en-US"/>
        </w:rPr>
      </w:pPr>
      <w:r>
        <w:rPr>
          <w:rFonts w:ascii="Times New Roman" w:hAnsi="Times New Roman"/>
          <w:sz w:val="16"/>
          <w:szCs w:val="16"/>
          <w:lang w:val="en-US"/>
        </w:rPr>
        <w:t>Table 7</w:t>
      </w:r>
      <w:r w:rsidR="00B34FA0" w:rsidRPr="00B34FA0">
        <w:rPr>
          <w:rFonts w:ascii="Times New Roman" w:hAnsi="Times New Roman"/>
          <w:sz w:val="16"/>
          <w:szCs w:val="16"/>
          <w:lang w:val="en-US"/>
        </w:rPr>
        <w:t>.</w:t>
      </w:r>
      <w:r w:rsidR="00B34FA0" w:rsidRPr="00B34FA0">
        <w:rPr>
          <w:rFonts w:ascii="Times New Roman" w:hAnsi="Times New Roman"/>
          <w:spacing w:val="-2"/>
          <w:sz w:val="16"/>
          <w:szCs w:val="16"/>
          <w:lang w:val="en-US"/>
        </w:rPr>
        <w:t xml:space="preserve"> </w:t>
      </w:r>
      <w:r w:rsidR="00B34FA0" w:rsidRPr="00B34FA0">
        <w:rPr>
          <w:rFonts w:ascii="Times New Roman" w:hAnsi="Times New Roman"/>
          <w:sz w:val="16"/>
          <w:szCs w:val="16"/>
          <w:lang w:val="en-US"/>
        </w:rPr>
        <w:t>Night Sleepiness Test</w:t>
      </w:r>
    </w:p>
    <w:tbl>
      <w:tblPr>
        <w:tblW w:w="0" w:type="auto"/>
        <w:tblInd w:w="150" w:type="dxa"/>
        <w:tblLayout w:type="fixed"/>
        <w:tblCellMar>
          <w:left w:w="0" w:type="dxa"/>
          <w:right w:w="0" w:type="dxa"/>
        </w:tblCellMar>
        <w:tblLook w:val="01E0" w:firstRow="1" w:lastRow="1" w:firstColumn="1" w:lastColumn="1" w:noHBand="0" w:noVBand="0"/>
      </w:tblPr>
      <w:tblGrid>
        <w:gridCol w:w="464"/>
        <w:gridCol w:w="1092"/>
        <w:gridCol w:w="852"/>
        <w:gridCol w:w="849"/>
        <w:gridCol w:w="1157"/>
      </w:tblGrid>
      <w:tr w:rsidR="00B34FA0" w:rsidRPr="00B34FA0" w:rsidTr="00B34FA0">
        <w:trPr>
          <w:trHeight w:val="230"/>
        </w:trPr>
        <w:tc>
          <w:tcPr>
            <w:tcW w:w="464" w:type="dxa"/>
            <w:tcBorders>
              <w:bottom w:val="single" w:sz="4" w:space="0" w:color="auto"/>
            </w:tcBorders>
          </w:tcPr>
          <w:p w:rsidR="00B34FA0" w:rsidRPr="00B34FA0" w:rsidRDefault="00B34FA0" w:rsidP="00073BF1">
            <w:pPr>
              <w:rPr>
                <w:sz w:val="16"/>
                <w:szCs w:val="16"/>
                <w:lang w:val="en-US"/>
              </w:rPr>
            </w:pPr>
            <w:r w:rsidRPr="00B34FA0">
              <w:rPr>
                <w:sz w:val="16"/>
                <w:szCs w:val="16"/>
                <w:lang w:val="en-US"/>
              </w:rPr>
              <w:t xml:space="preserve">     No      </w:t>
            </w:r>
          </w:p>
        </w:tc>
        <w:tc>
          <w:tcPr>
            <w:tcW w:w="1092" w:type="dxa"/>
            <w:tcBorders>
              <w:bottom w:val="single" w:sz="4" w:space="0" w:color="auto"/>
            </w:tcBorders>
          </w:tcPr>
          <w:p w:rsidR="00B34FA0" w:rsidRPr="00B34FA0" w:rsidRDefault="00B34FA0" w:rsidP="00073BF1">
            <w:pPr>
              <w:rPr>
                <w:sz w:val="16"/>
                <w:szCs w:val="16"/>
                <w:lang w:val="en-US"/>
              </w:rPr>
            </w:pPr>
            <w:r w:rsidRPr="00B34FA0">
              <w:rPr>
                <w:sz w:val="16"/>
                <w:szCs w:val="16"/>
                <w:lang w:val="en-US"/>
              </w:rPr>
              <w:t xml:space="preserve">  Name</w:t>
            </w:r>
          </w:p>
        </w:tc>
        <w:tc>
          <w:tcPr>
            <w:tcW w:w="852" w:type="dxa"/>
            <w:tcBorders>
              <w:bottom w:val="single" w:sz="4" w:space="0" w:color="auto"/>
            </w:tcBorders>
          </w:tcPr>
          <w:p w:rsidR="00B34FA0" w:rsidRPr="00B34FA0" w:rsidRDefault="00B34FA0" w:rsidP="00073BF1">
            <w:pPr>
              <w:pStyle w:val="TableParagraph"/>
              <w:spacing w:before="1"/>
              <w:ind w:left="195" w:right="195"/>
              <w:rPr>
                <w:sz w:val="16"/>
                <w:szCs w:val="16"/>
                <w:lang w:val="en-US"/>
              </w:rPr>
            </w:pPr>
            <w:r w:rsidRPr="00B34FA0">
              <w:rPr>
                <w:sz w:val="16"/>
                <w:szCs w:val="16"/>
                <w:lang w:val="en-US"/>
              </w:rPr>
              <w:t>Bpm</w:t>
            </w:r>
          </w:p>
        </w:tc>
        <w:tc>
          <w:tcPr>
            <w:tcW w:w="849" w:type="dxa"/>
            <w:tcBorders>
              <w:bottom w:val="single" w:sz="4" w:space="0" w:color="auto"/>
            </w:tcBorders>
          </w:tcPr>
          <w:p w:rsidR="00B34FA0" w:rsidRPr="00B34FA0" w:rsidRDefault="00B34FA0" w:rsidP="00073BF1">
            <w:pPr>
              <w:pStyle w:val="TableParagraph"/>
              <w:spacing w:before="1"/>
              <w:ind w:left="225" w:right="218"/>
              <w:rPr>
                <w:sz w:val="16"/>
                <w:szCs w:val="16"/>
                <w:lang w:val="en-US"/>
              </w:rPr>
            </w:pPr>
            <w:r w:rsidRPr="00B34FA0">
              <w:rPr>
                <w:sz w:val="16"/>
                <w:szCs w:val="16"/>
                <w:lang w:val="en-US"/>
              </w:rPr>
              <w:t>(°)</w:t>
            </w:r>
          </w:p>
        </w:tc>
        <w:tc>
          <w:tcPr>
            <w:tcW w:w="1157" w:type="dxa"/>
            <w:tcBorders>
              <w:bottom w:val="single" w:sz="4" w:space="0" w:color="auto"/>
            </w:tcBorders>
          </w:tcPr>
          <w:p w:rsidR="00B34FA0" w:rsidRPr="00B34FA0" w:rsidRDefault="00B34FA0" w:rsidP="00073BF1">
            <w:pPr>
              <w:pStyle w:val="TableParagraph"/>
              <w:spacing w:before="1"/>
              <w:ind w:left="182" w:right="177"/>
              <w:rPr>
                <w:sz w:val="16"/>
                <w:szCs w:val="16"/>
                <w:lang w:val="en-US"/>
              </w:rPr>
            </w:pPr>
            <w:r w:rsidRPr="00B34FA0">
              <w:rPr>
                <w:sz w:val="16"/>
                <w:szCs w:val="16"/>
                <w:lang w:val="en-US"/>
              </w:rPr>
              <w:t>Alarm</w:t>
            </w:r>
          </w:p>
        </w:tc>
      </w:tr>
      <w:tr w:rsidR="00B34FA0" w:rsidRPr="00B34FA0" w:rsidTr="00B34FA0">
        <w:trPr>
          <w:trHeight w:val="229"/>
        </w:trPr>
        <w:tc>
          <w:tcPr>
            <w:tcW w:w="464" w:type="dxa"/>
            <w:tcBorders>
              <w:top w:val="single" w:sz="4" w:space="0" w:color="auto"/>
            </w:tcBorders>
          </w:tcPr>
          <w:p w:rsidR="00B34FA0" w:rsidRPr="00B34FA0" w:rsidRDefault="00B34FA0" w:rsidP="00073BF1">
            <w:pPr>
              <w:pStyle w:val="TableParagraph"/>
              <w:ind w:left="4"/>
              <w:rPr>
                <w:sz w:val="16"/>
                <w:szCs w:val="16"/>
                <w:lang w:val="en-US"/>
              </w:rPr>
            </w:pPr>
            <w:r w:rsidRPr="00B34FA0">
              <w:rPr>
                <w:sz w:val="16"/>
                <w:szCs w:val="16"/>
                <w:lang w:val="en-US"/>
              </w:rPr>
              <w:t>1</w:t>
            </w:r>
          </w:p>
        </w:tc>
        <w:tc>
          <w:tcPr>
            <w:tcW w:w="1092" w:type="dxa"/>
            <w:tcBorders>
              <w:top w:val="single" w:sz="4" w:space="0" w:color="auto"/>
            </w:tcBorders>
          </w:tcPr>
          <w:p w:rsidR="00B34FA0" w:rsidRPr="00B34FA0" w:rsidRDefault="00B34FA0" w:rsidP="00073BF1">
            <w:pPr>
              <w:pStyle w:val="TableParagraph"/>
              <w:ind w:left="106"/>
              <w:jc w:val="left"/>
              <w:rPr>
                <w:sz w:val="16"/>
                <w:szCs w:val="16"/>
                <w:lang w:val="en-US"/>
              </w:rPr>
            </w:pPr>
            <w:r w:rsidRPr="00B34FA0">
              <w:rPr>
                <w:sz w:val="16"/>
                <w:szCs w:val="16"/>
                <w:lang w:val="en-US"/>
              </w:rPr>
              <w:t>Fahad</w:t>
            </w:r>
          </w:p>
        </w:tc>
        <w:tc>
          <w:tcPr>
            <w:tcW w:w="852" w:type="dxa"/>
            <w:tcBorders>
              <w:top w:val="single" w:sz="4" w:space="0" w:color="auto"/>
            </w:tcBorders>
          </w:tcPr>
          <w:p w:rsidR="00B34FA0" w:rsidRPr="00B34FA0" w:rsidRDefault="00B34FA0" w:rsidP="00073BF1">
            <w:pPr>
              <w:pStyle w:val="TableParagraph"/>
              <w:ind w:left="195" w:right="190"/>
              <w:rPr>
                <w:sz w:val="16"/>
                <w:szCs w:val="16"/>
                <w:lang w:val="en-US"/>
              </w:rPr>
            </w:pPr>
            <w:r w:rsidRPr="00B34FA0">
              <w:rPr>
                <w:sz w:val="16"/>
                <w:szCs w:val="16"/>
                <w:lang w:val="en-US"/>
              </w:rPr>
              <w:t>55</w:t>
            </w:r>
          </w:p>
        </w:tc>
        <w:tc>
          <w:tcPr>
            <w:tcW w:w="849" w:type="dxa"/>
            <w:tcBorders>
              <w:top w:val="single" w:sz="4" w:space="0" w:color="auto"/>
            </w:tcBorders>
          </w:tcPr>
          <w:p w:rsidR="00B34FA0" w:rsidRPr="00B34FA0" w:rsidRDefault="00B34FA0" w:rsidP="00073BF1">
            <w:pPr>
              <w:pStyle w:val="TableParagraph"/>
              <w:ind w:left="225" w:right="224"/>
              <w:rPr>
                <w:sz w:val="16"/>
                <w:szCs w:val="16"/>
                <w:lang w:val="en-US"/>
              </w:rPr>
            </w:pPr>
            <w:r w:rsidRPr="00B34FA0">
              <w:rPr>
                <w:sz w:val="16"/>
                <w:szCs w:val="16"/>
                <w:lang w:val="en-US"/>
              </w:rPr>
              <w:t>35</w:t>
            </w:r>
          </w:p>
        </w:tc>
        <w:tc>
          <w:tcPr>
            <w:tcW w:w="1157" w:type="dxa"/>
            <w:tcBorders>
              <w:top w:val="single" w:sz="4" w:space="0" w:color="auto"/>
            </w:tcBorders>
          </w:tcPr>
          <w:p w:rsidR="00B34FA0" w:rsidRPr="00B34FA0" w:rsidRDefault="00B34FA0" w:rsidP="00073BF1">
            <w:pPr>
              <w:pStyle w:val="TableParagraph"/>
              <w:ind w:left="182" w:right="180"/>
              <w:rPr>
                <w:sz w:val="16"/>
                <w:szCs w:val="16"/>
                <w:lang w:val="en-US"/>
              </w:rPr>
            </w:pPr>
            <w:r w:rsidRPr="00B34FA0">
              <w:rPr>
                <w:sz w:val="16"/>
                <w:szCs w:val="16"/>
                <w:lang w:val="en-US"/>
              </w:rPr>
              <w:t>On</w:t>
            </w:r>
          </w:p>
        </w:tc>
      </w:tr>
      <w:tr w:rsidR="00B34FA0" w:rsidRPr="00B34FA0" w:rsidTr="00B34FA0">
        <w:trPr>
          <w:trHeight w:val="230"/>
        </w:trPr>
        <w:tc>
          <w:tcPr>
            <w:tcW w:w="464" w:type="dxa"/>
          </w:tcPr>
          <w:p w:rsidR="00B34FA0" w:rsidRPr="00B34FA0" w:rsidRDefault="00B34FA0" w:rsidP="00073BF1">
            <w:pPr>
              <w:pStyle w:val="TableParagraph"/>
              <w:ind w:left="4"/>
              <w:rPr>
                <w:sz w:val="16"/>
                <w:szCs w:val="16"/>
                <w:lang w:val="en-US"/>
              </w:rPr>
            </w:pPr>
            <w:r w:rsidRPr="00B34FA0">
              <w:rPr>
                <w:sz w:val="16"/>
                <w:szCs w:val="16"/>
                <w:lang w:val="en-US"/>
              </w:rPr>
              <w:t>2</w:t>
            </w:r>
          </w:p>
        </w:tc>
        <w:tc>
          <w:tcPr>
            <w:tcW w:w="1092" w:type="dxa"/>
          </w:tcPr>
          <w:p w:rsidR="00B34FA0" w:rsidRPr="00B34FA0" w:rsidRDefault="00B34FA0" w:rsidP="00073BF1">
            <w:pPr>
              <w:pStyle w:val="TableParagraph"/>
              <w:ind w:left="106"/>
              <w:jc w:val="left"/>
              <w:rPr>
                <w:sz w:val="16"/>
                <w:szCs w:val="16"/>
                <w:lang w:val="en-US"/>
              </w:rPr>
            </w:pPr>
            <w:r w:rsidRPr="00B34FA0">
              <w:rPr>
                <w:sz w:val="16"/>
                <w:szCs w:val="16"/>
                <w:lang w:val="en-US"/>
              </w:rPr>
              <w:t>Zulvan</w:t>
            </w:r>
          </w:p>
        </w:tc>
        <w:tc>
          <w:tcPr>
            <w:tcW w:w="852" w:type="dxa"/>
          </w:tcPr>
          <w:p w:rsidR="00B34FA0" w:rsidRPr="00B34FA0" w:rsidRDefault="00B34FA0" w:rsidP="00073BF1">
            <w:pPr>
              <w:pStyle w:val="TableParagraph"/>
              <w:ind w:left="195" w:right="190"/>
              <w:rPr>
                <w:sz w:val="16"/>
                <w:szCs w:val="16"/>
                <w:lang w:val="en-US"/>
              </w:rPr>
            </w:pPr>
            <w:r w:rsidRPr="00B34FA0">
              <w:rPr>
                <w:sz w:val="16"/>
                <w:szCs w:val="16"/>
                <w:lang w:val="en-US"/>
              </w:rPr>
              <w:t>53</w:t>
            </w:r>
          </w:p>
        </w:tc>
        <w:tc>
          <w:tcPr>
            <w:tcW w:w="849" w:type="dxa"/>
          </w:tcPr>
          <w:p w:rsidR="00B34FA0" w:rsidRPr="00B34FA0" w:rsidRDefault="00B34FA0" w:rsidP="00073BF1">
            <w:pPr>
              <w:pStyle w:val="TableParagraph"/>
              <w:ind w:left="225" w:right="224"/>
              <w:rPr>
                <w:sz w:val="16"/>
                <w:szCs w:val="16"/>
                <w:lang w:val="en-US"/>
              </w:rPr>
            </w:pPr>
            <w:r w:rsidRPr="00B34FA0">
              <w:rPr>
                <w:sz w:val="16"/>
                <w:szCs w:val="16"/>
                <w:lang w:val="en-US"/>
              </w:rPr>
              <w:t>44</w:t>
            </w:r>
          </w:p>
        </w:tc>
        <w:tc>
          <w:tcPr>
            <w:tcW w:w="1157" w:type="dxa"/>
          </w:tcPr>
          <w:p w:rsidR="00B34FA0" w:rsidRPr="00B34FA0" w:rsidRDefault="00B34FA0" w:rsidP="00073BF1">
            <w:pPr>
              <w:pStyle w:val="TableParagraph"/>
              <w:ind w:left="182" w:right="180"/>
              <w:rPr>
                <w:sz w:val="16"/>
                <w:szCs w:val="16"/>
                <w:lang w:val="en-US"/>
              </w:rPr>
            </w:pPr>
            <w:r w:rsidRPr="00B34FA0">
              <w:rPr>
                <w:sz w:val="16"/>
                <w:szCs w:val="16"/>
                <w:lang w:val="en-US"/>
              </w:rPr>
              <w:t>On</w:t>
            </w:r>
          </w:p>
        </w:tc>
      </w:tr>
      <w:tr w:rsidR="00B34FA0" w:rsidRPr="00B34FA0" w:rsidTr="00B34FA0">
        <w:trPr>
          <w:trHeight w:val="230"/>
        </w:trPr>
        <w:tc>
          <w:tcPr>
            <w:tcW w:w="464" w:type="dxa"/>
          </w:tcPr>
          <w:p w:rsidR="00B34FA0" w:rsidRPr="00B34FA0" w:rsidRDefault="00B34FA0" w:rsidP="00073BF1">
            <w:pPr>
              <w:pStyle w:val="TableParagraph"/>
              <w:ind w:left="4"/>
              <w:rPr>
                <w:sz w:val="16"/>
                <w:szCs w:val="16"/>
                <w:lang w:val="en-US"/>
              </w:rPr>
            </w:pPr>
            <w:r w:rsidRPr="00B34FA0">
              <w:rPr>
                <w:sz w:val="16"/>
                <w:szCs w:val="16"/>
                <w:lang w:val="en-US"/>
              </w:rPr>
              <w:t>3</w:t>
            </w:r>
          </w:p>
        </w:tc>
        <w:tc>
          <w:tcPr>
            <w:tcW w:w="1092" w:type="dxa"/>
          </w:tcPr>
          <w:p w:rsidR="00B34FA0" w:rsidRPr="00B34FA0" w:rsidRDefault="00B34FA0" w:rsidP="00073BF1">
            <w:pPr>
              <w:pStyle w:val="TableParagraph"/>
              <w:ind w:left="106"/>
              <w:jc w:val="left"/>
              <w:rPr>
                <w:sz w:val="16"/>
                <w:szCs w:val="16"/>
                <w:lang w:val="en-US"/>
              </w:rPr>
            </w:pPr>
            <w:r w:rsidRPr="00B34FA0">
              <w:rPr>
                <w:sz w:val="16"/>
                <w:szCs w:val="16"/>
                <w:lang w:val="en-US"/>
              </w:rPr>
              <w:t>Panji</w:t>
            </w:r>
          </w:p>
        </w:tc>
        <w:tc>
          <w:tcPr>
            <w:tcW w:w="852" w:type="dxa"/>
          </w:tcPr>
          <w:p w:rsidR="00B34FA0" w:rsidRPr="00B34FA0" w:rsidRDefault="00B34FA0" w:rsidP="00073BF1">
            <w:pPr>
              <w:pStyle w:val="TableParagraph"/>
              <w:ind w:left="195" w:right="190"/>
              <w:rPr>
                <w:sz w:val="16"/>
                <w:szCs w:val="16"/>
                <w:lang w:val="en-US"/>
              </w:rPr>
            </w:pPr>
            <w:r w:rsidRPr="00B34FA0">
              <w:rPr>
                <w:sz w:val="16"/>
                <w:szCs w:val="16"/>
                <w:lang w:val="en-US"/>
              </w:rPr>
              <w:t>40</w:t>
            </w:r>
          </w:p>
        </w:tc>
        <w:tc>
          <w:tcPr>
            <w:tcW w:w="849" w:type="dxa"/>
          </w:tcPr>
          <w:p w:rsidR="00B34FA0" w:rsidRPr="00B34FA0" w:rsidRDefault="00B34FA0" w:rsidP="00073BF1">
            <w:pPr>
              <w:pStyle w:val="TableParagraph"/>
              <w:ind w:left="225" w:right="224"/>
              <w:rPr>
                <w:sz w:val="16"/>
                <w:szCs w:val="16"/>
                <w:lang w:val="en-US"/>
              </w:rPr>
            </w:pPr>
            <w:r w:rsidRPr="00B34FA0">
              <w:rPr>
                <w:sz w:val="16"/>
                <w:szCs w:val="16"/>
                <w:lang w:val="en-US"/>
              </w:rPr>
              <w:t>44,3</w:t>
            </w:r>
          </w:p>
        </w:tc>
        <w:tc>
          <w:tcPr>
            <w:tcW w:w="1157" w:type="dxa"/>
          </w:tcPr>
          <w:p w:rsidR="00B34FA0" w:rsidRPr="00B34FA0" w:rsidRDefault="00B34FA0" w:rsidP="00073BF1">
            <w:pPr>
              <w:pStyle w:val="TableParagraph"/>
              <w:ind w:left="182" w:right="180"/>
              <w:rPr>
                <w:sz w:val="16"/>
                <w:szCs w:val="16"/>
                <w:lang w:val="en-US"/>
              </w:rPr>
            </w:pPr>
            <w:r w:rsidRPr="00B34FA0">
              <w:rPr>
                <w:sz w:val="16"/>
                <w:szCs w:val="16"/>
                <w:lang w:val="en-US"/>
              </w:rPr>
              <w:t>On</w:t>
            </w:r>
          </w:p>
        </w:tc>
      </w:tr>
      <w:tr w:rsidR="00B34FA0" w:rsidRPr="00B34FA0" w:rsidTr="00B34FA0">
        <w:trPr>
          <w:trHeight w:val="230"/>
        </w:trPr>
        <w:tc>
          <w:tcPr>
            <w:tcW w:w="464" w:type="dxa"/>
          </w:tcPr>
          <w:p w:rsidR="00B34FA0" w:rsidRPr="00B34FA0" w:rsidRDefault="00B34FA0" w:rsidP="00073BF1">
            <w:pPr>
              <w:pStyle w:val="TableParagraph"/>
              <w:ind w:left="4"/>
              <w:rPr>
                <w:sz w:val="16"/>
                <w:szCs w:val="16"/>
                <w:lang w:val="en-US"/>
              </w:rPr>
            </w:pPr>
            <w:r w:rsidRPr="00B34FA0">
              <w:rPr>
                <w:sz w:val="16"/>
                <w:szCs w:val="16"/>
                <w:lang w:val="en-US"/>
              </w:rPr>
              <w:t>4</w:t>
            </w:r>
          </w:p>
        </w:tc>
        <w:tc>
          <w:tcPr>
            <w:tcW w:w="1092" w:type="dxa"/>
          </w:tcPr>
          <w:p w:rsidR="00B34FA0" w:rsidRPr="00B34FA0" w:rsidRDefault="00B34FA0" w:rsidP="00073BF1">
            <w:pPr>
              <w:pStyle w:val="TableParagraph"/>
              <w:ind w:left="106"/>
              <w:jc w:val="left"/>
              <w:rPr>
                <w:sz w:val="16"/>
                <w:szCs w:val="16"/>
                <w:lang w:val="en-US"/>
              </w:rPr>
            </w:pPr>
            <w:r w:rsidRPr="00B34FA0">
              <w:rPr>
                <w:sz w:val="16"/>
                <w:szCs w:val="16"/>
                <w:lang w:val="en-US"/>
              </w:rPr>
              <w:t>Syah</w:t>
            </w:r>
          </w:p>
        </w:tc>
        <w:tc>
          <w:tcPr>
            <w:tcW w:w="852" w:type="dxa"/>
          </w:tcPr>
          <w:p w:rsidR="00B34FA0" w:rsidRPr="00B34FA0" w:rsidRDefault="00B34FA0" w:rsidP="00073BF1">
            <w:pPr>
              <w:pStyle w:val="TableParagraph"/>
              <w:ind w:left="195" w:right="190"/>
              <w:rPr>
                <w:sz w:val="16"/>
                <w:szCs w:val="16"/>
                <w:lang w:val="en-US"/>
              </w:rPr>
            </w:pPr>
            <w:r w:rsidRPr="00B34FA0">
              <w:rPr>
                <w:sz w:val="16"/>
                <w:szCs w:val="16"/>
                <w:lang w:val="en-US"/>
              </w:rPr>
              <w:t>58</w:t>
            </w:r>
          </w:p>
        </w:tc>
        <w:tc>
          <w:tcPr>
            <w:tcW w:w="849" w:type="dxa"/>
          </w:tcPr>
          <w:p w:rsidR="00B34FA0" w:rsidRPr="00B34FA0" w:rsidRDefault="00B34FA0" w:rsidP="00073BF1">
            <w:pPr>
              <w:pStyle w:val="TableParagraph"/>
              <w:ind w:left="225" w:right="224"/>
              <w:rPr>
                <w:sz w:val="16"/>
                <w:szCs w:val="16"/>
                <w:lang w:val="en-US"/>
              </w:rPr>
            </w:pPr>
            <w:r w:rsidRPr="00B34FA0">
              <w:rPr>
                <w:sz w:val="16"/>
                <w:szCs w:val="16"/>
                <w:lang w:val="en-US"/>
              </w:rPr>
              <w:t>56,5</w:t>
            </w:r>
          </w:p>
        </w:tc>
        <w:tc>
          <w:tcPr>
            <w:tcW w:w="1157" w:type="dxa"/>
          </w:tcPr>
          <w:p w:rsidR="00B34FA0" w:rsidRPr="00B34FA0" w:rsidRDefault="00B34FA0" w:rsidP="00073BF1">
            <w:pPr>
              <w:pStyle w:val="TableParagraph"/>
              <w:ind w:left="182" w:right="180"/>
              <w:rPr>
                <w:sz w:val="16"/>
                <w:szCs w:val="16"/>
                <w:lang w:val="en-US"/>
              </w:rPr>
            </w:pPr>
            <w:r w:rsidRPr="00B34FA0">
              <w:rPr>
                <w:sz w:val="16"/>
                <w:szCs w:val="16"/>
                <w:lang w:val="en-US"/>
              </w:rPr>
              <w:t>On</w:t>
            </w:r>
          </w:p>
        </w:tc>
      </w:tr>
      <w:tr w:rsidR="00B34FA0" w:rsidRPr="00B34FA0" w:rsidTr="00B34FA0">
        <w:trPr>
          <w:trHeight w:val="230"/>
        </w:trPr>
        <w:tc>
          <w:tcPr>
            <w:tcW w:w="464" w:type="dxa"/>
          </w:tcPr>
          <w:p w:rsidR="00B34FA0" w:rsidRPr="00B34FA0" w:rsidRDefault="00B34FA0" w:rsidP="00073BF1">
            <w:pPr>
              <w:pStyle w:val="TableParagraph"/>
              <w:ind w:left="4"/>
              <w:rPr>
                <w:sz w:val="16"/>
                <w:szCs w:val="16"/>
                <w:lang w:val="en-US"/>
              </w:rPr>
            </w:pPr>
            <w:r w:rsidRPr="00B34FA0">
              <w:rPr>
                <w:sz w:val="16"/>
                <w:szCs w:val="16"/>
                <w:lang w:val="en-US"/>
              </w:rPr>
              <w:t>5</w:t>
            </w:r>
          </w:p>
        </w:tc>
        <w:tc>
          <w:tcPr>
            <w:tcW w:w="1092" w:type="dxa"/>
          </w:tcPr>
          <w:p w:rsidR="00B34FA0" w:rsidRPr="00B34FA0" w:rsidRDefault="00B34FA0" w:rsidP="00073BF1">
            <w:pPr>
              <w:pStyle w:val="TableParagraph"/>
              <w:ind w:left="106"/>
              <w:jc w:val="left"/>
              <w:rPr>
                <w:sz w:val="16"/>
                <w:szCs w:val="16"/>
                <w:lang w:val="en-US"/>
              </w:rPr>
            </w:pPr>
            <w:r w:rsidRPr="00B34FA0">
              <w:rPr>
                <w:sz w:val="16"/>
                <w:szCs w:val="16"/>
                <w:lang w:val="en-US"/>
              </w:rPr>
              <w:t>Iqbal</w:t>
            </w:r>
          </w:p>
        </w:tc>
        <w:tc>
          <w:tcPr>
            <w:tcW w:w="852" w:type="dxa"/>
          </w:tcPr>
          <w:p w:rsidR="00B34FA0" w:rsidRPr="00B34FA0" w:rsidRDefault="00B34FA0" w:rsidP="00073BF1">
            <w:pPr>
              <w:pStyle w:val="TableParagraph"/>
              <w:ind w:left="195" w:right="190"/>
              <w:rPr>
                <w:sz w:val="16"/>
                <w:szCs w:val="16"/>
                <w:lang w:val="en-US"/>
              </w:rPr>
            </w:pPr>
            <w:r w:rsidRPr="00B34FA0">
              <w:rPr>
                <w:sz w:val="16"/>
                <w:szCs w:val="16"/>
                <w:lang w:val="en-US"/>
              </w:rPr>
              <w:t>49</w:t>
            </w:r>
          </w:p>
        </w:tc>
        <w:tc>
          <w:tcPr>
            <w:tcW w:w="849" w:type="dxa"/>
          </w:tcPr>
          <w:p w:rsidR="00B34FA0" w:rsidRPr="00B34FA0" w:rsidRDefault="00B34FA0" w:rsidP="00073BF1">
            <w:pPr>
              <w:pStyle w:val="TableParagraph"/>
              <w:ind w:left="225" w:right="224"/>
              <w:rPr>
                <w:sz w:val="16"/>
                <w:szCs w:val="16"/>
                <w:lang w:val="en-US"/>
              </w:rPr>
            </w:pPr>
            <w:r w:rsidRPr="00B34FA0">
              <w:rPr>
                <w:sz w:val="16"/>
                <w:szCs w:val="16"/>
                <w:lang w:val="en-US"/>
              </w:rPr>
              <w:t>69</w:t>
            </w:r>
          </w:p>
        </w:tc>
        <w:tc>
          <w:tcPr>
            <w:tcW w:w="1157" w:type="dxa"/>
          </w:tcPr>
          <w:p w:rsidR="00B34FA0" w:rsidRPr="00B34FA0" w:rsidRDefault="00B34FA0" w:rsidP="00073BF1">
            <w:pPr>
              <w:pStyle w:val="TableParagraph"/>
              <w:ind w:left="182" w:right="180"/>
              <w:rPr>
                <w:sz w:val="16"/>
                <w:szCs w:val="16"/>
                <w:lang w:val="en-US"/>
              </w:rPr>
            </w:pPr>
            <w:r w:rsidRPr="00B34FA0">
              <w:rPr>
                <w:sz w:val="16"/>
                <w:szCs w:val="16"/>
                <w:lang w:val="en-US"/>
              </w:rPr>
              <w:t>On</w:t>
            </w:r>
          </w:p>
        </w:tc>
      </w:tr>
      <w:tr w:rsidR="00B34FA0" w:rsidRPr="00B34FA0" w:rsidTr="00B34FA0">
        <w:trPr>
          <w:trHeight w:val="230"/>
        </w:trPr>
        <w:tc>
          <w:tcPr>
            <w:tcW w:w="464" w:type="dxa"/>
            <w:tcBorders>
              <w:bottom w:val="single" w:sz="4" w:space="0" w:color="auto"/>
            </w:tcBorders>
          </w:tcPr>
          <w:p w:rsidR="00B34FA0" w:rsidRPr="00B34FA0" w:rsidRDefault="00B34FA0" w:rsidP="00073BF1">
            <w:pPr>
              <w:pStyle w:val="TableParagraph"/>
              <w:ind w:left="4"/>
              <w:rPr>
                <w:sz w:val="16"/>
                <w:szCs w:val="16"/>
                <w:lang w:val="en-US"/>
              </w:rPr>
            </w:pPr>
            <w:r w:rsidRPr="00B34FA0">
              <w:rPr>
                <w:sz w:val="16"/>
                <w:szCs w:val="16"/>
                <w:lang w:val="en-US"/>
              </w:rPr>
              <w:t>6</w:t>
            </w:r>
          </w:p>
        </w:tc>
        <w:tc>
          <w:tcPr>
            <w:tcW w:w="1092" w:type="dxa"/>
            <w:tcBorders>
              <w:bottom w:val="single" w:sz="4" w:space="0" w:color="auto"/>
            </w:tcBorders>
          </w:tcPr>
          <w:p w:rsidR="00B34FA0" w:rsidRPr="00B34FA0" w:rsidRDefault="00B34FA0" w:rsidP="00073BF1">
            <w:pPr>
              <w:pStyle w:val="TableParagraph"/>
              <w:ind w:left="106"/>
              <w:jc w:val="left"/>
              <w:rPr>
                <w:sz w:val="16"/>
                <w:szCs w:val="16"/>
                <w:lang w:val="en-US"/>
              </w:rPr>
            </w:pPr>
            <w:r w:rsidRPr="00B34FA0">
              <w:rPr>
                <w:sz w:val="16"/>
                <w:szCs w:val="16"/>
                <w:lang w:val="en-US"/>
              </w:rPr>
              <w:t>Komar</w:t>
            </w:r>
          </w:p>
        </w:tc>
        <w:tc>
          <w:tcPr>
            <w:tcW w:w="852" w:type="dxa"/>
            <w:tcBorders>
              <w:bottom w:val="single" w:sz="4" w:space="0" w:color="auto"/>
            </w:tcBorders>
          </w:tcPr>
          <w:p w:rsidR="00B34FA0" w:rsidRPr="00B34FA0" w:rsidRDefault="00B34FA0" w:rsidP="00073BF1">
            <w:pPr>
              <w:pStyle w:val="TableParagraph"/>
              <w:ind w:left="195" w:right="190"/>
              <w:rPr>
                <w:sz w:val="16"/>
                <w:szCs w:val="16"/>
                <w:lang w:val="en-US"/>
              </w:rPr>
            </w:pPr>
            <w:r w:rsidRPr="00B34FA0">
              <w:rPr>
                <w:sz w:val="16"/>
                <w:szCs w:val="16"/>
                <w:lang w:val="en-US"/>
              </w:rPr>
              <w:t>35</w:t>
            </w:r>
          </w:p>
        </w:tc>
        <w:tc>
          <w:tcPr>
            <w:tcW w:w="849" w:type="dxa"/>
            <w:tcBorders>
              <w:bottom w:val="single" w:sz="4" w:space="0" w:color="auto"/>
            </w:tcBorders>
          </w:tcPr>
          <w:p w:rsidR="00B34FA0" w:rsidRPr="00B34FA0" w:rsidRDefault="00B34FA0" w:rsidP="00073BF1">
            <w:pPr>
              <w:pStyle w:val="TableParagraph"/>
              <w:ind w:left="225" w:right="224"/>
              <w:rPr>
                <w:sz w:val="16"/>
                <w:szCs w:val="16"/>
                <w:lang w:val="en-US"/>
              </w:rPr>
            </w:pPr>
            <w:r w:rsidRPr="00B34FA0">
              <w:rPr>
                <w:sz w:val="16"/>
                <w:szCs w:val="16"/>
                <w:lang w:val="en-US"/>
              </w:rPr>
              <w:t>45,3</w:t>
            </w:r>
          </w:p>
        </w:tc>
        <w:tc>
          <w:tcPr>
            <w:tcW w:w="1157" w:type="dxa"/>
            <w:tcBorders>
              <w:bottom w:val="single" w:sz="4" w:space="0" w:color="auto"/>
            </w:tcBorders>
          </w:tcPr>
          <w:p w:rsidR="00B34FA0" w:rsidRPr="00B34FA0" w:rsidRDefault="00B34FA0" w:rsidP="00073BF1">
            <w:pPr>
              <w:pStyle w:val="TableParagraph"/>
              <w:ind w:left="182" w:right="180"/>
              <w:rPr>
                <w:sz w:val="16"/>
                <w:szCs w:val="16"/>
                <w:lang w:val="en-US"/>
              </w:rPr>
            </w:pPr>
            <w:r w:rsidRPr="00B34FA0">
              <w:rPr>
                <w:sz w:val="16"/>
                <w:szCs w:val="16"/>
                <w:lang w:val="en-US"/>
              </w:rPr>
              <w:t>On</w:t>
            </w:r>
          </w:p>
        </w:tc>
      </w:tr>
    </w:tbl>
    <w:p w:rsidR="00254BBE" w:rsidRPr="0028083F" w:rsidRDefault="00254BBE" w:rsidP="00254BBE">
      <w:pPr>
        <w:pStyle w:val="BodyText"/>
        <w:spacing w:before="5"/>
        <w:rPr>
          <w:sz w:val="17"/>
          <w:lang w:val="en-US"/>
        </w:rPr>
      </w:pPr>
    </w:p>
    <w:p w:rsidR="007C06AB" w:rsidRDefault="00AC1735" w:rsidP="00D61212">
      <w:pPr>
        <w:shd w:val="clear" w:color="auto" w:fill="FFFFFF"/>
        <w:ind w:right="-51"/>
        <w:rPr>
          <w:b/>
        </w:rPr>
      </w:pPr>
      <w:r>
        <w:rPr>
          <w:b/>
        </w:rPr>
        <w:t>6</w:t>
      </w:r>
      <w:r w:rsidR="00FB6CA2">
        <w:rPr>
          <w:b/>
        </w:rPr>
        <w:t>. Conclusion</w:t>
      </w:r>
    </w:p>
    <w:p w:rsidR="00B34FA0" w:rsidRDefault="00B34FA0" w:rsidP="00D61212">
      <w:pPr>
        <w:shd w:val="clear" w:color="auto" w:fill="FFFFFF"/>
        <w:ind w:right="-51"/>
        <w:rPr>
          <w:b/>
        </w:rPr>
      </w:pPr>
    </w:p>
    <w:p w:rsidR="00254BBE" w:rsidRPr="00E67C8F" w:rsidRDefault="00254BBE" w:rsidP="00254BBE">
      <w:pPr>
        <w:shd w:val="clear" w:color="auto" w:fill="FFFFFF"/>
        <w:ind w:right="-51"/>
        <w:jc w:val="both"/>
        <w:rPr>
          <w:lang w:val="en-US"/>
        </w:rPr>
      </w:pPr>
      <w:r w:rsidRPr="00E67C8F">
        <w:rPr>
          <w:lang w:val="en-US"/>
        </w:rPr>
        <w:t>From the implementation of the Research "Smart Helmet as Driving Safety and Arduino-Based Safety," it can be concluded as follows.</w:t>
      </w:r>
    </w:p>
    <w:p w:rsidR="00254BBE" w:rsidRPr="00E67C8F" w:rsidRDefault="00254BBE" w:rsidP="00B34FA0">
      <w:pPr>
        <w:numPr>
          <w:ilvl w:val="0"/>
          <w:numId w:val="14"/>
        </w:numPr>
        <w:shd w:val="clear" w:color="auto" w:fill="FFFFFF"/>
        <w:ind w:left="284" w:right="-51" w:hanging="284"/>
        <w:jc w:val="both"/>
        <w:rPr>
          <w:lang w:val="en-US"/>
        </w:rPr>
      </w:pPr>
      <w:r w:rsidRPr="00E67C8F">
        <w:rPr>
          <w:lang w:val="en-US"/>
        </w:rPr>
        <w:t>Motorcyclists who are not wearing helmets can be noticed when the starter on the motorcycle cannot be activated.</w:t>
      </w:r>
    </w:p>
    <w:p w:rsidR="00254BBE" w:rsidRPr="00E67C8F" w:rsidRDefault="00254BBE" w:rsidP="00B34FA0">
      <w:pPr>
        <w:numPr>
          <w:ilvl w:val="0"/>
          <w:numId w:val="14"/>
        </w:numPr>
        <w:shd w:val="clear" w:color="auto" w:fill="FFFFFF"/>
        <w:ind w:left="284" w:right="-51" w:hanging="284"/>
        <w:jc w:val="both"/>
        <w:rPr>
          <w:lang w:val="en-US"/>
        </w:rPr>
      </w:pPr>
      <w:r w:rsidRPr="00E67C8F">
        <w:rPr>
          <w:lang w:val="en-US"/>
        </w:rPr>
        <w:t>Riders who are scaly while riding a motorcycle can be detected when an alarm with a call to rest on the helmet sounds.</w:t>
      </w:r>
    </w:p>
    <w:p w:rsidR="00254BBE" w:rsidRPr="00E67C8F" w:rsidRDefault="00254BBE" w:rsidP="00B34FA0">
      <w:pPr>
        <w:numPr>
          <w:ilvl w:val="0"/>
          <w:numId w:val="14"/>
        </w:numPr>
        <w:shd w:val="clear" w:color="auto" w:fill="FFFFFF"/>
        <w:ind w:left="284" w:right="-51" w:hanging="284"/>
        <w:jc w:val="both"/>
        <w:rPr>
          <w:lang w:val="en-US"/>
        </w:rPr>
      </w:pPr>
      <w:r w:rsidRPr="00E67C8F">
        <w:rPr>
          <w:lang w:val="en-US"/>
        </w:rPr>
        <w:t>The loud alarm on the helmet can detect a stolen helmet.</w:t>
      </w:r>
    </w:p>
    <w:p w:rsidR="00254BBE" w:rsidRPr="00E67C8F" w:rsidRDefault="00254BBE" w:rsidP="00B34FA0">
      <w:pPr>
        <w:numPr>
          <w:ilvl w:val="0"/>
          <w:numId w:val="14"/>
        </w:numPr>
        <w:shd w:val="clear" w:color="auto" w:fill="FFFFFF"/>
        <w:ind w:left="284" w:right="-51" w:hanging="284"/>
        <w:jc w:val="both"/>
        <w:rPr>
          <w:lang w:val="en-US"/>
        </w:rPr>
      </w:pPr>
      <w:r w:rsidRPr="00E67C8F">
        <w:rPr>
          <w:lang w:val="en-US"/>
        </w:rPr>
        <w:t>The maximum distance between the helmet and the motorcycle is 70 meters. However, it can change depending on the number of obstructions around the test site.</w:t>
      </w:r>
    </w:p>
    <w:p w:rsidR="00254BBE" w:rsidRPr="00E67C8F" w:rsidRDefault="00254BBE" w:rsidP="00B34FA0">
      <w:pPr>
        <w:numPr>
          <w:ilvl w:val="0"/>
          <w:numId w:val="14"/>
        </w:numPr>
        <w:shd w:val="clear" w:color="auto" w:fill="FFFFFF"/>
        <w:ind w:left="284" w:right="-51" w:hanging="284"/>
        <w:jc w:val="both"/>
        <w:rPr>
          <w:lang w:val="en-US"/>
        </w:rPr>
      </w:pPr>
      <w:r w:rsidRPr="00E67C8F">
        <w:rPr>
          <w:lang w:val="en-US"/>
        </w:rPr>
        <w:t>The safety system on the helmet gets an error value of 0% with a success of 100%, where the system can work according to the function of the security system on the helmet.</w:t>
      </w:r>
    </w:p>
    <w:p w:rsidR="00254BBE" w:rsidRDefault="00254BBE" w:rsidP="00B34FA0">
      <w:pPr>
        <w:numPr>
          <w:ilvl w:val="0"/>
          <w:numId w:val="14"/>
        </w:numPr>
        <w:shd w:val="clear" w:color="auto" w:fill="FFFFFF"/>
        <w:ind w:left="284" w:right="-51" w:hanging="284"/>
        <w:jc w:val="both"/>
        <w:rPr>
          <w:lang w:val="en-US"/>
        </w:rPr>
      </w:pPr>
      <w:r w:rsidRPr="00E67C8F">
        <w:rPr>
          <w:lang w:val="en-US"/>
        </w:rPr>
        <w:t>Overall, the system for detecting the drowsiness of motorcyclists can work well. The alarm sounds when it detects 20 &lt; BPM &lt; 60 with nodding head tilt &gt; 30°.</w:t>
      </w:r>
    </w:p>
    <w:p w:rsidR="00183C9F" w:rsidRDefault="00183C9F">
      <w:pPr>
        <w:pStyle w:val="icsmheading1"/>
      </w:pPr>
    </w:p>
    <w:p w:rsidR="007C06AB" w:rsidRDefault="007C06AB">
      <w:pPr>
        <w:pStyle w:val="icsmheading1"/>
      </w:pPr>
      <w:r>
        <w:lastRenderedPageBreak/>
        <w:t>References</w:t>
      </w:r>
    </w:p>
    <w:p w:rsidR="003B5C09" w:rsidRPr="003B5C09" w:rsidRDefault="003B5C09" w:rsidP="003B5C09">
      <w:pPr>
        <w:pStyle w:val="BodyText"/>
        <w:numPr>
          <w:ilvl w:val="0"/>
          <w:numId w:val="16"/>
        </w:numPr>
        <w:spacing w:after="0" w:line="240" w:lineRule="auto"/>
        <w:ind w:left="426" w:right="-18" w:hanging="426"/>
        <w:jc w:val="both"/>
        <w:rPr>
          <w:rFonts w:ascii="Times New Roman" w:hAnsi="Times New Roman"/>
          <w:sz w:val="16"/>
          <w:szCs w:val="16"/>
        </w:rPr>
      </w:pPr>
      <w:r w:rsidRPr="003B5C09">
        <w:rPr>
          <w:rFonts w:ascii="Times New Roman" w:hAnsi="Times New Roman"/>
          <w:sz w:val="16"/>
          <w:szCs w:val="16"/>
        </w:rPr>
        <w:t>Agustina</w:t>
      </w:r>
      <w:r w:rsidRPr="003B5C09">
        <w:rPr>
          <w:rFonts w:ascii="Times New Roman" w:hAnsi="Times New Roman"/>
          <w:spacing w:val="1"/>
          <w:sz w:val="16"/>
          <w:szCs w:val="16"/>
        </w:rPr>
        <w:t xml:space="preserve"> </w:t>
      </w:r>
      <w:r w:rsidRPr="003B5C09">
        <w:rPr>
          <w:rFonts w:ascii="Times New Roman" w:hAnsi="Times New Roman"/>
          <w:sz w:val="16"/>
          <w:szCs w:val="16"/>
        </w:rPr>
        <w:t>F.,</w:t>
      </w:r>
      <w:r w:rsidRPr="003B5C09">
        <w:rPr>
          <w:rFonts w:ascii="Times New Roman" w:hAnsi="Times New Roman"/>
          <w:spacing w:val="1"/>
          <w:sz w:val="16"/>
          <w:szCs w:val="16"/>
        </w:rPr>
        <w:t xml:space="preserve"> </w:t>
      </w:r>
      <w:r w:rsidRPr="003B5C09">
        <w:rPr>
          <w:rFonts w:ascii="Times New Roman" w:hAnsi="Times New Roman"/>
          <w:sz w:val="16"/>
          <w:szCs w:val="16"/>
        </w:rPr>
        <w:t>dkk.</w:t>
      </w:r>
      <w:r w:rsidRPr="003B5C09">
        <w:rPr>
          <w:rFonts w:ascii="Times New Roman" w:hAnsi="Times New Roman"/>
          <w:spacing w:val="1"/>
          <w:sz w:val="16"/>
          <w:szCs w:val="16"/>
        </w:rPr>
        <w:t xml:space="preserve"> </w:t>
      </w:r>
      <w:r w:rsidRPr="003B5C09">
        <w:rPr>
          <w:rFonts w:ascii="Times New Roman" w:hAnsi="Times New Roman"/>
          <w:sz w:val="16"/>
          <w:szCs w:val="16"/>
        </w:rPr>
        <w:t>(2020).</w:t>
      </w:r>
      <w:r w:rsidRPr="003B5C09">
        <w:rPr>
          <w:rFonts w:ascii="Times New Roman" w:hAnsi="Times New Roman"/>
          <w:spacing w:val="1"/>
          <w:sz w:val="16"/>
          <w:szCs w:val="16"/>
        </w:rPr>
        <w:t xml:space="preserve"> </w:t>
      </w:r>
      <w:r w:rsidRPr="003B5C09">
        <w:rPr>
          <w:rFonts w:ascii="Times New Roman" w:hAnsi="Times New Roman"/>
          <w:sz w:val="16"/>
          <w:szCs w:val="16"/>
        </w:rPr>
        <w:t>Helm</w:t>
      </w:r>
      <w:r w:rsidRPr="003B5C09">
        <w:rPr>
          <w:rFonts w:ascii="Times New Roman" w:hAnsi="Times New Roman"/>
          <w:spacing w:val="1"/>
          <w:sz w:val="16"/>
          <w:szCs w:val="16"/>
        </w:rPr>
        <w:t xml:space="preserve"> </w:t>
      </w:r>
      <w:r w:rsidRPr="003B5C09">
        <w:rPr>
          <w:rFonts w:ascii="Times New Roman" w:hAnsi="Times New Roman"/>
          <w:sz w:val="16"/>
          <w:szCs w:val="16"/>
        </w:rPr>
        <w:t>Pintar</w:t>
      </w:r>
      <w:r w:rsidRPr="003B5C09">
        <w:rPr>
          <w:rFonts w:ascii="Times New Roman" w:hAnsi="Times New Roman"/>
          <w:spacing w:val="1"/>
          <w:sz w:val="16"/>
          <w:szCs w:val="16"/>
        </w:rPr>
        <w:t xml:space="preserve"> </w:t>
      </w:r>
      <w:r w:rsidRPr="003B5C09">
        <w:rPr>
          <w:rFonts w:ascii="Times New Roman" w:hAnsi="Times New Roman"/>
          <w:sz w:val="16"/>
          <w:szCs w:val="16"/>
        </w:rPr>
        <w:t>Berbasis</w:t>
      </w:r>
      <w:r w:rsidRPr="003B5C09">
        <w:rPr>
          <w:rFonts w:ascii="Times New Roman" w:hAnsi="Times New Roman"/>
          <w:spacing w:val="1"/>
          <w:sz w:val="16"/>
          <w:szCs w:val="16"/>
        </w:rPr>
        <w:t xml:space="preserve"> </w:t>
      </w:r>
      <w:r w:rsidRPr="003B5C09">
        <w:rPr>
          <w:rFonts w:ascii="Times New Roman" w:hAnsi="Times New Roman"/>
          <w:sz w:val="16"/>
          <w:szCs w:val="16"/>
        </w:rPr>
        <w:t>Arduino</w:t>
      </w:r>
      <w:r w:rsidRPr="003B5C09">
        <w:rPr>
          <w:rFonts w:ascii="Times New Roman" w:hAnsi="Times New Roman"/>
          <w:spacing w:val="1"/>
          <w:sz w:val="16"/>
          <w:szCs w:val="16"/>
        </w:rPr>
        <w:t xml:space="preserve"> </w:t>
      </w:r>
      <w:r w:rsidRPr="003B5C09">
        <w:rPr>
          <w:rFonts w:ascii="Times New Roman" w:hAnsi="Times New Roman"/>
          <w:sz w:val="16"/>
          <w:szCs w:val="16"/>
        </w:rPr>
        <w:t>Pro</w:t>
      </w:r>
      <w:r w:rsidRPr="003B5C09">
        <w:rPr>
          <w:rFonts w:ascii="Times New Roman" w:hAnsi="Times New Roman"/>
          <w:spacing w:val="1"/>
          <w:sz w:val="16"/>
          <w:szCs w:val="16"/>
        </w:rPr>
        <w:t xml:space="preserve"> </w:t>
      </w:r>
      <w:r w:rsidRPr="003B5C09">
        <w:rPr>
          <w:rFonts w:ascii="Times New Roman" w:hAnsi="Times New Roman"/>
          <w:sz w:val="16"/>
          <w:szCs w:val="16"/>
        </w:rPr>
        <w:t>Mini</w:t>
      </w:r>
      <w:r w:rsidRPr="003B5C09">
        <w:rPr>
          <w:rFonts w:ascii="Times New Roman" w:hAnsi="Times New Roman"/>
          <w:spacing w:val="1"/>
          <w:sz w:val="16"/>
          <w:szCs w:val="16"/>
        </w:rPr>
        <w:t xml:space="preserve"> </w:t>
      </w:r>
      <w:r w:rsidRPr="003B5C09">
        <w:rPr>
          <w:rFonts w:ascii="Times New Roman" w:hAnsi="Times New Roman"/>
          <w:sz w:val="16"/>
          <w:szCs w:val="16"/>
        </w:rPr>
        <w:t>untuk</w:t>
      </w:r>
      <w:r w:rsidRPr="003B5C09">
        <w:rPr>
          <w:rFonts w:ascii="Times New Roman" w:hAnsi="Times New Roman"/>
          <w:spacing w:val="1"/>
          <w:sz w:val="16"/>
          <w:szCs w:val="16"/>
        </w:rPr>
        <w:t xml:space="preserve"> </w:t>
      </w:r>
      <w:r w:rsidRPr="003B5C09">
        <w:rPr>
          <w:rFonts w:ascii="Times New Roman" w:hAnsi="Times New Roman"/>
          <w:sz w:val="16"/>
          <w:szCs w:val="16"/>
        </w:rPr>
        <w:t>Mendeteksi</w:t>
      </w:r>
      <w:r w:rsidRPr="003B5C09">
        <w:rPr>
          <w:rFonts w:ascii="Times New Roman" w:hAnsi="Times New Roman"/>
          <w:spacing w:val="-1"/>
          <w:sz w:val="16"/>
          <w:szCs w:val="16"/>
        </w:rPr>
        <w:t xml:space="preserve"> </w:t>
      </w:r>
      <w:r w:rsidRPr="003B5C09">
        <w:rPr>
          <w:rFonts w:ascii="Times New Roman" w:hAnsi="Times New Roman"/>
          <w:sz w:val="16"/>
          <w:szCs w:val="16"/>
        </w:rPr>
        <w:t>Kecelakaan. Jurnal Simetris,</w:t>
      </w:r>
      <w:r w:rsidRPr="003B5C09">
        <w:rPr>
          <w:rFonts w:ascii="Times New Roman" w:hAnsi="Times New Roman"/>
          <w:spacing w:val="-6"/>
          <w:sz w:val="16"/>
          <w:szCs w:val="16"/>
        </w:rPr>
        <w:t xml:space="preserve"> </w:t>
      </w:r>
      <w:r w:rsidRPr="003B5C09">
        <w:rPr>
          <w:rFonts w:ascii="Times New Roman" w:hAnsi="Times New Roman"/>
          <w:sz w:val="16"/>
          <w:szCs w:val="16"/>
        </w:rPr>
        <w:t>11(2), 352-362.</w:t>
      </w:r>
    </w:p>
    <w:p w:rsidR="003B5C09" w:rsidRPr="003B5C09" w:rsidRDefault="003B5C09" w:rsidP="003B5C09">
      <w:pPr>
        <w:pStyle w:val="BodyText"/>
        <w:numPr>
          <w:ilvl w:val="0"/>
          <w:numId w:val="16"/>
        </w:numPr>
        <w:spacing w:after="0" w:line="240" w:lineRule="auto"/>
        <w:ind w:left="426" w:right="-18" w:hanging="426"/>
        <w:jc w:val="both"/>
        <w:rPr>
          <w:rFonts w:ascii="Times New Roman" w:hAnsi="Times New Roman"/>
          <w:sz w:val="16"/>
          <w:szCs w:val="16"/>
        </w:rPr>
      </w:pPr>
      <w:r w:rsidRPr="003B5C09">
        <w:rPr>
          <w:rFonts w:ascii="Times New Roman" w:hAnsi="Times New Roman"/>
          <w:sz w:val="16"/>
          <w:szCs w:val="16"/>
        </w:rPr>
        <w:t>Amirullah,</w:t>
      </w:r>
      <w:r w:rsidRPr="003B5C09">
        <w:rPr>
          <w:rFonts w:ascii="Times New Roman" w:hAnsi="Times New Roman"/>
          <w:spacing w:val="1"/>
          <w:sz w:val="16"/>
          <w:szCs w:val="16"/>
        </w:rPr>
        <w:t xml:space="preserve"> </w:t>
      </w:r>
      <w:r w:rsidRPr="003B5C09">
        <w:rPr>
          <w:rFonts w:ascii="Times New Roman" w:hAnsi="Times New Roman"/>
          <w:sz w:val="16"/>
          <w:szCs w:val="16"/>
        </w:rPr>
        <w:t>dkk.</w:t>
      </w:r>
      <w:r w:rsidRPr="003B5C09">
        <w:rPr>
          <w:rFonts w:ascii="Times New Roman" w:hAnsi="Times New Roman"/>
          <w:spacing w:val="1"/>
          <w:sz w:val="16"/>
          <w:szCs w:val="16"/>
        </w:rPr>
        <w:t xml:space="preserve"> </w:t>
      </w:r>
      <w:r w:rsidRPr="003B5C09">
        <w:rPr>
          <w:rFonts w:ascii="Times New Roman" w:hAnsi="Times New Roman"/>
          <w:sz w:val="16"/>
          <w:szCs w:val="16"/>
        </w:rPr>
        <w:t>(2018).</w:t>
      </w:r>
      <w:r w:rsidRPr="003B5C09">
        <w:rPr>
          <w:rFonts w:ascii="Times New Roman" w:hAnsi="Times New Roman"/>
          <w:spacing w:val="1"/>
          <w:sz w:val="16"/>
          <w:szCs w:val="16"/>
        </w:rPr>
        <w:t xml:space="preserve"> </w:t>
      </w:r>
      <w:r w:rsidRPr="003B5C09">
        <w:rPr>
          <w:rFonts w:ascii="Times New Roman" w:hAnsi="Times New Roman"/>
          <w:sz w:val="16"/>
          <w:szCs w:val="16"/>
        </w:rPr>
        <w:t>Sistem</w:t>
      </w:r>
      <w:r w:rsidRPr="003B5C09">
        <w:rPr>
          <w:rFonts w:ascii="Times New Roman" w:hAnsi="Times New Roman"/>
          <w:spacing w:val="1"/>
          <w:sz w:val="16"/>
          <w:szCs w:val="16"/>
        </w:rPr>
        <w:t xml:space="preserve"> </w:t>
      </w:r>
      <w:r w:rsidRPr="003B5C09">
        <w:rPr>
          <w:rFonts w:ascii="Times New Roman" w:hAnsi="Times New Roman"/>
          <w:sz w:val="16"/>
          <w:szCs w:val="16"/>
        </w:rPr>
        <w:t>Peringatan</w:t>
      </w:r>
      <w:r w:rsidRPr="003B5C09">
        <w:rPr>
          <w:rFonts w:ascii="Times New Roman" w:hAnsi="Times New Roman"/>
          <w:spacing w:val="1"/>
          <w:sz w:val="16"/>
          <w:szCs w:val="16"/>
        </w:rPr>
        <w:t xml:space="preserve"> </w:t>
      </w:r>
      <w:r w:rsidRPr="003B5C09">
        <w:rPr>
          <w:rFonts w:ascii="Times New Roman" w:hAnsi="Times New Roman"/>
          <w:sz w:val="16"/>
          <w:szCs w:val="16"/>
        </w:rPr>
        <w:t>Dini</w:t>
      </w:r>
      <w:r w:rsidRPr="003B5C09">
        <w:rPr>
          <w:rFonts w:ascii="Times New Roman" w:hAnsi="Times New Roman"/>
          <w:spacing w:val="1"/>
          <w:sz w:val="16"/>
          <w:szCs w:val="16"/>
        </w:rPr>
        <w:t xml:space="preserve"> </w:t>
      </w:r>
      <w:r w:rsidRPr="003B5C09">
        <w:rPr>
          <w:rFonts w:ascii="Times New Roman" w:hAnsi="Times New Roman"/>
          <w:sz w:val="16"/>
          <w:szCs w:val="16"/>
        </w:rPr>
        <w:t>Menggunakan</w:t>
      </w:r>
      <w:r w:rsidRPr="003B5C09">
        <w:rPr>
          <w:rFonts w:ascii="Times New Roman" w:hAnsi="Times New Roman"/>
          <w:spacing w:val="1"/>
          <w:sz w:val="16"/>
          <w:szCs w:val="16"/>
        </w:rPr>
        <w:t xml:space="preserve"> </w:t>
      </w:r>
      <w:r w:rsidRPr="003B5C09">
        <w:rPr>
          <w:rFonts w:ascii="Times New Roman" w:hAnsi="Times New Roman"/>
          <w:sz w:val="16"/>
          <w:szCs w:val="16"/>
        </w:rPr>
        <w:t>Deteksi</w:t>
      </w:r>
      <w:r w:rsidRPr="003B5C09">
        <w:rPr>
          <w:rFonts w:ascii="Times New Roman" w:hAnsi="Times New Roman"/>
          <w:spacing w:val="1"/>
          <w:sz w:val="16"/>
          <w:szCs w:val="16"/>
        </w:rPr>
        <w:t xml:space="preserve"> </w:t>
      </w:r>
      <w:r w:rsidRPr="003B5C09">
        <w:rPr>
          <w:rFonts w:ascii="Times New Roman" w:hAnsi="Times New Roman"/>
          <w:sz w:val="16"/>
          <w:szCs w:val="16"/>
        </w:rPr>
        <w:t>Kemiringan Kepala pada Pengemudi Kendaraan Bermotor yang Mengantuk.</w:t>
      </w:r>
      <w:r w:rsidRPr="003B5C09">
        <w:rPr>
          <w:rFonts w:ascii="Times New Roman" w:hAnsi="Times New Roman"/>
          <w:spacing w:val="-57"/>
          <w:sz w:val="16"/>
          <w:szCs w:val="16"/>
        </w:rPr>
        <w:t xml:space="preserve"> </w:t>
      </w:r>
      <w:r w:rsidRPr="003B5C09">
        <w:rPr>
          <w:rFonts w:ascii="Times New Roman" w:hAnsi="Times New Roman"/>
          <w:sz w:val="16"/>
          <w:szCs w:val="16"/>
        </w:rPr>
        <w:t>Jurnal</w:t>
      </w:r>
      <w:r w:rsidRPr="003B5C09">
        <w:rPr>
          <w:rFonts w:ascii="Times New Roman" w:hAnsi="Times New Roman"/>
          <w:spacing w:val="-1"/>
          <w:sz w:val="16"/>
          <w:szCs w:val="16"/>
        </w:rPr>
        <w:t xml:space="preserve"> </w:t>
      </w:r>
      <w:r w:rsidRPr="003B5C09">
        <w:rPr>
          <w:rFonts w:ascii="Times New Roman" w:hAnsi="Times New Roman"/>
          <w:sz w:val="16"/>
          <w:szCs w:val="16"/>
        </w:rPr>
        <w:t>Teknik ITS, 7(2), 2337-3539.</w:t>
      </w:r>
    </w:p>
    <w:p w:rsidR="003B5C09" w:rsidRPr="003B5C09" w:rsidRDefault="003B5C09" w:rsidP="003B5C09">
      <w:pPr>
        <w:pStyle w:val="BodyText"/>
        <w:numPr>
          <w:ilvl w:val="0"/>
          <w:numId w:val="16"/>
        </w:numPr>
        <w:spacing w:after="0" w:line="240" w:lineRule="auto"/>
        <w:ind w:left="426" w:right="-18" w:hanging="426"/>
        <w:jc w:val="both"/>
        <w:rPr>
          <w:rFonts w:ascii="Times New Roman" w:hAnsi="Times New Roman"/>
          <w:sz w:val="16"/>
          <w:szCs w:val="16"/>
        </w:rPr>
      </w:pPr>
      <w:r w:rsidRPr="003B5C09">
        <w:rPr>
          <w:rFonts w:ascii="Times New Roman" w:hAnsi="Times New Roman"/>
          <w:sz w:val="16"/>
          <w:szCs w:val="16"/>
        </w:rPr>
        <w:t>Budiman, A.R., dkk. (2018). Desain Perancangan Helm Pintar dengan Notifikasi</w:t>
      </w:r>
      <w:r w:rsidRPr="003B5C09">
        <w:rPr>
          <w:rFonts w:ascii="Times New Roman" w:hAnsi="Times New Roman"/>
          <w:spacing w:val="1"/>
          <w:sz w:val="16"/>
          <w:szCs w:val="16"/>
        </w:rPr>
        <w:t xml:space="preserve"> </w:t>
      </w:r>
      <w:r w:rsidRPr="003B5C09">
        <w:rPr>
          <w:rFonts w:ascii="Times New Roman" w:hAnsi="Times New Roman"/>
          <w:sz w:val="16"/>
          <w:szCs w:val="16"/>
        </w:rPr>
        <w:t>Keselamatan</w:t>
      </w:r>
      <w:r w:rsidRPr="003B5C09">
        <w:rPr>
          <w:rFonts w:ascii="Times New Roman" w:hAnsi="Times New Roman"/>
          <w:spacing w:val="1"/>
          <w:sz w:val="16"/>
          <w:szCs w:val="16"/>
        </w:rPr>
        <w:t xml:space="preserve"> </w:t>
      </w:r>
      <w:r w:rsidRPr="003B5C09">
        <w:rPr>
          <w:rFonts w:ascii="Times New Roman" w:hAnsi="Times New Roman"/>
          <w:sz w:val="16"/>
          <w:szCs w:val="16"/>
        </w:rPr>
        <w:t>Berkendara</w:t>
      </w:r>
      <w:r w:rsidRPr="003B5C09">
        <w:rPr>
          <w:rFonts w:ascii="Times New Roman" w:hAnsi="Times New Roman"/>
          <w:spacing w:val="1"/>
          <w:sz w:val="16"/>
          <w:szCs w:val="16"/>
        </w:rPr>
        <w:t xml:space="preserve"> </w:t>
      </w:r>
      <w:r w:rsidRPr="003B5C09">
        <w:rPr>
          <w:rFonts w:ascii="Times New Roman" w:hAnsi="Times New Roman"/>
          <w:sz w:val="16"/>
          <w:szCs w:val="16"/>
        </w:rPr>
        <w:t>untuk</w:t>
      </w:r>
      <w:r w:rsidRPr="003B5C09">
        <w:rPr>
          <w:rFonts w:ascii="Times New Roman" w:hAnsi="Times New Roman"/>
          <w:spacing w:val="1"/>
          <w:sz w:val="16"/>
          <w:szCs w:val="16"/>
        </w:rPr>
        <w:t xml:space="preserve"> </w:t>
      </w:r>
      <w:r w:rsidRPr="003B5C09">
        <w:rPr>
          <w:rFonts w:ascii="Times New Roman" w:hAnsi="Times New Roman"/>
          <w:sz w:val="16"/>
          <w:szCs w:val="16"/>
        </w:rPr>
        <w:t>Pengendara</w:t>
      </w:r>
      <w:r w:rsidRPr="003B5C09">
        <w:rPr>
          <w:rFonts w:ascii="Times New Roman" w:hAnsi="Times New Roman"/>
          <w:spacing w:val="1"/>
          <w:sz w:val="16"/>
          <w:szCs w:val="16"/>
        </w:rPr>
        <w:t xml:space="preserve"> </w:t>
      </w:r>
      <w:r w:rsidRPr="003B5C09">
        <w:rPr>
          <w:rFonts w:ascii="Times New Roman" w:hAnsi="Times New Roman"/>
          <w:sz w:val="16"/>
          <w:szCs w:val="16"/>
        </w:rPr>
        <w:t>Sepeda</w:t>
      </w:r>
      <w:r w:rsidRPr="003B5C09">
        <w:rPr>
          <w:rFonts w:ascii="Times New Roman" w:hAnsi="Times New Roman"/>
          <w:spacing w:val="1"/>
          <w:sz w:val="16"/>
          <w:szCs w:val="16"/>
        </w:rPr>
        <w:t xml:space="preserve"> </w:t>
      </w:r>
      <w:r w:rsidRPr="003B5C09">
        <w:rPr>
          <w:rFonts w:ascii="Times New Roman" w:hAnsi="Times New Roman"/>
          <w:sz w:val="16"/>
          <w:szCs w:val="16"/>
        </w:rPr>
        <w:t>Motor.</w:t>
      </w:r>
      <w:r w:rsidRPr="003B5C09">
        <w:rPr>
          <w:rFonts w:ascii="Times New Roman" w:hAnsi="Times New Roman"/>
          <w:spacing w:val="1"/>
          <w:sz w:val="16"/>
          <w:szCs w:val="16"/>
        </w:rPr>
        <w:t xml:space="preserve"> </w:t>
      </w:r>
      <w:r w:rsidRPr="003B5C09">
        <w:rPr>
          <w:rFonts w:ascii="Times New Roman" w:hAnsi="Times New Roman"/>
          <w:sz w:val="16"/>
          <w:szCs w:val="16"/>
        </w:rPr>
        <w:t>Universitas</w:t>
      </w:r>
      <w:r w:rsidRPr="003B5C09">
        <w:rPr>
          <w:rFonts w:ascii="Times New Roman" w:hAnsi="Times New Roman"/>
          <w:spacing w:val="1"/>
          <w:sz w:val="16"/>
          <w:szCs w:val="16"/>
        </w:rPr>
        <w:t xml:space="preserve"> </w:t>
      </w:r>
      <w:r w:rsidRPr="003B5C09">
        <w:rPr>
          <w:rFonts w:ascii="Times New Roman" w:hAnsi="Times New Roman"/>
          <w:sz w:val="16"/>
          <w:szCs w:val="16"/>
        </w:rPr>
        <w:t>Telkom.</w:t>
      </w:r>
    </w:p>
    <w:p w:rsidR="003B5C09" w:rsidRPr="003B5C09" w:rsidRDefault="003B5C09" w:rsidP="003B5C09">
      <w:pPr>
        <w:pStyle w:val="BodyText"/>
        <w:numPr>
          <w:ilvl w:val="0"/>
          <w:numId w:val="16"/>
        </w:numPr>
        <w:spacing w:after="0" w:line="240" w:lineRule="auto"/>
        <w:ind w:left="426" w:right="-18" w:hanging="426"/>
        <w:jc w:val="both"/>
        <w:rPr>
          <w:rFonts w:ascii="Times New Roman" w:hAnsi="Times New Roman"/>
          <w:sz w:val="16"/>
          <w:szCs w:val="16"/>
        </w:rPr>
      </w:pPr>
      <w:r w:rsidRPr="003B5C09">
        <w:rPr>
          <w:rFonts w:ascii="Times New Roman" w:hAnsi="Times New Roman"/>
          <w:sz w:val="16"/>
          <w:szCs w:val="16"/>
        </w:rPr>
        <w:t>Edwinanto., dkk. (2019). Helm Cerdas untuk Keamanan Sepeda Motor Berbasis</w:t>
      </w:r>
      <w:r w:rsidRPr="003B5C09">
        <w:rPr>
          <w:rFonts w:ascii="Times New Roman" w:hAnsi="Times New Roman"/>
          <w:spacing w:val="1"/>
          <w:sz w:val="16"/>
          <w:szCs w:val="16"/>
        </w:rPr>
        <w:t xml:space="preserve"> </w:t>
      </w:r>
      <w:r w:rsidRPr="003B5C09">
        <w:rPr>
          <w:rFonts w:ascii="Times New Roman" w:hAnsi="Times New Roman"/>
          <w:sz w:val="16"/>
          <w:szCs w:val="16"/>
        </w:rPr>
        <w:t>IoT.</w:t>
      </w:r>
      <w:r w:rsidRPr="003B5C09">
        <w:rPr>
          <w:rFonts w:ascii="Times New Roman" w:hAnsi="Times New Roman"/>
          <w:spacing w:val="-1"/>
          <w:sz w:val="16"/>
          <w:szCs w:val="16"/>
        </w:rPr>
        <w:t xml:space="preserve"> </w:t>
      </w:r>
      <w:r w:rsidRPr="003B5C09">
        <w:rPr>
          <w:rFonts w:ascii="Times New Roman" w:hAnsi="Times New Roman"/>
          <w:sz w:val="16"/>
          <w:szCs w:val="16"/>
        </w:rPr>
        <w:t>Jurnal Fidelitiy, 1(2), 12-30.</w:t>
      </w:r>
    </w:p>
    <w:p w:rsidR="003B5C09" w:rsidRPr="003B5C09" w:rsidRDefault="003B5C09" w:rsidP="003B5C09">
      <w:pPr>
        <w:pStyle w:val="BodyText"/>
        <w:numPr>
          <w:ilvl w:val="0"/>
          <w:numId w:val="16"/>
        </w:numPr>
        <w:spacing w:after="0" w:line="240" w:lineRule="auto"/>
        <w:ind w:left="426" w:right="-18" w:hanging="426"/>
        <w:jc w:val="both"/>
        <w:rPr>
          <w:rFonts w:ascii="Times New Roman" w:hAnsi="Times New Roman"/>
          <w:sz w:val="16"/>
          <w:szCs w:val="16"/>
        </w:rPr>
      </w:pPr>
      <w:r w:rsidRPr="003B5C09">
        <w:rPr>
          <w:rFonts w:ascii="Times New Roman" w:hAnsi="Times New Roman"/>
          <w:sz w:val="16"/>
          <w:szCs w:val="16"/>
        </w:rPr>
        <w:t>Faisal,</w:t>
      </w:r>
      <w:r w:rsidRPr="003B5C09">
        <w:rPr>
          <w:rFonts w:ascii="Times New Roman" w:hAnsi="Times New Roman"/>
          <w:spacing w:val="1"/>
          <w:sz w:val="16"/>
          <w:szCs w:val="16"/>
        </w:rPr>
        <w:t xml:space="preserve"> </w:t>
      </w:r>
      <w:r w:rsidRPr="003B5C09">
        <w:rPr>
          <w:rFonts w:ascii="Times New Roman" w:hAnsi="Times New Roman"/>
          <w:sz w:val="16"/>
          <w:szCs w:val="16"/>
        </w:rPr>
        <w:t>I.F.,</w:t>
      </w:r>
      <w:r w:rsidRPr="003B5C09">
        <w:rPr>
          <w:rFonts w:ascii="Times New Roman" w:hAnsi="Times New Roman"/>
          <w:spacing w:val="1"/>
          <w:sz w:val="16"/>
          <w:szCs w:val="16"/>
        </w:rPr>
        <w:t xml:space="preserve"> </w:t>
      </w:r>
      <w:r w:rsidRPr="003B5C09">
        <w:rPr>
          <w:rFonts w:ascii="Times New Roman" w:hAnsi="Times New Roman"/>
          <w:sz w:val="16"/>
          <w:szCs w:val="16"/>
        </w:rPr>
        <w:t>dkk.</w:t>
      </w:r>
      <w:r w:rsidRPr="003B5C09">
        <w:rPr>
          <w:rFonts w:ascii="Times New Roman" w:hAnsi="Times New Roman"/>
          <w:spacing w:val="1"/>
          <w:sz w:val="16"/>
          <w:szCs w:val="16"/>
        </w:rPr>
        <w:t xml:space="preserve"> </w:t>
      </w:r>
      <w:r w:rsidRPr="003B5C09">
        <w:rPr>
          <w:rFonts w:ascii="Times New Roman" w:hAnsi="Times New Roman"/>
          <w:sz w:val="16"/>
          <w:szCs w:val="16"/>
        </w:rPr>
        <w:t>(2019).</w:t>
      </w:r>
      <w:r w:rsidRPr="003B5C09">
        <w:rPr>
          <w:rFonts w:ascii="Times New Roman" w:hAnsi="Times New Roman"/>
          <w:spacing w:val="1"/>
          <w:sz w:val="16"/>
          <w:szCs w:val="16"/>
        </w:rPr>
        <w:t xml:space="preserve"> </w:t>
      </w:r>
      <w:r w:rsidRPr="003B5C09">
        <w:rPr>
          <w:rFonts w:ascii="Times New Roman" w:hAnsi="Times New Roman"/>
          <w:sz w:val="16"/>
          <w:szCs w:val="16"/>
        </w:rPr>
        <w:t>Pengembangan</w:t>
      </w:r>
      <w:r w:rsidRPr="003B5C09">
        <w:rPr>
          <w:rFonts w:ascii="Times New Roman" w:hAnsi="Times New Roman"/>
          <w:spacing w:val="1"/>
          <w:sz w:val="16"/>
          <w:szCs w:val="16"/>
        </w:rPr>
        <w:t xml:space="preserve"> </w:t>
      </w:r>
      <w:r w:rsidRPr="003B5C09">
        <w:rPr>
          <w:rFonts w:ascii="Times New Roman" w:hAnsi="Times New Roman"/>
          <w:sz w:val="16"/>
          <w:szCs w:val="16"/>
        </w:rPr>
        <w:t>Aplikasi</w:t>
      </w:r>
      <w:r w:rsidRPr="003B5C09">
        <w:rPr>
          <w:rFonts w:ascii="Times New Roman" w:hAnsi="Times New Roman"/>
          <w:spacing w:val="1"/>
          <w:sz w:val="16"/>
          <w:szCs w:val="16"/>
        </w:rPr>
        <w:t xml:space="preserve"> </w:t>
      </w:r>
      <w:r w:rsidRPr="003B5C09">
        <w:rPr>
          <w:rFonts w:ascii="Times New Roman" w:hAnsi="Times New Roman"/>
          <w:sz w:val="16"/>
          <w:szCs w:val="16"/>
        </w:rPr>
        <w:t>Pendeteksi</w:t>
      </w:r>
      <w:r w:rsidRPr="003B5C09">
        <w:rPr>
          <w:rFonts w:ascii="Times New Roman" w:hAnsi="Times New Roman"/>
          <w:spacing w:val="1"/>
          <w:sz w:val="16"/>
          <w:szCs w:val="16"/>
        </w:rPr>
        <w:t xml:space="preserve"> </w:t>
      </w:r>
      <w:r w:rsidRPr="003B5C09">
        <w:rPr>
          <w:rFonts w:ascii="Times New Roman" w:hAnsi="Times New Roman"/>
          <w:sz w:val="16"/>
          <w:szCs w:val="16"/>
        </w:rPr>
        <w:t>Kantuk</w:t>
      </w:r>
      <w:r w:rsidRPr="003B5C09">
        <w:rPr>
          <w:rFonts w:ascii="Times New Roman" w:hAnsi="Times New Roman"/>
          <w:spacing w:val="1"/>
          <w:sz w:val="16"/>
          <w:szCs w:val="16"/>
        </w:rPr>
        <w:t xml:space="preserve"> </w:t>
      </w:r>
      <w:r w:rsidRPr="003B5C09">
        <w:rPr>
          <w:rFonts w:ascii="Times New Roman" w:hAnsi="Times New Roman"/>
          <w:sz w:val="16"/>
          <w:szCs w:val="16"/>
        </w:rPr>
        <w:t>pada</w:t>
      </w:r>
      <w:r w:rsidRPr="003B5C09">
        <w:rPr>
          <w:rFonts w:ascii="Times New Roman" w:hAnsi="Times New Roman"/>
          <w:spacing w:val="1"/>
          <w:sz w:val="16"/>
          <w:szCs w:val="16"/>
        </w:rPr>
        <w:t xml:space="preserve"> </w:t>
      </w:r>
      <w:r w:rsidRPr="003B5C09">
        <w:rPr>
          <w:rFonts w:ascii="Times New Roman" w:hAnsi="Times New Roman"/>
          <w:sz w:val="16"/>
          <w:szCs w:val="16"/>
        </w:rPr>
        <w:t>Pengendara</w:t>
      </w:r>
      <w:r w:rsidRPr="003B5C09">
        <w:rPr>
          <w:rFonts w:ascii="Times New Roman" w:hAnsi="Times New Roman"/>
          <w:spacing w:val="1"/>
          <w:sz w:val="16"/>
          <w:szCs w:val="16"/>
        </w:rPr>
        <w:t xml:space="preserve"> </w:t>
      </w:r>
      <w:r w:rsidRPr="003B5C09">
        <w:rPr>
          <w:rFonts w:ascii="Times New Roman" w:hAnsi="Times New Roman"/>
          <w:sz w:val="16"/>
          <w:szCs w:val="16"/>
        </w:rPr>
        <w:t>Kendaraan</w:t>
      </w:r>
      <w:r w:rsidRPr="003B5C09">
        <w:rPr>
          <w:rFonts w:ascii="Times New Roman" w:hAnsi="Times New Roman"/>
          <w:spacing w:val="1"/>
          <w:sz w:val="16"/>
          <w:szCs w:val="16"/>
        </w:rPr>
        <w:t xml:space="preserve"> </w:t>
      </w:r>
      <w:r w:rsidRPr="003B5C09">
        <w:rPr>
          <w:rFonts w:ascii="Times New Roman" w:hAnsi="Times New Roman"/>
          <w:sz w:val="16"/>
          <w:szCs w:val="16"/>
        </w:rPr>
        <w:t>Bermotor</w:t>
      </w:r>
      <w:r w:rsidRPr="003B5C09">
        <w:rPr>
          <w:rFonts w:ascii="Times New Roman" w:hAnsi="Times New Roman"/>
          <w:spacing w:val="1"/>
          <w:sz w:val="16"/>
          <w:szCs w:val="16"/>
        </w:rPr>
        <w:t xml:space="preserve"> </w:t>
      </w:r>
      <w:r w:rsidRPr="003B5C09">
        <w:rPr>
          <w:rFonts w:ascii="Times New Roman" w:hAnsi="Times New Roman"/>
          <w:sz w:val="16"/>
          <w:szCs w:val="16"/>
        </w:rPr>
        <w:t>dengan</w:t>
      </w:r>
      <w:r w:rsidRPr="003B5C09">
        <w:rPr>
          <w:rFonts w:ascii="Times New Roman" w:hAnsi="Times New Roman"/>
          <w:spacing w:val="1"/>
          <w:sz w:val="16"/>
          <w:szCs w:val="16"/>
        </w:rPr>
        <w:t xml:space="preserve"> </w:t>
      </w:r>
      <w:r w:rsidRPr="003B5C09">
        <w:rPr>
          <w:rFonts w:ascii="Times New Roman" w:hAnsi="Times New Roman"/>
          <w:sz w:val="16"/>
          <w:szCs w:val="16"/>
        </w:rPr>
        <w:t>Menggunakan</w:t>
      </w:r>
      <w:r w:rsidRPr="003B5C09">
        <w:rPr>
          <w:rFonts w:ascii="Times New Roman" w:hAnsi="Times New Roman"/>
          <w:spacing w:val="1"/>
          <w:sz w:val="16"/>
          <w:szCs w:val="16"/>
        </w:rPr>
        <w:t xml:space="preserve"> </w:t>
      </w:r>
      <w:r w:rsidRPr="003B5C09">
        <w:rPr>
          <w:rFonts w:ascii="Times New Roman" w:hAnsi="Times New Roman"/>
          <w:sz w:val="16"/>
          <w:szCs w:val="16"/>
        </w:rPr>
        <w:t>Sensor</w:t>
      </w:r>
      <w:r w:rsidRPr="003B5C09">
        <w:rPr>
          <w:rFonts w:ascii="Times New Roman" w:hAnsi="Times New Roman"/>
          <w:spacing w:val="1"/>
          <w:sz w:val="16"/>
          <w:szCs w:val="16"/>
        </w:rPr>
        <w:t xml:space="preserve"> </w:t>
      </w:r>
      <w:r w:rsidRPr="003B5C09">
        <w:rPr>
          <w:rFonts w:ascii="Times New Roman" w:hAnsi="Times New Roman"/>
          <w:sz w:val="16"/>
          <w:szCs w:val="16"/>
        </w:rPr>
        <w:t>Detak</w:t>
      </w:r>
      <w:r w:rsidRPr="003B5C09">
        <w:rPr>
          <w:rFonts w:ascii="Times New Roman" w:hAnsi="Times New Roman"/>
          <w:spacing w:val="1"/>
          <w:sz w:val="16"/>
          <w:szCs w:val="16"/>
        </w:rPr>
        <w:t xml:space="preserve"> </w:t>
      </w:r>
      <w:r w:rsidRPr="003B5C09">
        <w:rPr>
          <w:rFonts w:ascii="Times New Roman" w:hAnsi="Times New Roman"/>
          <w:sz w:val="16"/>
          <w:szCs w:val="16"/>
        </w:rPr>
        <w:t>Jantung pada Smartwatch. Jurnal Pengembangan Teknologi Informasi dan</w:t>
      </w:r>
      <w:r w:rsidRPr="003B5C09">
        <w:rPr>
          <w:rFonts w:ascii="Times New Roman" w:hAnsi="Times New Roman"/>
          <w:spacing w:val="1"/>
          <w:sz w:val="16"/>
          <w:szCs w:val="16"/>
        </w:rPr>
        <w:t xml:space="preserve"> </w:t>
      </w:r>
      <w:r w:rsidRPr="003B5C09">
        <w:rPr>
          <w:rFonts w:ascii="Times New Roman" w:hAnsi="Times New Roman"/>
          <w:sz w:val="16"/>
          <w:szCs w:val="16"/>
        </w:rPr>
        <w:t>Ilmu Komputer, 3(10), 9568-9578.</w:t>
      </w:r>
    </w:p>
    <w:p w:rsidR="003B5C09" w:rsidRPr="003B5C09" w:rsidRDefault="003B5C09" w:rsidP="003B5C09">
      <w:pPr>
        <w:pStyle w:val="BodyText"/>
        <w:numPr>
          <w:ilvl w:val="0"/>
          <w:numId w:val="16"/>
        </w:numPr>
        <w:spacing w:after="0" w:line="240" w:lineRule="auto"/>
        <w:ind w:left="426" w:right="-18" w:hanging="426"/>
        <w:jc w:val="both"/>
        <w:rPr>
          <w:rFonts w:ascii="Times New Roman" w:hAnsi="Times New Roman"/>
          <w:sz w:val="16"/>
          <w:szCs w:val="16"/>
        </w:rPr>
      </w:pPr>
      <w:r w:rsidRPr="003B5C09">
        <w:rPr>
          <w:rFonts w:ascii="Times New Roman" w:hAnsi="Times New Roman"/>
          <w:sz w:val="16"/>
          <w:szCs w:val="16"/>
        </w:rPr>
        <w:t>Hidayat,</w:t>
      </w:r>
      <w:r w:rsidRPr="003B5C09">
        <w:rPr>
          <w:rFonts w:ascii="Times New Roman" w:hAnsi="Times New Roman"/>
          <w:spacing w:val="1"/>
          <w:sz w:val="16"/>
          <w:szCs w:val="16"/>
        </w:rPr>
        <w:t xml:space="preserve"> </w:t>
      </w:r>
      <w:r w:rsidRPr="003B5C09">
        <w:rPr>
          <w:rFonts w:ascii="Times New Roman" w:hAnsi="Times New Roman"/>
          <w:sz w:val="16"/>
          <w:szCs w:val="16"/>
        </w:rPr>
        <w:t>A.M.N.,</w:t>
      </w:r>
      <w:r w:rsidRPr="003B5C09">
        <w:rPr>
          <w:rFonts w:ascii="Times New Roman" w:hAnsi="Times New Roman"/>
          <w:spacing w:val="1"/>
          <w:sz w:val="16"/>
          <w:szCs w:val="16"/>
        </w:rPr>
        <w:t xml:space="preserve"> </w:t>
      </w:r>
      <w:r w:rsidRPr="003B5C09">
        <w:rPr>
          <w:rFonts w:ascii="Times New Roman" w:hAnsi="Times New Roman"/>
          <w:sz w:val="16"/>
          <w:szCs w:val="16"/>
        </w:rPr>
        <w:t>&amp;</w:t>
      </w:r>
      <w:r w:rsidRPr="003B5C09">
        <w:rPr>
          <w:rFonts w:ascii="Times New Roman" w:hAnsi="Times New Roman"/>
          <w:spacing w:val="1"/>
          <w:sz w:val="16"/>
          <w:szCs w:val="16"/>
        </w:rPr>
        <w:t xml:space="preserve"> </w:t>
      </w:r>
      <w:r w:rsidRPr="003B5C09">
        <w:rPr>
          <w:rFonts w:ascii="Times New Roman" w:hAnsi="Times New Roman"/>
          <w:sz w:val="16"/>
          <w:szCs w:val="16"/>
        </w:rPr>
        <w:t>Akbar,</w:t>
      </w:r>
      <w:r w:rsidRPr="003B5C09">
        <w:rPr>
          <w:rFonts w:ascii="Times New Roman" w:hAnsi="Times New Roman"/>
          <w:spacing w:val="1"/>
          <w:sz w:val="16"/>
          <w:szCs w:val="16"/>
        </w:rPr>
        <w:t xml:space="preserve"> </w:t>
      </w:r>
      <w:r w:rsidRPr="003B5C09">
        <w:rPr>
          <w:rFonts w:ascii="Times New Roman" w:hAnsi="Times New Roman"/>
          <w:sz w:val="16"/>
          <w:szCs w:val="16"/>
        </w:rPr>
        <w:t>M.N.</w:t>
      </w:r>
      <w:r w:rsidRPr="003B5C09">
        <w:rPr>
          <w:rFonts w:ascii="Times New Roman" w:hAnsi="Times New Roman"/>
          <w:spacing w:val="1"/>
          <w:sz w:val="16"/>
          <w:szCs w:val="16"/>
        </w:rPr>
        <w:t xml:space="preserve"> </w:t>
      </w:r>
      <w:r w:rsidRPr="003B5C09">
        <w:rPr>
          <w:rFonts w:ascii="Times New Roman" w:hAnsi="Times New Roman"/>
          <w:sz w:val="16"/>
          <w:szCs w:val="16"/>
        </w:rPr>
        <w:t>(2020).</w:t>
      </w:r>
      <w:r w:rsidRPr="003B5C09">
        <w:rPr>
          <w:rFonts w:ascii="Times New Roman" w:hAnsi="Times New Roman"/>
          <w:spacing w:val="1"/>
          <w:sz w:val="16"/>
          <w:szCs w:val="16"/>
        </w:rPr>
        <w:t xml:space="preserve"> </w:t>
      </w:r>
      <w:r w:rsidRPr="003B5C09">
        <w:rPr>
          <w:rFonts w:ascii="Times New Roman" w:hAnsi="Times New Roman"/>
          <w:sz w:val="16"/>
          <w:szCs w:val="16"/>
        </w:rPr>
        <w:t>Sistem</w:t>
      </w:r>
      <w:r w:rsidRPr="003B5C09">
        <w:rPr>
          <w:rFonts w:ascii="Times New Roman" w:hAnsi="Times New Roman"/>
          <w:spacing w:val="1"/>
          <w:sz w:val="16"/>
          <w:szCs w:val="16"/>
        </w:rPr>
        <w:t xml:space="preserve"> </w:t>
      </w:r>
      <w:r w:rsidRPr="003B5C09">
        <w:rPr>
          <w:rFonts w:ascii="Times New Roman" w:hAnsi="Times New Roman"/>
          <w:sz w:val="16"/>
          <w:szCs w:val="16"/>
        </w:rPr>
        <w:t>Keamanan</w:t>
      </w:r>
      <w:r w:rsidRPr="003B5C09">
        <w:rPr>
          <w:rFonts w:ascii="Times New Roman" w:hAnsi="Times New Roman"/>
          <w:spacing w:val="1"/>
          <w:sz w:val="16"/>
          <w:szCs w:val="16"/>
        </w:rPr>
        <w:t xml:space="preserve"> </w:t>
      </w:r>
      <w:r w:rsidRPr="003B5C09">
        <w:rPr>
          <w:rFonts w:ascii="Times New Roman" w:hAnsi="Times New Roman"/>
          <w:sz w:val="16"/>
          <w:szCs w:val="16"/>
        </w:rPr>
        <w:t>Sepeda</w:t>
      </w:r>
      <w:r w:rsidRPr="003B5C09">
        <w:rPr>
          <w:rFonts w:ascii="Times New Roman" w:hAnsi="Times New Roman"/>
          <w:spacing w:val="1"/>
          <w:sz w:val="16"/>
          <w:szCs w:val="16"/>
        </w:rPr>
        <w:t xml:space="preserve"> </w:t>
      </w:r>
      <w:r w:rsidRPr="003B5C09">
        <w:rPr>
          <w:rFonts w:ascii="Times New Roman" w:hAnsi="Times New Roman"/>
          <w:sz w:val="16"/>
          <w:szCs w:val="16"/>
        </w:rPr>
        <w:t>Motor</w:t>
      </w:r>
      <w:r w:rsidRPr="003B5C09">
        <w:rPr>
          <w:rFonts w:ascii="Times New Roman" w:hAnsi="Times New Roman"/>
          <w:spacing w:val="1"/>
          <w:sz w:val="16"/>
          <w:szCs w:val="16"/>
        </w:rPr>
        <w:t xml:space="preserve"> </w:t>
      </w:r>
      <w:r w:rsidRPr="003B5C09">
        <w:rPr>
          <w:rFonts w:ascii="Times New Roman" w:hAnsi="Times New Roman"/>
          <w:sz w:val="16"/>
          <w:szCs w:val="16"/>
        </w:rPr>
        <w:t>Menggunakan</w:t>
      </w:r>
      <w:r w:rsidRPr="003B5C09">
        <w:rPr>
          <w:rFonts w:ascii="Times New Roman" w:hAnsi="Times New Roman"/>
          <w:spacing w:val="-1"/>
          <w:sz w:val="16"/>
          <w:szCs w:val="16"/>
        </w:rPr>
        <w:t xml:space="preserve"> </w:t>
      </w:r>
      <w:r w:rsidRPr="003B5C09">
        <w:rPr>
          <w:rFonts w:ascii="Times New Roman" w:hAnsi="Times New Roman"/>
          <w:sz w:val="16"/>
          <w:szCs w:val="16"/>
        </w:rPr>
        <w:t>Arduino. Jurnal Informartika, 2(2),</w:t>
      </w:r>
      <w:r w:rsidRPr="003B5C09">
        <w:rPr>
          <w:rFonts w:ascii="Times New Roman" w:hAnsi="Times New Roman"/>
          <w:spacing w:val="-2"/>
          <w:sz w:val="16"/>
          <w:szCs w:val="16"/>
        </w:rPr>
        <w:t xml:space="preserve"> </w:t>
      </w:r>
      <w:r w:rsidRPr="003B5C09">
        <w:rPr>
          <w:rFonts w:ascii="Times New Roman" w:hAnsi="Times New Roman"/>
          <w:sz w:val="16"/>
          <w:szCs w:val="16"/>
        </w:rPr>
        <w:t>30-38.</w:t>
      </w:r>
    </w:p>
    <w:p w:rsidR="003B5C09" w:rsidRPr="003B5C09" w:rsidRDefault="003B5C09" w:rsidP="003B5C09">
      <w:pPr>
        <w:pStyle w:val="BodyText"/>
        <w:numPr>
          <w:ilvl w:val="0"/>
          <w:numId w:val="16"/>
        </w:numPr>
        <w:spacing w:after="0" w:line="240" w:lineRule="auto"/>
        <w:ind w:left="426" w:right="-18" w:hanging="426"/>
        <w:jc w:val="both"/>
        <w:rPr>
          <w:rFonts w:ascii="Times New Roman" w:hAnsi="Times New Roman"/>
          <w:sz w:val="16"/>
          <w:szCs w:val="16"/>
        </w:rPr>
      </w:pPr>
      <w:r w:rsidRPr="003B5C09">
        <w:rPr>
          <w:rFonts w:ascii="Times New Roman" w:hAnsi="Times New Roman"/>
          <w:sz w:val="16"/>
          <w:szCs w:val="16"/>
        </w:rPr>
        <w:t>Nugroho, M.A., dkk. (2019). Desain dan Implementasi Helm Pintar dengan Fitur</w:t>
      </w:r>
      <w:r w:rsidRPr="003B5C09">
        <w:rPr>
          <w:rFonts w:ascii="Times New Roman" w:hAnsi="Times New Roman"/>
          <w:spacing w:val="1"/>
          <w:sz w:val="16"/>
          <w:szCs w:val="16"/>
        </w:rPr>
        <w:t xml:space="preserve"> </w:t>
      </w:r>
      <w:r w:rsidRPr="003B5C09">
        <w:rPr>
          <w:rFonts w:ascii="Times New Roman" w:hAnsi="Times New Roman"/>
          <w:sz w:val="16"/>
          <w:szCs w:val="16"/>
        </w:rPr>
        <w:t>Bluetooth.</w:t>
      </w:r>
      <w:r w:rsidRPr="003B5C09">
        <w:rPr>
          <w:rFonts w:ascii="Times New Roman" w:hAnsi="Times New Roman"/>
          <w:spacing w:val="-1"/>
          <w:sz w:val="16"/>
          <w:szCs w:val="16"/>
        </w:rPr>
        <w:t xml:space="preserve"> </w:t>
      </w:r>
      <w:r w:rsidRPr="003B5C09">
        <w:rPr>
          <w:rFonts w:ascii="Times New Roman" w:hAnsi="Times New Roman"/>
          <w:sz w:val="16"/>
          <w:szCs w:val="16"/>
        </w:rPr>
        <w:t>Jurnal e-Proceeding</w:t>
      </w:r>
      <w:r w:rsidRPr="003B5C09">
        <w:rPr>
          <w:rFonts w:ascii="Times New Roman" w:hAnsi="Times New Roman"/>
          <w:spacing w:val="-1"/>
          <w:sz w:val="16"/>
          <w:szCs w:val="16"/>
        </w:rPr>
        <w:t xml:space="preserve"> </w:t>
      </w:r>
      <w:r w:rsidRPr="003B5C09">
        <w:rPr>
          <w:rFonts w:ascii="Times New Roman" w:hAnsi="Times New Roman"/>
          <w:sz w:val="16"/>
          <w:szCs w:val="16"/>
        </w:rPr>
        <w:t>of</w:t>
      </w:r>
      <w:r w:rsidRPr="003B5C09">
        <w:rPr>
          <w:rFonts w:ascii="Times New Roman" w:hAnsi="Times New Roman"/>
          <w:spacing w:val="-4"/>
          <w:sz w:val="16"/>
          <w:szCs w:val="16"/>
        </w:rPr>
        <w:t xml:space="preserve"> </w:t>
      </w:r>
      <w:r w:rsidRPr="003B5C09">
        <w:rPr>
          <w:rFonts w:ascii="Times New Roman" w:hAnsi="Times New Roman"/>
          <w:sz w:val="16"/>
          <w:szCs w:val="16"/>
        </w:rPr>
        <w:t>Engineering,</w:t>
      </w:r>
      <w:r w:rsidRPr="003B5C09">
        <w:rPr>
          <w:rFonts w:ascii="Times New Roman" w:hAnsi="Times New Roman"/>
          <w:spacing w:val="2"/>
          <w:sz w:val="16"/>
          <w:szCs w:val="16"/>
        </w:rPr>
        <w:t xml:space="preserve"> </w:t>
      </w:r>
      <w:r w:rsidRPr="003B5C09">
        <w:rPr>
          <w:rFonts w:ascii="Times New Roman" w:hAnsi="Times New Roman"/>
          <w:sz w:val="16"/>
          <w:szCs w:val="16"/>
        </w:rPr>
        <w:t>(6)2,</w:t>
      </w:r>
      <w:r w:rsidRPr="003B5C09">
        <w:rPr>
          <w:rFonts w:ascii="Times New Roman" w:hAnsi="Times New Roman"/>
          <w:spacing w:val="-1"/>
          <w:sz w:val="16"/>
          <w:szCs w:val="16"/>
        </w:rPr>
        <w:t xml:space="preserve"> </w:t>
      </w:r>
      <w:r w:rsidRPr="003B5C09">
        <w:rPr>
          <w:rFonts w:ascii="Times New Roman" w:hAnsi="Times New Roman"/>
          <w:sz w:val="16"/>
          <w:szCs w:val="16"/>
        </w:rPr>
        <w:t>2609-2616.</w:t>
      </w:r>
    </w:p>
    <w:p w:rsidR="003B5C09" w:rsidRPr="003B5C09" w:rsidRDefault="003B5C09" w:rsidP="003B5C09">
      <w:pPr>
        <w:pStyle w:val="BodyText"/>
        <w:numPr>
          <w:ilvl w:val="0"/>
          <w:numId w:val="16"/>
        </w:numPr>
        <w:spacing w:after="0" w:line="240" w:lineRule="auto"/>
        <w:ind w:left="426" w:right="-18" w:hanging="426"/>
        <w:jc w:val="both"/>
        <w:rPr>
          <w:rFonts w:ascii="Times New Roman" w:hAnsi="Times New Roman"/>
          <w:sz w:val="16"/>
          <w:szCs w:val="16"/>
        </w:rPr>
      </w:pPr>
      <w:r w:rsidRPr="003B5C09">
        <w:rPr>
          <w:rFonts w:ascii="Times New Roman" w:hAnsi="Times New Roman"/>
          <w:sz w:val="16"/>
          <w:szCs w:val="16"/>
        </w:rPr>
        <w:t>Prasetyawan,</w:t>
      </w:r>
      <w:r w:rsidRPr="003B5C09">
        <w:rPr>
          <w:rFonts w:ascii="Times New Roman" w:hAnsi="Times New Roman"/>
          <w:spacing w:val="1"/>
          <w:sz w:val="16"/>
          <w:szCs w:val="16"/>
        </w:rPr>
        <w:t xml:space="preserve"> </w:t>
      </w:r>
      <w:r w:rsidRPr="003B5C09">
        <w:rPr>
          <w:rFonts w:ascii="Times New Roman" w:hAnsi="Times New Roman"/>
          <w:sz w:val="16"/>
          <w:szCs w:val="16"/>
        </w:rPr>
        <w:t>P.,</w:t>
      </w:r>
      <w:r w:rsidRPr="003B5C09">
        <w:rPr>
          <w:rFonts w:ascii="Times New Roman" w:hAnsi="Times New Roman"/>
          <w:spacing w:val="1"/>
          <w:sz w:val="16"/>
          <w:szCs w:val="16"/>
        </w:rPr>
        <w:t xml:space="preserve"> </w:t>
      </w:r>
      <w:r w:rsidRPr="003B5C09">
        <w:rPr>
          <w:rFonts w:ascii="Times New Roman" w:hAnsi="Times New Roman"/>
          <w:sz w:val="16"/>
          <w:szCs w:val="16"/>
        </w:rPr>
        <w:t>dkk.</w:t>
      </w:r>
      <w:r w:rsidRPr="003B5C09">
        <w:rPr>
          <w:rFonts w:ascii="Times New Roman" w:hAnsi="Times New Roman"/>
          <w:spacing w:val="1"/>
          <w:sz w:val="16"/>
          <w:szCs w:val="16"/>
        </w:rPr>
        <w:t xml:space="preserve"> </w:t>
      </w:r>
      <w:r w:rsidRPr="003B5C09">
        <w:rPr>
          <w:rFonts w:ascii="Times New Roman" w:hAnsi="Times New Roman"/>
          <w:sz w:val="16"/>
          <w:szCs w:val="16"/>
        </w:rPr>
        <w:t>(2021).</w:t>
      </w:r>
      <w:r w:rsidRPr="003B5C09">
        <w:rPr>
          <w:rFonts w:ascii="Times New Roman" w:hAnsi="Times New Roman"/>
          <w:spacing w:val="1"/>
          <w:sz w:val="16"/>
          <w:szCs w:val="16"/>
        </w:rPr>
        <w:t xml:space="preserve"> </w:t>
      </w:r>
      <w:r w:rsidRPr="003B5C09">
        <w:rPr>
          <w:rFonts w:ascii="Times New Roman" w:hAnsi="Times New Roman"/>
          <w:sz w:val="16"/>
          <w:szCs w:val="16"/>
        </w:rPr>
        <w:t>Internet</w:t>
      </w:r>
      <w:r w:rsidRPr="003B5C09">
        <w:rPr>
          <w:rFonts w:ascii="Times New Roman" w:hAnsi="Times New Roman"/>
          <w:spacing w:val="1"/>
          <w:sz w:val="16"/>
          <w:szCs w:val="16"/>
        </w:rPr>
        <w:t xml:space="preserve"> </w:t>
      </w:r>
      <w:r w:rsidRPr="003B5C09">
        <w:rPr>
          <w:rFonts w:ascii="Times New Roman" w:hAnsi="Times New Roman"/>
          <w:sz w:val="16"/>
          <w:szCs w:val="16"/>
        </w:rPr>
        <w:t>of</w:t>
      </w:r>
      <w:r w:rsidRPr="003B5C09">
        <w:rPr>
          <w:rFonts w:ascii="Times New Roman" w:hAnsi="Times New Roman"/>
          <w:spacing w:val="1"/>
          <w:sz w:val="16"/>
          <w:szCs w:val="16"/>
        </w:rPr>
        <w:t xml:space="preserve"> </w:t>
      </w:r>
      <w:r w:rsidRPr="003B5C09">
        <w:rPr>
          <w:rFonts w:ascii="Times New Roman" w:hAnsi="Times New Roman"/>
          <w:sz w:val="16"/>
          <w:szCs w:val="16"/>
        </w:rPr>
        <w:t>Things</w:t>
      </w:r>
      <w:r w:rsidRPr="003B5C09">
        <w:rPr>
          <w:rFonts w:ascii="Times New Roman" w:hAnsi="Times New Roman"/>
          <w:spacing w:val="1"/>
          <w:sz w:val="16"/>
          <w:szCs w:val="16"/>
        </w:rPr>
        <w:t xml:space="preserve"> </w:t>
      </w:r>
      <w:r w:rsidRPr="003B5C09">
        <w:rPr>
          <w:rFonts w:ascii="Times New Roman" w:hAnsi="Times New Roman"/>
          <w:sz w:val="16"/>
          <w:szCs w:val="16"/>
        </w:rPr>
        <w:t>Menggunakan</w:t>
      </w:r>
      <w:r w:rsidRPr="003B5C09">
        <w:rPr>
          <w:rFonts w:ascii="Times New Roman" w:hAnsi="Times New Roman"/>
          <w:spacing w:val="1"/>
          <w:sz w:val="16"/>
          <w:szCs w:val="16"/>
        </w:rPr>
        <w:t xml:space="preserve"> </w:t>
      </w:r>
      <w:r w:rsidRPr="003B5C09">
        <w:rPr>
          <w:rFonts w:ascii="Times New Roman" w:hAnsi="Times New Roman"/>
          <w:sz w:val="16"/>
          <w:szCs w:val="16"/>
        </w:rPr>
        <w:t>Firebase</w:t>
      </w:r>
      <w:r w:rsidRPr="003B5C09">
        <w:rPr>
          <w:rFonts w:ascii="Times New Roman" w:hAnsi="Times New Roman"/>
          <w:spacing w:val="1"/>
          <w:sz w:val="16"/>
          <w:szCs w:val="16"/>
        </w:rPr>
        <w:t xml:space="preserve"> </w:t>
      </w:r>
      <w:r w:rsidRPr="003B5C09">
        <w:rPr>
          <w:rFonts w:ascii="Times New Roman" w:hAnsi="Times New Roman"/>
          <w:sz w:val="16"/>
          <w:szCs w:val="16"/>
        </w:rPr>
        <w:t>dan</w:t>
      </w:r>
      <w:r w:rsidRPr="003B5C09">
        <w:rPr>
          <w:rFonts w:ascii="Times New Roman" w:hAnsi="Times New Roman"/>
          <w:spacing w:val="1"/>
          <w:sz w:val="16"/>
          <w:szCs w:val="16"/>
        </w:rPr>
        <w:t xml:space="preserve"> </w:t>
      </w:r>
      <w:r w:rsidRPr="003B5C09">
        <w:rPr>
          <w:rFonts w:ascii="Times New Roman" w:hAnsi="Times New Roman"/>
          <w:sz w:val="16"/>
          <w:szCs w:val="16"/>
        </w:rPr>
        <w:t>NodeMCU</w:t>
      </w:r>
      <w:r w:rsidRPr="003B5C09">
        <w:rPr>
          <w:rFonts w:ascii="Times New Roman" w:hAnsi="Times New Roman"/>
          <w:spacing w:val="-3"/>
          <w:sz w:val="16"/>
          <w:szCs w:val="16"/>
        </w:rPr>
        <w:t xml:space="preserve"> </w:t>
      </w:r>
      <w:r w:rsidRPr="003B5C09">
        <w:rPr>
          <w:rFonts w:ascii="Times New Roman" w:hAnsi="Times New Roman"/>
          <w:sz w:val="16"/>
          <w:szCs w:val="16"/>
        </w:rPr>
        <w:t>untuk Helm</w:t>
      </w:r>
      <w:r w:rsidRPr="003B5C09">
        <w:rPr>
          <w:rFonts w:ascii="Times New Roman" w:hAnsi="Times New Roman"/>
          <w:spacing w:val="-1"/>
          <w:sz w:val="16"/>
          <w:szCs w:val="16"/>
        </w:rPr>
        <w:t xml:space="preserve"> </w:t>
      </w:r>
      <w:r w:rsidRPr="003B5C09">
        <w:rPr>
          <w:rFonts w:ascii="Times New Roman" w:hAnsi="Times New Roman"/>
          <w:sz w:val="16"/>
          <w:szCs w:val="16"/>
        </w:rPr>
        <w:t>Pintar.</w:t>
      </w:r>
      <w:r w:rsidRPr="003B5C09">
        <w:rPr>
          <w:rFonts w:ascii="Times New Roman" w:hAnsi="Times New Roman"/>
          <w:spacing w:val="3"/>
          <w:sz w:val="16"/>
          <w:szCs w:val="16"/>
        </w:rPr>
        <w:t xml:space="preserve"> </w:t>
      </w:r>
      <w:r w:rsidRPr="003B5C09">
        <w:rPr>
          <w:rFonts w:ascii="Times New Roman" w:hAnsi="Times New Roman"/>
          <w:sz w:val="16"/>
          <w:szCs w:val="16"/>
        </w:rPr>
        <w:t>Jurnal</w:t>
      </w:r>
      <w:r w:rsidRPr="003B5C09">
        <w:rPr>
          <w:rFonts w:ascii="Times New Roman" w:hAnsi="Times New Roman"/>
          <w:spacing w:val="-4"/>
          <w:sz w:val="16"/>
          <w:szCs w:val="16"/>
        </w:rPr>
        <w:t xml:space="preserve"> </w:t>
      </w:r>
      <w:r w:rsidRPr="003B5C09">
        <w:rPr>
          <w:rFonts w:ascii="Times New Roman" w:hAnsi="Times New Roman"/>
          <w:sz w:val="16"/>
          <w:szCs w:val="16"/>
        </w:rPr>
        <w:t>ELTIKOM, 5(1),</w:t>
      </w:r>
      <w:r w:rsidRPr="003B5C09">
        <w:rPr>
          <w:rFonts w:ascii="Times New Roman" w:hAnsi="Times New Roman"/>
          <w:spacing w:val="-1"/>
          <w:sz w:val="16"/>
          <w:szCs w:val="16"/>
        </w:rPr>
        <w:t xml:space="preserve"> </w:t>
      </w:r>
      <w:r w:rsidRPr="003B5C09">
        <w:rPr>
          <w:rFonts w:ascii="Times New Roman" w:hAnsi="Times New Roman"/>
          <w:sz w:val="16"/>
          <w:szCs w:val="16"/>
        </w:rPr>
        <w:t>32-39.</w:t>
      </w:r>
    </w:p>
    <w:p w:rsidR="003B5C09" w:rsidRPr="003B5C09" w:rsidRDefault="003B5C09" w:rsidP="003B5C09">
      <w:pPr>
        <w:pStyle w:val="BodyText"/>
        <w:numPr>
          <w:ilvl w:val="0"/>
          <w:numId w:val="16"/>
        </w:numPr>
        <w:spacing w:after="0" w:line="240" w:lineRule="auto"/>
        <w:ind w:left="426" w:right="-18" w:hanging="426"/>
        <w:jc w:val="both"/>
        <w:rPr>
          <w:rFonts w:ascii="Times New Roman" w:hAnsi="Times New Roman"/>
          <w:sz w:val="16"/>
          <w:szCs w:val="16"/>
        </w:rPr>
      </w:pPr>
      <w:r w:rsidRPr="003B5C09">
        <w:rPr>
          <w:rFonts w:ascii="Times New Roman" w:hAnsi="Times New Roman"/>
          <w:sz w:val="16"/>
          <w:szCs w:val="16"/>
        </w:rPr>
        <w:t>Purwanto, E.H. (2015). Signifikan Helm SNI sebagai Alat Pelindung Pengendara</w:t>
      </w:r>
      <w:r w:rsidRPr="003B5C09">
        <w:rPr>
          <w:rFonts w:ascii="Times New Roman" w:hAnsi="Times New Roman"/>
          <w:spacing w:val="1"/>
          <w:sz w:val="16"/>
          <w:szCs w:val="16"/>
        </w:rPr>
        <w:t xml:space="preserve"> </w:t>
      </w:r>
      <w:r w:rsidRPr="003B5C09">
        <w:rPr>
          <w:rFonts w:ascii="Times New Roman" w:hAnsi="Times New Roman"/>
          <w:sz w:val="16"/>
          <w:szCs w:val="16"/>
        </w:rPr>
        <w:t>Sepeda Motor dari</w:t>
      </w:r>
      <w:r w:rsidRPr="003B5C09">
        <w:rPr>
          <w:rFonts w:ascii="Times New Roman" w:hAnsi="Times New Roman"/>
          <w:spacing w:val="1"/>
          <w:sz w:val="16"/>
          <w:szCs w:val="16"/>
        </w:rPr>
        <w:t xml:space="preserve"> </w:t>
      </w:r>
      <w:r w:rsidRPr="003B5C09">
        <w:rPr>
          <w:rFonts w:ascii="Times New Roman" w:hAnsi="Times New Roman"/>
          <w:sz w:val="16"/>
          <w:szCs w:val="16"/>
        </w:rPr>
        <w:t>Cidera Kepala. Jurnal</w:t>
      </w:r>
      <w:r w:rsidRPr="003B5C09">
        <w:rPr>
          <w:rFonts w:ascii="Times New Roman" w:hAnsi="Times New Roman"/>
          <w:spacing w:val="-4"/>
          <w:sz w:val="16"/>
          <w:szCs w:val="16"/>
        </w:rPr>
        <w:t xml:space="preserve"> </w:t>
      </w:r>
      <w:r w:rsidRPr="003B5C09">
        <w:rPr>
          <w:rFonts w:ascii="Times New Roman" w:hAnsi="Times New Roman"/>
          <w:sz w:val="16"/>
          <w:szCs w:val="16"/>
        </w:rPr>
        <w:t>Standardisasi,</w:t>
      </w:r>
      <w:r w:rsidRPr="003B5C09">
        <w:rPr>
          <w:rFonts w:ascii="Times New Roman" w:hAnsi="Times New Roman"/>
          <w:spacing w:val="-1"/>
          <w:sz w:val="16"/>
          <w:szCs w:val="16"/>
        </w:rPr>
        <w:t xml:space="preserve"> </w:t>
      </w:r>
      <w:r w:rsidRPr="003B5C09">
        <w:rPr>
          <w:rFonts w:ascii="Times New Roman" w:hAnsi="Times New Roman"/>
          <w:sz w:val="16"/>
          <w:szCs w:val="16"/>
        </w:rPr>
        <w:t>17(1), 31-46.</w:t>
      </w:r>
    </w:p>
    <w:p w:rsidR="003B5C09" w:rsidRPr="003B5C09" w:rsidRDefault="003B5C09" w:rsidP="003B5C09">
      <w:pPr>
        <w:pStyle w:val="BodyText"/>
        <w:numPr>
          <w:ilvl w:val="0"/>
          <w:numId w:val="16"/>
        </w:numPr>
        <w:spacing w:after="0" w:line="240" w:lineRule="auto"/>
        <w:ind w:left="426" w:right="-18" w:hanging="426"/>
        <w:jc w:val="both"/>
        <w:rPr>
          <w:rFonts w:ascii="Times New Roman" w:hAnsi="Times New Roman"/>
          <w:sz w:val="16"/>
          <w:szCs w:val="16"/>
        </w:rPr>
      </w:pPr>
      <w:r w:rsidRPr="003B5C09">
        <w:rPr>
          <w:rFonts w:ascii="Times New Roman" w:hAnsi="Times New Roman"/>
          <w:sz w:val="16"/>
          <w:szCs w:val="16"/>
        </w:rPr>
        <w:t>Septiano,</w:t>
      </w:r>
      <w:r w:rsidRPr="003B5C09">
        <w:rPr>
          <w:rFonts w:ascii="Times New Roman" w:hAnsi="Times New Roman"/>
          <w:spacing w:val="-8"/>
          <w:sz w:val="16"/>
          <w:szCs w:val="16"/>
        </w:rPr>
        <w:t xml:space="preserve"> </w:t>
      </w:r>
      <w:r w:rsidRPr="003B5C09">
        <w:rPr>
          <w:rFonts w:ascii="Times New Roman" w:hAnsi="Times New Roman"/>
          <w:sz w:val="16"/>
          <w:szCs w:val="16"/>
        </w:rPr>
        <w:t>A.,</w:t>
      </w:r>
      <w:r w:rsidRPr="003B5C09">
        <w:rPr>
          <w:rFonts w:ascii="Times New Roman" w:hAnsi="Times New Roman"/>
          <w:spacing w:val="-7"/>
          <w:sz w:val="16"/>
          <w:szCs w:val="16"/>
        </w:rPr>
        <w:t xml:space="preserve"> </w:t>
      </w:r>
      <w:r w:rsidRPr="003B5C09">
        <w:rPr>
          <w:rFonts w:ascii="Times New Roman" w:hAnsi="Times New Roman"/>
          <w:sz w:val="16"/>
          <w:szCs w:val="16"/>
        </w:rPr>
        <w:t>&amp;</w:t>
      </w:r>
      <w:r w:rsidRPr="003B5C09">
        <w:rPr>
          <w:rFonts w:ascii="Times New Roman" w:hAnsi="Times New Roman"/>
          <w:spacing w:val="-10"/>
          <w:sz w:val="16"/>
          <w:szCs w:val="16"/>
        </w:rPr>
        <w:t xml:space="preserve"> </w:t>
      </w:r>
      <w:r w:rsidRPr="003B5C09">
        <w:rPr>
          <w:rFonts w:ascii="Times New Roman" w:hAnsi="Times New Roman"/>
          <w:sz w:val="16"/>
          <w:szCs w:val="16"/>
        </w:rPr>
        <w:t>Ghozali,</w:t>
      </w:r>
      <w:r w:rsidRPr="003B5C09">
        <w:rPr>
          <w:rFonts w:ascii="Times New Roman" w:hAnsi="Times New Roman"/>
          <w:spacing w:val="-7"/>
          <w:sz w:val="16"/>
          <w:szCs w:val="16"/>
        </w:rPr>
        <w:t xml:space="preserve"> </w:t>
      </w:r>
      <w:r w:rsidRPr="003B5C09">
        <w:rPr>
          <w:rFonts w:ascii="Times New Roman" w:hAnsi="Times New Roman"/>
          <w:sz w:val="16"/>
          <w:szCs w:val="16"/>
        </w:rPr>
        <w:t>T.</w:t>
      </w:r>
      <w:r w:rsidRPr="003B5C09">
        <w:rPr>
          <w:rFonts w:ascii="Times New Roman" w:hAnsi="Times New Roman"/>
          <w:spacing w:val="-7"/>
          <w:sz w:val="16"/>
          <w:szCs w:val="16"/>
        </w:rPr>
        <w:t xml:space="preserve"> </w:t>
      </w:r>
      <w:r w:rsidRPr="003B5C09">
        <w:rPr>
          <w:rFonts w:ascii="Times New Roman" w:hAnsi="Times New Roman"/>
          <w:sz w:val="16"/>
          <w:szCs w:val="16"/>
        </w:rPr>
        <w:t>(2020).</w:t>
      </w:r>
      <w:r w:rsidRPr="003B5C09">
        <w:rPr>
          <w:rFonts w:ascii="Times New Roman" w:hAnsi="Times New Roman"/>
          <w:spacing w:val="-11"/>
          <w:sz w:val="16"/>
          <w:szCs w:val="16"/>
        </w:rPr>
        <w:t xml:space="preserve"> </w:t>
      </w:r>
      <w:r w:rsidRPr="003B5C09">
        <w:rPr>
          <w:rFonts w:ascii="Times New Roman" w:hAnsi="Times New Roman"/>
          <w:sz w:val="16"/>
          <w:szCs w:val="16"/>
        </w:rPr>
        <w:t>NRF24L01</w:t>
      </w:r>
      <w:r w:rsidRPr="003B5C09">
        <w:rPr>
          <w:rFonts w:ascii="Times New Roman" w:hAnsi="Times New Roman"/>
          <w:spacing w:val="-7"/>
          <w:sz w:val="16"/>
          <w:szCs w:val="16"/>
        </w:rPr>
        <w:t xml:space="preserve"> </w:t>
      </w:r>
      <w:r w:rsidRPr="003B5C09">
        <w:rPr>
          <w:rFonts w:ascii="Times New Roman" w:hAnsi="Times New Roman"/>
          <w:sz w:val="16"/>
          <w:szCs w:val="16"/>
        </w:rPr>
        <w:t>sebagai</w:t>
      </w:r>
      <w:r w:rsidRPr="003B5C09">
        <w:rPr>
          <w:rFonts w:ascii="Times New Roman" w:hAnsi="Times New Roman"/>
          <w:spacing w:val="-7"/>
          <w:sz w:val="16"/>
          <w:szCs w:val="16"/>
        </w:rPr>
        <w:t xml:space="preserve"> </w:t>
      </w:r>
      <w:r w:rsidRPr="003B5C09">
        <w:rPr>
          <w:rFonts w:ascii="Times New Roman" w:hAnsi="Times New Roman"/>
          <w:sz w:val="16"/>
          <w:szCs w:val="16"/>
        </w:rPr>
        <w:t>Pemancar/</w:t>
      </w:r>
      <w:r w:rsidRPr="003B5C09">
        <w:rPr>
          <w:rFonts w:ascii="Times New Roman" w:hAnsi="Times New Roman"/>
          <w:spacing w:val="-6"/>
          <w:sz w:val="16"/>
          <w:szCs w:val="16"/>
        </w:rPr>
        <w:t xml:space="preserve"> </w:t>
      </w:r>
      <w:r w:rsidRPr="003B5C09">
        <w:rPr>
          <w:rFonts w:ascii="Times New Roman" w:hAnsi="Times New Roman"/>
          <w:sz w:val="16"/>
          <w:szCs w:val="16"/>
        </w:rPr>
        <w:t>Penerima</w:t>
      </w:r>
      <w:r w:rsidRPr="003B5C09">
        <w:rPr>
          <w:rFonts w:ascii="Times New Roman" w:hAnsi="Times New Roman"/>
          <w:spacing w:val="-6"/>
          <w:sz w:val="16"/>
          <w:szCs w:val="16"/>
        </w:rPr>
        <w:t xml:space="preserve"> </w:t>
      </w:r>
      <w:r w:rsidRPr="003B5C09">
        <w:rPr>
          <w:rFonts w:ascii="Times New Roman" w:hAnsi="Times New Roman"/>
          <w:sz w:val="16"/>
          <w:szCs w:val="16"/>
        </w:rPr>
        <w:t>untuk</w:t>
      </w:r>
      <w:r w:rsidRPr="003B5C09">
        <w:rPr>
          <w:rFonts w:ascii="Times New Roman" w:hAnsi="Times New Roman"/>
          <w:spacing w:val="-57"/>
          <w:sz w:val="16"/>
          <w:szCs w:val="16"/>
        </w:rPr>
        <w:t xml:space="preserve"> </w:t>
      </w:r>
      <w:r w:rsidRPr="003B5C09">
        <w:rPr>
          <w:rFonts w:ascii="Times New Roman" w:hAnsi="Times New Roman"/>
          <w:sz w:val="16"/>
          <w:szCs w:val="16"/>
        </w:rPr>
        <w:t>Wireless</w:t>
      </w:r>
      <w:r w:rsidRPr="003B5C09">
        <w:rPr>
          <w:rFonts w:ascii="Times New Roman" w:hAnsi="Times New Roman"/>
          <w:spacing w:val="-3"/>
          <w:sz w:val="16"/>
          <w:szCs w:val="16"/>
        </w:rPr>
        <w:t xml:space="preserve"> </w:t>
      </w:r>
      <w:r w:rsidRPr="003B5C09">
        <w:rPr>
          <w:rFonts w:ascii="Times New Roman" w:hAnsi="Times New Roman"/>
          <w:sz w:val="16"/>
          <w:szCs w:val="16"/>
        </w:rPr>
        <w:t>Sensor Network. Jurnal Tekno, 17(1),</w:t>
      </w:r>
      <w:r w:rsidRPr="003B5C09">
        <w:rPr>
          <w:rFonts w:ascii="Times New Roman" w:hAnsi="Times New Roman"/>
          <w:spacing w:val="-1"/>
          <w:sz w:val="16"/>
          <w:szCs w:val="16"/>
        </w:rPr>
        <w:t xml:space="preserve"> </w:t>
      </w:r>
      <w:r w:rsidRPr="003B5C09">
        <w:rPr>
          <w:rFonts w:ascii="Times New Roman" w:hAnsi="Times New Roman"/>
          <w:sz w:val="16"/>
          <w:szCs w:val="16"/>
        </w:rPr>
        <w:t>26-34.</w:t>
      </w:r>
    </w:p>
    <w:p w:rsidR="003B5C09" w:rsidRPr="003B5C09" w:rsidRDefault="003B5C09" w:rsidP="003B5C09">
      <w:pPr>
        <w:pStyle w:val="BodyText"/>
        <w:numPr>
          <w:ilvl w:val="0"/>
          <w:numId w:val="16"/>
        </w:numPr>
        <w:spacing w:after="0" w:line="240" w:lineRule="auto"/>
        <w:ind w:left="426" w:right="-18" w:hanging="426"/>
        <w:jc w:val="both"/>
        <w:rPr>
          <w:rFonts w:ascii="Times New Roman" w:hAnsi="Times New Roman"/>
          <w:sz w:val="16"/>
          <w:szCs w:val="16"/>
        </w:rPr>
      </w:pPr>
      <w:r w:rsidRPr="003B5C09">
        <w:rPr>
          <w:rFonts w:ascii="Times New Roman" w:hAnsi="Times New Roman"/>
          <w:sz w:val="16"/>
          <w:szCs w:val="16"/>
        </w:rPr>
        <w:t>Suryono.,</w:t>
      </w:r>
      <w:r w:rsidRPr="003B5C09">
        <w:rPr>
          <w:rFonts w:ascii="Times New Roman" w:hAnsi="Times New Roman"/>
          <w:spacing w:val="1"/>
          <w:sz w:val="16"/>
          <w:szCs w:val="16"/>
        </w:rPr>
        <w:t xml:space="preserve"> </w:t>
      </w:r>
      <w:r w:rsidRPr="003B5C09">
        <w:rPr>
          <w:rFonts w:ascii="Times New Roman" w:hAnsi="Times New Roman"/>
          <w:sz w:val="16"/>
          <w:szCs w:val="16"/>
        </w:rPr>
        <w:t>dkk.</w:t>
      </w:r>
      <w:r w:rsidRPr="003B5C09">
        <w:rPr>
          <w:rFonts w:ascii="Times New Roman" w:hAnsi="Times New Roman"/>
          <w:spacing w:val="1"/>
          <w:sz w:val="16"/>
          <w:szCs w:val="16"/>
        </w:rPr>
        <w:t xml:space="preserve"> </w:t>
      </w:r>
      <w:r w:rsidRPr="003B5C09">
        <w:rPr>
          <w:rFonts w:ascii="Times New Roman" w:hAnsi="Times New Roman"/>
          <w:sz w:val="16"/>
          <w:szCs w:val="16"/>
        </w:rPr>
        <w:t>(2022).</w:t>
      </w:r>
      <w:r w:rsidRPr="003B5C09">
        <w:rPr>
          <w:rFonts w:ascii="Times New Roman" w:hAnsi="Times New Roman"/>
          <w:spacing w:val="1"/>
          <w:sz w:val="16"/>
          <w:szCs w:val="16"/>
        </w:rPr>
        <w:t xml:space="preserve"> </w:t>
      </w:r>
      <w:r w:rsidRPr="003B5C09">
        <w:rPr>
          <w:rFonts w:ascii="Times New Roman" w:hAnsi="Times New Roman"/>
          <w:sz w:val="16"/>
          <w:szCs w:val="16"/>
        </w:rPr>
        <w:t>Rancang</w:t>
      </w:r>
      <w:r w:rsidRPr="003B5C09">
        <w:rPr>
          <w:rFonts w:ascii="Times New Roman" w:hAnsi="Times New Roman"/>
          <w:spacing w:val="1"/>
          <w:sz w:val="16"/>
          <w:szCs w:val="16"/>
        </w:rPr>
        <w:t xml:space="preserve"> </w:t>
      </w:r>
      <w:r w:rsidRPr="003B5C09">
        <w:rPr>
          <w:rFonts w:ascii="Times New Roman" w:hAnsi="Times New Roman"/>
          <w:sz w:val="16"/>
          <w:szCs w:val="16"/>
        </w:rPr>
        <w:t>Bangun</w:t>
      </w:r>
      <w:r w:rsidRPr="003B5C09">
        <w:rPr>
          <w:rFonts w:ascii="Times New Roman" w:hAnsi="Times New Roman"/>
          <w:spacing w:val="1"/>
          <w:sz w:val="16"/>
          <w:szCs w:val="16"/>
        </w:rPr>
        <w:t xml:space="preserve"> </w:t>
      </w:r>
      <w:r w:rsidRPr="003B5C09">
        <w:rPr>
          <w:rFonts w:ascii="Times New Roman" w:hAnsi="Times New Roman"/>
          <w:sz w:val="16"/>
          <w:szCs w:val="16"/>
        </w:rPr>
        <w:t>Pengontrol</w:t>
      </w:r>
      <w:r w:rsidRPr="003B5C09">
        <w:rPr>
          <w:rFonts w:ascii="Times New Roman" w:hAnsi="Times New Roman"/>
          <w:spacing w:val="1"/>
          <w:sz w:val="16"/>
          <w:szCs w:val="16"/>
        </w:rPr>
        <w:t xml:space="preserve"> </w:t>
      </w:r>
      <w:r w:rsidRPr="003B5C09">
        <w:rPr>
          <w:rFonts w:ascii="Times New Roman" w:hAnsi="Times New Roman"/>
          <w:sz w:val="16"/>
          <w:szCs w:val="16"/>
        </w:rPr>
        <w:t>Peralatan</w:t>
      </w:r>
      <w:r w:rsidRPr="003B5C09">
        <w:rPr>
          <w:rFonts w:ascii="Times New Roman" w:hAnsi="Times New Roman"/>
          <w:spacing w:val="1"/>
          <w:sz w:val="16"/>
          <w:szCs w:val="16"/>
        </w:rPr>
        <w:t xml:space="preserve"> </w:t>
      </w:r>
      <w:r w:rsidRPr="003B5C09">
        <w:rPr>
          <w:rFonts w:ascii="Times New Roman" w:hAnsi="Times New Roman"/>
          <w:sz w:val="16"/>
          <w:szCs w:val="16"/>
        </w:rPr>
        <w:t>Listrik</w:t>
      </w:r>
      <w:r w:rsidRPr="003B5C09">
        <w:rPr>
          <w:rFonts w:ascii="Times New Roman" w:hAnsi="Times New Roman"/>
          <w:spacing w:val="-57"/>
          <w:sz w:val="16"/>
          <w:szCs w:val="16"/>
        </w:rPr>
        <w:t xml:space="preserve"> </w:t>
      </w:r>
      <w:r w:rsidRPr="003B5C09">
        <w:rPr>
          <w:rFonts w:ascii="Times New Roman" w:hAnsi="Times New Roman"/>
          <w:sz w:val="16"/>
          <w:szCs w:val="16"/>
        </w:rPr>
        <w:t>Menggunakan Sensor Sentuh dengan Pengunci Radio Frekuensi Identifikasi.</w:t>
      </w:r>
      <w:r w:rsidRPr="003B5C09">
        <w:rPr>
          <w:rFonts w:ascii="Times New Roman" w:hAnsi="Times New Roman"/>
          <w:spacing w:val="-58"/>
          <w:sz w:val="16"/>
          <w:szCs w:val="16"/>
        </w:rPr>
        <w:t xml:space="preserve"> </w:t>
      </w:r>
      <w:r w:rsidRPr="003B5C09">
        <w:rPr>
          <w:rFonts w:ascii="Times New Roman" w:hAnsi="Times New Roman"/>
          <w:sz w:val="16"/>
          <w:szCs w:val="16"/>
        </w:rPr>
        <w:t>406-420.</w:t>
      </w:r>
    </w:p>
    <w:p w:rsidR="003B5C09" w:rsidRDefault="003B5C09" w:rsidP="003B5C09">
      <w:pPr>
        <w:pStyle w:val="BodyText"/>
        <w:numPr>
          <w:ilvl w:val="0"/>
          <w:numId w:val="16"/>
        </w:numPr>
        <w:spacing w:after="0" w:line="240" w:lineRule="auto"/>
        <w:ind w:left="426" w:right="124" w:hanging="426"/>
        <w:jc w:val="both"/>
        <w:rPr>
          <w:rFonts w:ascii="Times New Roman" w:hAnsi="Times New Roman"/>
          <w:sz w:val="16"/>
          <w:szCs w:val="16"/>
        </w:rPr>
      </w:pPr>
      <w:r w:rsidRPr="003B5C09">
        <w:rPr>
          <w:rFonts w:ascii="Times New Roman" w:hAnsi="Times New Roman"/>
          <w:sz w:val="16"/>
          <w:szCs w:val="16"/>
        </w:rPr>
        <w:t>Syahriza.</w:t>
      </w:r>
      <w:r w:rsidRPr="003B5C09">
        <w:rPr>
          <w:rFonts w:ascii="Times New Roman" w:hAnsi="Times New Roman"/>
          <w:spacing w:val="1"/>
          <w:sz w:val="16"/>
          <w:szCs w:val="16"/>
        </w:rPr>
        <w:t xml:space="preserve"> </w:t>
      </w:r>
      <w:r w:rsidRPr="003B5C09">
        <w:rPr>
          <w:rFonts w:ascii="Times New Roman" w:hAnsi="Times New Roman"/>
          <w:sz w:val="16"/>
          <w:szCs w:val="16"/>
        </w:rPr>
        <w:t>(2019).</w:t>
      </w:r>
      <w:r w:rsidRPr="003B5C09">
        <w:rPr>
          <w:rFonts w:ascii="Times New Roman" w:hAnsi="Times New Roman"/>
          <w:spacing w:val="1"/>
          <w:sz w:val="16"/>
          <w:szCs w:val="16"/>
        </w:rPr>
        <w:t xml:space="preserve"> </w:t>
      </w:r>
      <w:r w:rsidRPr="003B5C09">
        <w:rPr>
          <w:rFonts w:ascii="Times New Roman" w:hAnsi="Times New Roman"/>
          <w:sz w:val="16"/>
          <w:szCs w:val="16"/>
        </w:rPr>
        <w:t>Kecelakaan</w:t>
      </w:r>
      <w:r w:rsidRPr="003B5C09">
        <w:rPr>
          <w:rFonts w:ascii="Times New Roman" w:hAnsi="Times New Roman"/>
          <w:spacing w:val="1"/>
          <w:sz w:val="16"/>
          <w:szCs w:val="16"/>
        </w:rPr>
        <w:t xml:space="preserve"> </w:t>
      </w:r>
      <w:r w:rsidRPr="003B5C09">
        <w:rPr>
          <w:rFonts w:ascii="Times New Roman" w:hAnsi="Times New Roman"/>
          <w:sz w:val="16"/>
          <w:szCs w:val="16"/>
        </w:rPr>
        <w:t>Lalu</w:t>
      </w:r>
      <w:r w:rsidRPr="003B5C09">
        <w:rPr>
          <w:rFonts w:ascii="Times New Roman" w:hAnsi="Times New Roman"/>
          <w:spacing w:val="1"/>
          <w:sz w:val="16"/>
          <w:szCs w:val="16"/>
        </w:rPr>
        <w:t xml:space="preserve"> </w:t>
      </w:r>
      <w:r w:rsidRPr="003B5C09">
        <w:rPr>
          <w:rFonts w:ascii="Times New Roman" w:hAnsi="Times New Roman"/>
          <w:sz w:val="16"/>
          <w:szCs w:val="16"/>
        </w:rPr>
        <w:t>Lintas</w:t>
      </w:r>
      <w:r w:rsidRPr="003B5C09">
        <w:rPr>
          <w:rFonts w:ascii="Times New Roman" w:hAnsi="Times New Roman"/>
          <w:spacing w:val="1"/>
          <w:sz w:val="16"/>
          <w:szCs w:val="16"/>
        </w:rPr>
        <w:t xml:space="preserve"> </w:t>
      </w:r>
      <w:r w:rsidRPr="003B5C09">
        <w:rPr>
          <w:rFonts w:ascii="Times New Roman" w:hAnsi="Times New Roman"/>
          <w:sz w:val="16"/>
          <w:szCs w:val="16"/>
        </w:rPr>
        <w:t>:</w:t>
      </w:r>
      <w:r w:rsidRPr="003B5C09">
        <w:rPr>
          <w:rFonts w:ascii="Times New Roman" w:hAnsi="Times New Roman"/>
          <w:spacing w:val="1"/>
          <w:sz w:val="16"/>
          <w:szCs w:val="16"/>
        </w:rPr>
        <w:t xml:space="preserve"> </w:t>
      </w:r>
      <w:r w:rsidRPr="003B5C09">
        <w:rPr>
          <w:rFonts w:ascii="Times New Roman" w:hAnsi="Times New Roman"/>
          <w:sz w:val="16"/>
          <w:szCs w:val="16"/>
        </w:rPr>
        <w:t>Perlukah</w:t>
      </w:r>
      <w:r w:rsidRPr="003B5C09">
        <w:rPr>
          <w:rFonts w:ascii="Times New Roman" w:hAnsi="Times New Roman"/>
          <w:spacing w:val="1"/>
          <w:sz w:val="16"/>
          <w:szCs w:val="16"/>
        </w:rPr>
        <w:t xml:space="preserve"> </w:t>
      </w:r>
      <w:r w:rsidRPr="003B5C09">
        <w:rPr>
          <w:rFonts w:ascii="Times New Roman" w:hAnsi="Times New Roman"/>
          <w:sz w:val="16"/>
          <w:szCs w:val="16"/>
        </w:rPr>
        <w:t>Mendapatkan</w:t>
      </w:r>
      <w:r w:rsidRPr="003B5C09">
        <w:rPr>
          <w:rFonts w:ascii="Times New Roman" w:hAnsi="Times New Roman"/>
          <w:spacing w:val="1"/>
          <w:sz w:val="16"/>
          <w:szCs w:val="16"/>
        </w:rPr>
        <w:t xml:space="preserve"> </w:t>
      </w:r>
      <w:r w:rsidRPr="003B5C09">
        <w:rPr>
          <w:rFonts w:ascii="Times New Roman" w:hAnsi="Times New Roman"/>
          <w:sz w:val="16"/>
          <w:szCs w:val="16"/>
        </w:rPr>
        <w:t>Perhatian</w:t>
      </w:r>
      <w:r w:rsidRPr="003B5C09">
        <w:rPr>
          <w:rFonts w:ascii="Times New Roman" w:hAnsi="Times New Roman"/>
          <w:spacing w:val="1"/>
          <w:sz w:val="16"/>
          <w:szCs w:val="16"/>
        </w:rPr>
        <w:t xml:space="preserve"> </w:t>
      </w:r>
      <w:r w:rsidRPr="003B5C09">
        <w:rPr>
          <w:rFonts w:ascii="Times New Roman" w:hAnsi="Times New Roman"/>
          <w:sz w:val="16"/>
          <w:szCs w:val="16"/>
        </w:rPr>
        <w:t>Khusus.</w:t>
      </w:r>
      <w:r w:rsidRPr="003B5C09">
        <w:rPr>
          <w:rFonts w:ascii="Times New Roman" w:hAnsi="Times New Roman"/>
          <w:spacing w:val="-1"/>
          <w:sz w:val="16"/>
          <w:szCs w:val="16"/>
        </w:rPr>
        <w:t xml:space="preserve"> </w:t>
      </w:r>
      <w:r w:rsidRPr="003B5C09">
        <w:rPr>
          <w:rFonts w:ascii="Times New Roman" w:hAnsi="Times New Roman"/>
          <w:sz w:val="16"/>
          <w:szCs w:val="16"/>
        </w:rPr>
        <w:t>Jurnal Averrous, 5(2), 89-101.</w:t>
      </w:r>
    </w:p>
    <w:p w:rsidR="003B5C09" w:rsidRPr="00254BBE" w:rsidRDefault="003B5C09" w:rsidP="003B5C09">
      <w:pPr>
        <w:pStyle w:val="icsmreferences"/>
        <w:numPr>
          <w:ilvl w:val="0"/>
          <w:numId w:val="16"/>
        </w:numPr>
        <w:ind w:left="426" w:hanging="426"/>
        <w:jc w:val="both"/>
        <w:rPr>
          <w:szCs w:val="16"/>
        </w:rPr>
      </w:pPr>
      <w:r w:rsidRPr="00254BBE">
        <w:rPr>
          <w:szCs w:val="16"/>
        </w:rPr>
        <w:t>Rachmat, H.H., &amp; Ambaransari, D.R. (2018). Sistem Perekam Detak Jantung Berbasis Pulse Heart Rate Sensor pada Jari Tangan. Jurnal Elkomika, 6(3), 344-356.</w:t>
      </w:r>
    </w:p>
    <w:p w:rsidR="003B5C09" w:rsidRPr="00254BBE" w:rsidRDefault="003B5C09" w:rsidP="003B5C09">
      <w:pPr>
        <w:pStyle w:val="icsmreferences"/>
        <w:numPr>
          <w:ilvl w:val="0"/>
          <w:numId w:val="16"/>
        </w:numPr>
        <w:ind w:left="426" w:hanging="426"/>
        <w:jc w:val="both"/>
        <w:rPr>
          <w:szCs w:val="16"/>
        </w:rPr>
      </w:pPr>
      <w:r w:rsidRPr="00254BBE">
        <w:rPr>
          <w:szCs w:val="16"/>
        </w:rPr>
        <w:t>Trisnawati, F., &amp; Prasetyawan, P. (2020). Selamat Mudik Menggunakan Helm Berbasis Internet of Things (IoT). Jurnal ICTEE, 1(1), 6-10.</w:t>
      </w:r>
    </w:p>
    <w:p w:rsidR="003B5C09" w:rsidRPr="003B5C09" w:rsidRDefault="003B5C09" w:rsidP="003B5C09">
      <w:pPr>
        <w:pStyle w:val="BodyText"/>
        <w:spacing w:after="0" w:line="240" w:lineRule="auto"/>
        <w:ind w:left="360" w:right="124"/>
        <w:jc w:val="both"/>
        <w:rPr>
          <w:rFonts w:ascii="Times New Roman" w:hAnsi="Times New Roman"/>
          <w:sz w:val="16"/>
          <w:szCs w:val="16"/>
        </w:rPr>
      </w:pPr>
    </w:p>
    <w:sectPr w:rsidR="003B5C09" w:rsidRPr="003B5C09" w:rsidSect="009678F7">
      <w:footnotePr>
        <w:numFmt w:val="chicago"/>
        <w:numRestart w:val="eachPage"/>
      </w:footnotePr>
      <w:type w:val="continuous"/>
      <w:pgSz w:w="11906" w:h="16838" w:code="9"/>
      <w:pgMar w:top="1446" w:right="913" w:bottom="1627" w:left="913" w:header="720" w:footer="720" w:gutter="0"/>
      <w:cols w:num="2" w:space="4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01B7" w:rsidRDefault="008601B7">
      <w:r>
        <w:separator/>
      </w:r>
    </w:p>
  </w:endnote>
  <w:endnote w:type="continuationSeparator" w:id="0">
    <w:p w:rsidR="008601B7" w:rsidRDefault="00860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4B5" w:rsidRDefault="008224B5">
    <w:pPr>
      <w:pStyle w:val="Footer"/>
      <w:jc w:val="right"/>
    </w:pPr>
    <w:r>
      <w:fldChar w:fldCharType="begin"/>
    </w:r>
    <w:r>
      <w:instrText xml:space="preserve"> PAGE   \* MERGEFORMAT </w:instrText>
    </w:r>
    <w:r>
      <w:fldChar w:fldCharType="separate"/>
    </w:r>
    <w:r w:rsidR="00BB52C0">
      <w:rPr>
        <w:noProof/>
      </w:rPr>
      <w:t>8</w:t>
    </w:r>
    <w:r>
      <w:rPr>
        <w:noProof/>
      </w:rPr>
      <w:fldChar w:fldCharType="end"/>
    </w:r>
  </w:p>
  <w:p w:rsidR="008224B5" w:rsidRDefault="008224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247" w:rsidRDefault="00370247">
    <w:pPr>
      <w:pStyle w:val="Footer"/>
      <w:jc w:val="right"/>
    </w:pPr>
    <w:r>
      <w:t xml:space="preserve">                                                                                                                                                    </w:t>
    </w:r>
    <w:r>
      <w:fldChar w:fldCharType="begin"/>
    </w:r>
    <w:r>
      <w:instrText xml:space="preserve"> PAGE   \* MERGEFORMAT </w:instrText>
    </w:r>
    <w:r>
      <w:fldChar w:fldCharType="separate"/>
    </w:r>
    <w:r w:rsidR="0064618B">
      <w:rPr>
        <w:noProof/>
      </w:rPr>
      <w:t>1</w:t>
    </w:r>
    <w:r>
      <w:rPr>
        <w:noProof/>
      </w:rPr>
      <w:fldChar w:fldCharType="end"/>
    </w:r>
  </w:p>
  <w:p w:rsidR="008224B5" w:rsidRPr="008224B5" w:rsidRDefault="008224B5">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01B7" w:rsidRDefault="008601B7">
      <w:r>
        <w:separator/>
      </w:r>
    </w:p>
  </w:footnote>
  <w:footnote w:type="continuationSeparator" w:id="0">
    <w:p w:rsidR="008601B7" w:rsidRDefault="00860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4B5" w:rsidRDefault="008224B5" w:rsidP="008224B5">
    <w:pPr>
      <w:pStyle w:val="HeaderwithPageNumbers"/>
      <w:jc w:val="left"/>
    </w:pPr>
    <w:r>
      <w:t xml:space="preserve">TELE Journal of Applied Communication and Information Technologies,          </w:t>
    </w:r>
    <w:r>
      <w:tab/>
    </w:r>
    <w:r>
      <w:tab/>
    </w:r>
    <w:r>
      <w:tab/>
    </w:r>
    <w:r>
      <w:tab/>
      <w:t xml:space="preserve">   </w:t>
    </w:r>
    <w:r w:rsidR="004F7CC5">
      <w:t xml:space="preserve">               Vol.</w:t>
    </w:r>
    <w:r w:rsidR="00A66C09">
      <w:t>8</w:t>
    </w:r>
    <w:r w:rsidR="004F7CC5">
      <w:t>, No.1, 2022</w:t>
    </w:r>
    <w:r>
      <w:t xml:space="preserve">                                                                                                                                       </w:t>
    </w:r>
  </w:p>
  <w:p w:rsidR="008224B5" w:rsidRDefault="008224B5" w:rsidP="008224B5">
    <w:pPr>
      <w:rPr>
        <w:color w:val="C00000"/>
        <w:sz w:val="28"/>
        <w:szCs w:val="28"/>
      </w:rPr>
    </w:pPr>
    <w:r>
      <w:rPr>
        <w:color w:val="C00000"/>
        <w:sz w:val="28"/>
        <w:szCs w:val="28"/>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247" w:rsidRDefault="004C105B" w:rsidP="00370247">
    <w:pPr>
      <w:pStyle w:val="HeaderwithPageNumbers"/>
      <w:jc w:val="left"/>
    </w:pPr>
    <w:r>
      <w:t>JAICT,</w:t>
    </w:r>
    <w:r w:rsidR="00370247">
      <w:t xml:space="preserve"> Journal of Applied </w:t>
    </w:r>
    <w:r>
      <w:t xml:space="preserve">Information and </w:t>
    </w:r>
    <w:r w:rsidR="00370247">
      <w:t xml:space="preserve">Communication Technologies,       </w:t>
    </w:r>
    <w:r w:rsidR="00370247">
      <w:tab/>
    </w:r>
    <w:r w:rsidR="00370247">
      <w:tab/>
    </w:r>
    <w:r w:rsidR="00370247">
      <w:tab/>
    </w:r>
    <w:r w:rsidR="00370247">
      <w:tab/>
    </w:r>
    <w:r w:rsidR="00370247">
      <w:tab/>
    </w:r>
    <w:r w:rsidR="004F7CC5">
      <w:t xml:space="preserve">    Vol.</w:t>
    </w:r>
    <w:r w:rsidR="000E103B">
      <w:t>8</w:t>
    </w:r>
    <w:r w:rsidR="004F7CC5">
      <w:t>, No.1, 2022</w:t>
    </w:r>
    <w:r w:rsidR="00370247">
      <w:t xml:space="preserve">                                                                                                                                       </w:t>
    </w:r>
  </w:p>
  <w:p w:rsidR="00370247" w:rsidRPr="00370247" w:rsidRDefault="00370247" w:rsidP="00370247">
    <w:pPr>
      <w:rPr>
        <w:color w:val="C00000"/>
        <w:sz w:val="28"/>
        <w:szCs w:val="28"/>
      </w:rPr>
    </w:pPr>
    <w:r>
      <w:rPr>
        <w:color w:val="C00000"/>
        <w:sz w:val="28"/>
        <w:szCs w:val="28"/>
      </w:rPr>
      <w:t>————————————————————————————————————</w:t>
    </w:r>
  </w:p>
  <w:p w:rsidR="00370247" w:rsidRDefault="003702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143E4"/>
    <w:multiLevelType w:val="singleLevel"/>
    <w:tmpl w:val="0409000F"/>
    <w:lvl w:ilvl="0">
      <w:start w:val="1"/>
      <w:numFmt w:val="decimal"/>
      <w:lvlText w:val="%1."/>
      <w:lvlJc w:val="left"/>
      <w:pPr>
        <w:tabs>
          <w:tab w:val="num" w:pos="360"/>
        </w:tabs>
        <w:ind w:left="360" w:hanging="360"/>
      </w:pPr>
      <w:rPr>
        <w:rFonts w:hint="default"/>
      </w:rPr>
    </w:lvl>
  </w:abstractNum>
  <w:abstractNum w:abstractNumId="1">
    <w:nsid w:val="15C3210A"/>
    <w:multiLevelType w:val="hybridMultilevel"/>
    <w:tmpl w:val="F71A3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E35F5F"/>
    <w:multiLevelType w:val="multilevel"/>
    <w:tmpl w:val="0D3AD2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1B8042E1"/>
    <w:multiLevelType w:val="singleLevel"/>
    <w:tmpl w:val="0409000F"/>
    <w:lvl w:ilvl="0">
      <w:start w:val="1"/>
      <w:numFmt w:val="decimal"/>
      <w:lvlText w:val="%1."/>
      <w:lvlJc w:val="left"/>
      <w:pPr>
        <w:tabs>
          <w:tab w:val="num" w:pos="360"/>
        </w:tabs>
        <w:ind w:left="360" w:hanging="360"/>
      </w:pPr>
      <w:rPr>
        <w:rFonts w:hint="default"/>
      </w:rPr>
    </w:lvl>
  </w:abstractNum>
  <w:abstractNum w:abstractNumId="4">
    <w:nsid w:val="1EC10EA4"/>
    <w:multiLevelType w:val="hybridMultilevel"/>
    <w:tmpl w:val="7C3EE758"/>
    <w:lvl w:ilvl="0" w:tplc="D51C174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F00EC5"/>
    <w:multiLevelType w:val="hybridMultilevel"/>
    <w:tmpl w:val="B1DA6EA6"/>
    <w:lvl w:ilvl="0" w:tplc="D51C17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9026D6"/>
    <w:multiLevelType w:val="hybridMultilevel"/>
    <w:tmpl w:val="AC4C78F0"/>
    <w:lvl w:ilvl="0" w:tplc="1312F07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4267183"/>
    <w:multiLevelType w:val="hybridMultilevel"/>
    <w:tmpl w:val="F5660CE8"/>
    <w:lvl w:ilvl="0" w:tplc="D51C17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047F4E"/>
    <w:multiLevelType w:val="singleLevel"/>
    <w:tmpl w:val="71042C9C"/>
    <w:lvl w:ilvl="0">
      <w:start w:val="1"/>
      <w:numFmt w:val="decimal"/>
      <w:lvlText w:val="%1."/>
      <w:lvlJc w:val="left"/>
      <w:pPr>
        <w:tabs>
          <w:tab w:val="num" w:pos="360"/>
        </w:tabs>
        <w:ind w:left="360" w:hanging="360"/>
      </w:pPr>
      <w:rPr>
        <w:rFonts w:hint="default"/>
      </w:rPr>
    </w:lvl>
  </w:abstractNum>
  <w:abstractNum w:abstractNumId="9">
    <w:nsid w:val="64567771"/>
    <w:multiLevelType w:val="hybridMultilevel"/>
    <w:tmpl w:val="E710D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1D69DB"/>
    <w:multiLevelType w:val="singleLevel"/>
    <w:tmpl w:val="A7B2EB36"/>
    <w:lvl w:ilvl="0">
      <w:start w:val="1"/>
      <w:numFmt w:val="decimal"/>
      <w:lvlText w:val="%1."/>
      <w:lvlJc w:val="left"/>
      <w:pPr>
        <w:tabs>
          <w:tab w:val="num" w:pos="360"/>
        </w:tabs>
        <w:ind w:left="360" w:hanging="360"/>
      </w:pPr>
      <w:rPr>
        <w:rFonts w:hint="default"/>
      </w:rPr>
    </w:lvl>
  </w:abstractNum>
  <w:abstractNum w:abstractNumId="11">
    <w:nsid w:val="6A5C2811"/>
    <w:multiLevelType w:val="multilevel"/>
    <w:tmpl w:val="9AC857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6CC6468D"/>
    <w:multiLevelType w:val="hybridMultilevel"/>
    <w:tmpl w:val="B130FF22"/>
    <w:lvl w:ilvl="0" w:tplc="8716F23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B6580C"/>
    <w:multiLevelType w:val="hybridMultilevel"/>
    <w:tmpl w:val="3A9CD3D6"/>
    <w:lvl w:ilvl="0" w:tplc="1312F07E">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C341CF"/>
    <w:multiLevelType w:val="multilevel"/>
    <w:tmpl w:val="B0C85C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789B12D0"/>
    <w:multiLevelType w:val="hybridMultilevel"/>
    <w:tmpl w:val="A6B022C2"/>
    <w:lvl w:ilvl="0" w:tplc="8924D2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2"/>
  </w:num>
  <w:num w:numId="4">
    <w:abstractNumId w:val="14"/>
  </w:num>
  <w:num w:numId="5">
    <w:abstractNumId w:val="11"/>
  </w:num>
  <w:num w:numId="6">
    <w:abstractNumId w:val="3"/>
  </w:num>
  <w:num w:numId="7">
    <w:abstractNumId w:val="12"/>
  </w:num>
  <w:num w:numId="8">
    <w:abstractNumId w:val="15"/>
  </w:num>
  <w:num w:numId="9">
    <w:abstractNumId w:val="6"/>
  </w:num>
  <w:num w:numId="10">
    <w:abstractNumId w:val="13"/>
  </w:num>
  <w:num w:numId="11">
    <w:abstractNumId w:val="0"/>
  </w:num>
  <w:num w:numId="12">
    <w:abstractNumId w:val="4"/>
  </w:num>
  <w:num w:numId="13">
    <w:abstractNumId w:val="7"/>
  </w:num>
  <w:num w:numId="14">
    <w:abstractNumId w:val="9"/>
  </w:num>
  <w:num w:numId="15">
    <w:abstractNumId w:val="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FE7"/>
    <w:rsid w:val="00026213"/>
    <w:rsid w:val="00044CA7"/>
    <w:rsid w:val="00065E58"/>
    <w:rsid w:val="00073BF1"/>
    <w:rsid w:val="00087225"/>
    <w:rsid w:val="000B29A5"/>
    <w:rsid w:val="000D01E6"/>
    <w:rsid w:val="000E103B"/>
    <w:rsid w:val="001011B9"/>
    <w:rsid w:val="00153BED"/>
    <w:rsid w:val="00183C9F"/>
    <w:rsid w:val="00193ACA"/>
    <w:rsid w:val="00196C9F"/>
    <w:rsid w:val="002001F5"/>
    <w:rsid w:val="00215B42"/>
    <w:rsid w:val="00223518"/>
    <w:rsid w:val="00254BBE"/>
    <w:rsid w:val="00267C8D"/>
    <w:rsid w:val="00290B30"/>
    <w:rsid w:val="002D0245"/>
    <w:rsid w:val="00356C4C"/>
    <w:rsid w:val="00370247"/>
    <w:rsid w:val="00387A70"/>
    <w:rsid w:val="0039645B"/>
    <w:rsid w:val="003A0552"/>
    <w:rsid w:val="003B5C09"/>
    <w:rsid w:val="003C16E4"/>
    <w:rsid w:val="003F509F"/>
    <w:rsid w:val="004115F3"/>
    <w:rsid w:val="00416896"/>
    <w:rsid w:val="00437802"/>
    <w:rsid w:val="00462824"/>
    <w:rsid w:val="004A31F4"/>
    <w:rsid w:val="004B2582"/>
    <w:rsid w:val="004C105B"/>
    <w:rsid w:val="004C3BEA"/>
    <w:rsid w:val="004E1F1E"/>
    <w:rsid w:val="004F7CC5"/>
    <w:rsid w:val="00504230"/>
    <w:rsid w:val="00515B15"/>
    <w:rsid w:val="005226FD"/>
    <w:rsid w:val="005278BE"/>
    <w:rsid w:val="00541212"/>
    <w:rsid w:val="0059692F"/>
    <w:rsid w:val="005B27D7"/>
    <w:rsid w:val="005B29C5"/>
    <w:rsid w:val="005C73A2"/>
    <w:rsid w:val="005E189A"/>
    <w:rsid w:val="00622DCA"/>
    <w:rsid w:val="0064618B"/>
    <w:rsid w:val="006511DC"/>
    <w:rsid w:val="006642E9"/>
    <w:rsid w:val="0069370F"/>
    <w:rsid w:val="007027C2"/>
    <w:rsid w:val="00742316"/>
    <w:rsid w:val="00753E9B"/>
    <w:rsid w:val="00786721"/>
    <w:rsid w:val="007C06AB"/>
    <w:rsid w:val="007F0604"/>
    <w:rsid w:val="007F3D22"/>
    <w:rsid w:val="007F74D4"/>
    <w:rsid w:val="008002F0"/>
    <w:rsid w:val="00820AD1"/>
    <w:rsid w:val="008224B5"/>
    <w:rsid w:val="00826CB1"/>
    <w:rsid w:val="008601B7"/>
    <w:rsid w:val="00885841"/>
    <w:rsid w:val="0089157B"/>
    <w:rsid w:val="008A0141"/>
    <w:rsid w:val="008F00A9"/>
    <w:rsid w:val="00903413"/>
    <w:rsid w:val="00930D49"/>
    <w:rsid w:val="00935CB9"/>
    <w:rsid w:val="00964900"/>
    <w:rsid w:val="00964E9B"/>
    <w:rsid w:val="009678F7"/>
    <w:rsid w:val="00971772"/>
    <w:rsid w:val="00972D1A"/>
    <w:rsid w:val="00983BC1"/>
    <w:rsid w:val="009B1D8F"/>
    <w:rsid w:val="009C1612"/>
    <w:rsid w:val="009C185B"/>
    <w:rsid w:val="009C78AC"/>
    <w:rsid w:val="009D0B25"/>
    <w:rsid w:val="009F43A3"/>
    <w:rsid w:val="00A01736"/>
    <w:rsid w:val="00A211E8"/>
    <w:rsid w:val="00A66C09"/>
    <w:rsid w:val="00A903D0"/>
    <w:rsid w:val="00A967CA"/>
    <w:rsid w:val="00AB485E"/>
    <w:rsid w:val="00AC1735"/>
    <w:rsid w:val="00AD03F0"/>
    <w:rsid w:val="00B01E32"/>
    <w:rsid w:val="00B047D7"/>
    <w:rsid w:val="00B1398F"/>
    <w:rsid w:val="00B200CF"/>
    <w:rsid w:val="00B34FA0"/>
    <w:rsid w:val="00B36A44"/>
    <w:rsid w:val="00B46FD6"/>
    <w:rsid w:val="00B57A42"/>
    <w:rsid w:val="00B610E9"/>
    <w:rsid w:val="00B77EAA"/>
    <w:rsid w:val="00B80917"/>
    <w:rsid w:val="00B95548"/>
    <w:rsid w:val="00BA6A53"/>
    <w:rsid w:val="00BB0305"/>
    <w:rsid w:val="00BB52C0"/>
    <w:rsid w:val="00BC75A6"/>
    <w:rsid w:val="00C16984"/>
    <w:rsid w:val="00C32F79"/>
    <w:rsid w:val="00C46F2A"/>
    <w:rsid w:val="00C52C20"/>
    <w:rsid w:val="00C815BB"/>
    <w:rsid w:val="00C823CF"/>
    <w:rsid w:val="00CA1A14"/>
    <w:rsid w:val="00CD6CDD"/>
    <w:rsid w:val="00CE07EB"/>
    <w:rsid w:val="00D146A6"/>
    <w:rsid w:val="00D166EC"/>
    <w:rsid w:val="00D61212"/>
    <w:rsid w:val="00D62101"/>
    <w:rsid w:val="00D73F2F"/>
    <w:rsid w:val="00DA36EC"/>
    <w:rsid w:val="00DA38FB"/>
    <w:rsid w:val="00DA568C"/>
    <w:rsid w:val="00DD1388"/>
    <w:rsid w:val="00DE01B9"/>
    <w:rsid w:val="00DF4E03"/>
    <w:rsid w:val="00E36ED0"/>
    <w:rsid w:val="00E4780E"/>
    <w:rsid w:val="00E80FD9"/>
    <w:rsid w:val="00EA4A79"/>
    <w:rsid w:val="00EB6939"/>
    <w:rsid w:val="00EC3FE7"/>
    <w:rsid w:val="00EE371E"/>
    <w:rsid w:val="00F037A3"/>
    <w:rsid w:val="00F325E9"/>
    <w:rsid w:val="00F848CC"/>
    <w:rsid w:val="00F85257"/>
    <w:rsid w:val="00FB6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70BC5FD-1AD8-4032-91E7-123B4608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CA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rPr>
  </w:style>
  <w:style w:type="paragraph" w:customStyle="1" w:styleId="icsmbodytext">
    <w:name w:val="icsm_bodytext"/>
    <w:basedOn w:val="Normal"/>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customStyle="1" w:styleId="op2005">
    <w:name w:val="op_2005"/>
    <w:basedOn w:val="icsmhistory"/>
    <w:pPr>
      <w:tabs>
        <w:tab w:val="left" w:pos="2520"/>
      </w:tabs>
    </w:pPr>
  </w:style>
  <w:style w:type="paragraph" w:customStyle="1" w:styleId="icsmfootnote">
    <w:name w:val="icsm_footnote"/>
    <w:basedOn w:val="FootnoteText"/>
    <w:pPr>
      <w:ind w:firstLine="238"/>
    </w:pPr>
    <w:rPr>
      <w:sz w:val="16"/>
    </w:rPr>
  </w:style>
  <w:style w:type="paragraph" w:customStyle="1" w:styleId="SubjectL-MAG">
    <w:name w:val="Subject L-MAG"/>
    <w:basedOn w:val="Normal"/>
    <w:next w:val="Normal"/>
    <w:link w:val="SubjectL-MAGChar"/>
    <w:qFormat/>
    <w:rsid w:val="00AB485E"/>
    <w:pPr>
      <w:tabs>
        <w:tab w:val="left" w:pos="360"/>
        <w:tab w:val="right" w:leader="underscore" w:pos="10310"/>
      </w:tabs>
      <w:jc w:val="both"/>
    </w:pPr>
    <w:rPr>
      <w:rFonts w:ascii="Arial" w:eastAsia="MS Mincho" w:hAnsi="Arial" w:cs="Arial"/>
      <w:color w:val="CC0000"/>
      <w:sz w:val="28"/>
      <w:szCs w:val="28"/>
      <w:lang w:val="en-US" w:eastAsia="ja-JP"/>
    </w:rPr>
  </w:style>
  <w:style w:type="paragraph" w:customStyle="1" w:styleId="TitleL-MAG">
    <w:name w:val="Title L-MAG"/>
    <w:basedOn w:val="Normal"/>
    <w:next w:val="Normal"/>
    <w:link w:val="TitleL-MAGChar"/>
    <w:qFormat/>
    <w:rsid w:val="00AB485E"/>
    <w:pPr>
      <w:tabs>
        <w:tab w:val="left" w:pos="360"/>
      </w:tabs>
      <w:jc w:val="both"/>
    </w:pPr>
    <w:rPr>
      <w:rFonts w:ascii="Arial" w:eastAsia="MS Mincho" w:hAnsi="Arial"/>
      <w:color w:val="000099"/>
      <w:sz w:val="32"/>
      <w:szCs w:val="32"/>
      <w:lang w:val="en-US" w:eastAsia="ja-JP"/>
    </w:rPr>
  </w:style>
  <w:style w:type="character" w:customStyle="1" w:styleId="SubjectL-MAGChar">
    <w:name w:val="Subject L-MAG Char"/>
    <w:link w:val="SubjectL-MAG"/>
    <w:rsid w:val="00AB485E"/>
    <w:rPr>
      <w:rFonts w:ascii="Arial" w:eastAsia="MS Mincho" w:hAnsi="Arial" w:cs="Arial"/>
      <w:color w:val="CC0000"/>
      <w:sz w:val="28"/>
      <w:szCs w:val="28"/>
      <w:lang w:eastAsia="ja-JP"/>
    </w:rPr>
  </w:style>
  <w:style w:type="paragraph" w:customStyle="1" w:styleId="AuthorsL-MAG">
    <w:name w:val="Authors L-MAG"/>
    <w:basedOn w:val="Normal"/>
    <w:next w:val="Normal"/>
    <w:link w:val="AuthorsL-MAGChar"/>
    <w:qFormat/>
    <w:rsid w:val="00AB485E"/>
    <w:pPr>
      <w:tabs>
        <w:tab w:val="left" w:pos="360"/>
      </w:tabs>
      <w:spacing w:after="60"/>
      <w:ind w:left="450" w:right="410"/>
      <w:jc w:val="both"/>
    </w:pPr>
    <w:rPr>
      <w:rFonts w:ascii="Arial" w:eastAsia="MS Mincho" w:hAnsi="Arial"/>
      <w:sz w:val="24"/>
      <w:szCs w:val="24"/>
      <w:lang w:val="en-US" w:eastAsia="ja-JP"/>
    </w:rPr>
  </w:style>
  <w:style w:type="character" w:customStyle="1" w:styleId="TitleL-MAGChar">
    <w:name w:val="Title L-MAG Char"/>
    <w:link w:val="TitleL-MAG"/>
    <w:rsid w:val="00AB485E"/>
    <w:rPr>
      <w:rFonts w:ascii="Arial" w:eastAsia="MS Mincho" w:hAnsi="Arial"/>
      <w:color w:val="000099"/>
      <w:sz w:val="32"/>
      <w:szCs w:val="32"/>
      <w:lang w:eastAsia="ja-JP"/>
    </w:rPr>
  </w:style>
  <w:style w:type="paragraph" w:customStyle="1" w:styleId="AffiliationsL-MAG">
    <w:name w:val="Affiliations L-MAG"/>
    <w:basedOn w:val="Normal"/>
    <w:next w:val="Normal"/>
    <w:link w:val="AffiliationsL-MAGChar"/>
    <w:qFormat/>
    <w:rsid w:val="00AB485E"/>
    <w:pPr>
      <w:tabs>
        <w:tab w:val="left" w:pos="360"/>
      </w:tabs>
      <w:spacing w:line="276" w:lineRule="auto"/>
      <w:ind w:left="446" w:right="403"/>
      <w:jc w:val="both"/>
    </w:pPr>
    <w:rPr>
      <w:rFonts w:ascii="Arial" w:eastAsia="MS Mincho" w:hAnsi="Arial"/>
      <w:i/>
      <w:sz w:val="16"/>
      <w:szCs w:val="16"/>
      <w:lang w:val="en-US" w:eastAsia="ja-JP"/>
    </w:rPr>
  </w:style>
  <w:style w:type="character" w:customStyle="1" w:styleId="AuthorsL-MAGChar">
    <w:name w:val="Authors L-MAG Char"/>
    <w:link w:val="AuthorsL-MAG"/>
    <w:rsid w:val="00AB485E"/>
    <w:rPr>
      <w:rFonts w:ascii="Arial" w:eastAsia="MS Mincho" w:hAnsi="Arial"/>
      <w:sz w:val="24"/>
      <w:szCs w:val="24"/>
      <w:lang w:eastAsia="ja-JP"/>
    </w:rPr>
  </w:style>
  <w:style w:type="character" w:customStyle="1" w:styleId="AffiliationsL-MAGChar">
    <w:name w:val="Affiliations L-MAG Char"/>
    <w:link w:val="AffiliationsL-MAG"/>
    <w:rsid w:val="00AB485E"/>
    <w:rPr>
      <w:rFonts w:ascii="Arial" w:eastAsia="MS Mincho" w:hAnsi="Arial"/>
      <w:i/>
      <w:sz w:val="16"/>
      <w:szCs w:val="16"/>
      <w:lang w:eastAsia="ja-JP"/>
    </w:rPr>
  </w:style>
  <w:style w:type="paragraph" w:customStyle="1" w:styleId="AbstractL-MAG">
    <w:name w:val="Abstract L-MAG"/>
    <w:basedOn w:val="Normal"/>
    <w:next w:val="Normal"/>
    <w:link w:val="AbstractL-MAGChar"/>
    <w:qFormat/>
    <w:rsid w:val="00AB485E"/>
    <w:pPr>
      <w:tabs>
        <w:tab w:val="left" w:pos="360"/>
      </w:tabs>
      <w:spacing w:line="276" w:lineRule="auto"/>
      <w:ind w:left="446" w:right="403"/>
      <w:jc w:val="both"/>
    </w:pPr>
    <w:rPr>
      <w:rFonts w:ascii="Arial" w:eastAsia="MS Mincho" w:hAnsi="Arial"/>
      <w:sz w:val="18"/>
      <w:lang w:val="en-US" w:eastAsia="ja-JP"/>
    </w:rPr>
  </w:style>
  <w:style w:type="paragraph" w:customStyle="1" w:styleId="IndexL-MAG">
    <w:name w:val="Index L-MAG"/>
    <w:basedOn w:val="Normal"/>
    <w:next w:val="Normal"/>
    <w:link w:val="IndexL-MAGChar"/>
    <w:qFormat/>
    <w:rsid w:val="00AB485E"/>
    <w:pPr>
      <w:tabs>
        <w:tab w:val="left" w:pos="360"/>
      </w:tabs>
      <w:spacing w:line="276" w:lineRule="auto"/>
      <w:ind w:left="446" w:right="403"/>
      <w:jc w:val="both"/>
    </w:pPr>
    <w:rPr>
      <w:rFonts w:ascii="Arial" w:eastAsia="MS Mincho" w:hAnsi="Arial"/>
      <w:sz w:val="16"/>
      <w:szCs w:val="16"/>
      <w:lang w:val="en-US" w:eastAsia="ja-JP"/>
    </w:rPr>
  </w:style>
  <w:style w:type="character" w:customStyle="1" w:styleId="AbstractL-MAGChar">
    <w:name w:val="Abstract L-MAG Char"/>
    <w:link w:val="AbstractL-MAG"/>
    <w:rsid w:val="00AB485E"/>
    <w:rPr>
      <w:rFonts w:ascii="Arial" w:eastAsia="MS Mincho" w:hAnsi="Arial"/>
      <w:sz w:val="18"/>
      <w:lang w:eastAsia="ja-JP"/>
    </w:rPr>
  </w:style>
  <w:style w:type="character" w:customStyle="1" w:styleId="IndexL-MAGChar">
    <w:name w:val="Index L-MAG Char"/>
    <w:link w:val="IndexL-MAG"/>
    <w:rsid w:val="00AB485E"/>
    <w:rPr>
      <w:rFonts w:ascii="Arial" w:eastAsia="MS Mincho" w:hAnsi="Arial"/>
      <w:sz w:val="16"/>
      <w:szCs w:val="16"/>
      <w:lang w:eastAsia="ja-JP"/>
    </w:rPr>
  </w:style>
  <w:style w:type="paragraph" w:styleId="BalloonText">
    <w:name w:val="Balloon Text"/>
    <w:basedOn w:val="Normal"/>
    <w:link w:val="BalloonTextChar"/>
    <w:uiPriority w:val="99"/>
    <w:semiHidden/>
    <w:unhideWhenUsed/>
    <w:rsid w:val="008224B5"/>
    <w:rPr>
      <w:rFonts w:ascii="Tahoma" w:hAnsi="Tahoma" w:cs="Tahoma"/>
      <w:sz w:val="16"/>
      <w:szCs w:val="16"/>
    </w:rPr>
  </w:style>
  <w:style w:type="character" w:customStyle="1" w:styleId="BalloonTextChar">
    <w:name w:val="Balloon Text Char"/>
    <w:link w:val="BalloonText"/>
    <w:uiPriority w:val="99"/>
    <w:semiHidden/>
    <w:rsid w:val="008224B5"/>
    <w:rPr>
      <w:rFonts w:ascii="Tahoma" w:hAnsi="Tahoma" w:cs="Tahoma"/>
      <w:sz w:val="16"/>
      <w:szCs w:val="16"/>
      <w:lang w:val="en-GB"/>
    </w:rPr>
  </w:style>
  <w:style w:type="paragraph" w:styleId="Header">
    <w:name w:val="header"/>
    <w:basedOn w:val="Normal"/>
    <w:link w:val="HeaderChar"/>
    <w:uiPriority w:val="99"/>
    <w:unhideWhenUsed/>
    <w:rsid w:val="008224B5"/>
    <w:pPr>
      <w:tabs>
        <w:tab w:val="center" w:pos="4680"/>
        <w:tab w:val="right" w:pos="9360"/>
      </w:tabs>
    </w:pPr>
  </w:style>
  <w:style w:type="character" w:customStyle="1" w:styleId="HeaderChar">
    <w:name w:val="Header Char"/>
    <w:link w:val="Header"/>
    <w:uiPriority w:val="99"/>
    <w:rsid w:val="008224B5"/>
    <w:rPr>
      <w:lang w:val="en-GB"/>
    </w:rPr>
  </w:style>
  <w:style w:type="paragraph" w:styleId="Footer">
    <w:name w:val="footer"/>
    <w:basedOn w:val="Normal"/>
    <w:link w:val="FooterChar"/>
    <w:uiPriority w:val="99"/>
    <w:unhideWhenUsed/>
    <w:rsid w:val="008224B5"/>
    <w:pPr>
      <w:tabs>
        <w:tab w:val="center" w:pos="4680"/>
        <w:tab w:val="right" w:pos="9360"/>
      </w:tabs>
    </w:pPr>
  </w:style>
  <w:style w:type="character" w:customStyle="1" w:styleId="FooterChar">
    <w:name w:val="Footer Char"/>
    <w:link w:val="Footer"/>
    <w:uiPriority w:val="99"/>
    <w:rsid w:val="008224B5"/>
    <w:rPr>
      <w:lang w:val="en-GB"/>
    </w:rPr>
  </w:style>
  <w:style w:type="paragraph" w:customStyle="1" w:styleId="HeaderwithPageNumbers">
    <w:name w:val="Header with Page Numbers"/>
    <w:basedOn w:val="Header"/>
    <w:link w:val="HeaderwithPageNumbersChar"/>
    <w:rsid w:val="008224B5"/>
    <w:pPr>
      <w:tabs>
        <w:tab w:val="clear" w:pos="4680"/>
        <w:tab w:val="clear" w:pos="9360"/>
        <w:tab w:val="left" w:pos="360"/>
      </w:tabs>
      <w:jc w:val="both"/>
    </w:pPr>
    <w:rPr>
      <w:rFonts w:ascii="Arial" w:eastAsia="MS Mincho" w:hAnsi="Arial" w:cs="Arial"/>
      <w:sz w:val="16"/>
      <w:szCs w:val="16"/>
      <w:lang w:val="en-US" w:eastAsia="ja-JP"/>
    </w:rPr>
  </w:style>
  <w:style w:type="character" w:customStyle="1" w:styleId="HeaderwithPageNumbersChar">
    <w:name w:val="Header with Page Numbers Char"/>
    <w:link w:val="HeaderwithPageNumbers"/>
    <w:rsid w:val="008224B5"/>
    <w:rPr>
      <w:rFonts w:ascii="Arial" w:eastAsia="MS Mincho" w:hAnsi="Arial" w:cs="Arial"/>
      <w:sz w:val="16"/>
      <w:szCs w:val="16"/>
      <w:lang w:eastAsia="ja-JP"/>
    </w:rPr>
  </w:style>
  <w:style w:type="paragraph" w:styleId="BodyText">
    <w:name w:val="Body Text"/>
    <w:basedOn w:val="Normal"/>
    <w:link w:val="BodyTextChar"/>
    <w:uiPriority w:val="99"/>
    <w:unhideWhenUsed/>
    <w:rsid w:val="00290B30"/>
    <w:pPr>
      <w:spacing w:after="120" w:line="276" w:lineRule="auto"/>
    </w:pPr>
    <w:rPr>
      <w:rFonts w:ascii="Calibri" w:eastAsia="Calibri" w:hAnsi="Calibri"/>
      <w:sz w:val="22"/>
      <w:szCs w:val="22"/>
      <w:lang w:val="id-ID" w:eastAsia="x-none"/>
    </w:rPr>
  </w:style>
  <w:style w:type="character" w:customStyle="1" w:styleId="BodyTextChar">
    <w:name w:val="Body Text Char"/>
    <w:link w:val="BodyText"/>
    <w:uiPriority w:val="99"/>
    <w:rsid w:val="00290B30"/>
    <w:rPr>
      <w:rFonts w:ascii="Calibri" w:eastAsia="Calibri" w:hAnsi="Calibri"/>
      <w:sz w:val="22"/>
      <w:szCs w:val="22"/>
      <w:lang w:val="id-ID" w:eastAsia="x-none"/>
    </w:rPr>
  </w:style>
  <w:style w:type="paragraph" w:styleId="BodyText3">
    <w:name w:val="Body Text 3"/>
    <w:basedOn w:val="Normal"/>
    <w:link w:val="BodyText3Char"/>
    <w:uiPriority w:val="99"/>
    <w:semiHidden/>
    <w:unhideWhenUsed/>
    <w:rsid w:val="00D61212"/>
    <w:pPr>
      <w:spacing w:after="120"/>
    </w:pPr>
    <w:rPr>
      <w:sz w:val="16"/>
      <w:szCs w:val="16"/>
    </w:rPr>
  </w:style>
  <w:style w:type="character" w:customStyle="1" w:styleId="BodyText3Char">
    <w:name w:val="Body Text 3 Char"/>
    <w:link w:val="BodyText3"/>
    <w:uiPriority w:val="99"/>
    <w:semiHidden/>
    <w:rsid w:val="00D61212"/>
    <w:rPr>
      <w:sz w:val="16"/>
      <w:szCs w:val="16"/>
      <w:lang w:val="en-GB"/>
    </w:rPr>
  </w:style>
  <w:style w:type="paragraph" w:styleId="ListParagraph">
    <w:name w:val="List Paragraph"/>
    <w:basedOn w:val="Normal"/>
    <w:link w:val="ListParagraphChar"/>
    <w:uiPriority w:val="1"/>
    <w:qFormat/>
    <w:rsid w:val="00D61212"/>
    <w:pPr>
      <w:ind w:left="720"/>
      <w:contextualSpacing/>
    </w:pPr>
  </w:style>
  <w:style w:type="character" w:customStyle="1" w:styleId="ListParagraphChar">
    <w:name w:val="List Paragraph Char"/>
    <w:link w:val="ListParagraph"/>
    <w:uiPriority w:val="1"/>
    <w:rsid w:val="00FB6CA2"/>
    <w:rPr>
      <w:lang w:val="en-GB"/>
    </w:rPr>
  </w:style>
  <w:style w:type="paragraph" w:customStyle="1" w:styleId="TableParagraph">
    <w:name w:val="Table Paragraph"/>
    <w:basedOn w:val="Normal"/>
    <w:uiPriority w:val="1"/>
    <w:qFormat/>
    <w:rsid w:val="00C32F79"/>
    <w:pPr>
      <w:widowControl w:val="0"/>
      <w:autoSpaceDE w:val="0"/>
      <w:autoSpaceDN w:val="0"/>
      <w:spacing w:line="210" w:lineRule="exact"/>
      <w:jc w:val="center"/>
    </w:pPr>
    <w:rPr>
      <w:sz w:val="22"/>
      <w:szCs w:val="22"/>
      <w:lang w:val="ms"/>
    </w:rPr>
  </w:style>
  <w:style w:type="paragraph" w:styleId="HTMLPreformatted">
    <w:name w:val="HTML Preformatted"/>
    <w:basedOn w:val="Normal"/>
    <w:link w:val="HTMLPreformattedChar"/>
    <w:uiPriority w:val="99"/>
    <w:unhideWhenUsed/>
    <w:rsid w:val="00215B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rPr>
  </w:style>
  <w:style w:type="character" w:customStyle="1" w:styleId="HTMLPreformattedChar">
    <w:name w:val="HTML Preformatted Char"/>
    <w:basedOn w:val="DefaultParagraphFont"/>
    <w:link w:val="HTMLPreformatted"/>
    <w:uiPriority w:val="99"/>
    <w:rsid w:val="00215B42"/>
    <w:rPr>
      <w:rFonts w:ascii="Courier New" w:hAnsi="Courier New" w:cs="Courier New"/>
    </w:rPr>
  </w:style>
  <w:style w:type="character" w:customStyle="1" w:styleId="y2iqfc">
    <w:name w:val="y2iqfc"/>
    <w:rsid w:val="00215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4759">
      <w:bodyDiv w:val="1"/>
      <w:marLeft w:val="0"/>
      <w:marRight w:val="0"/>
      <w:marTop w:val="0"/>
      <w:marBottom w:val="0"/>
      <w:divBdr>
        <w:top w:val="none" w:sz="0" w:space="0" w:color="auto"/>
        <w:left w:val="none" w:sz="0" w:space="0" w:color="auto"/>
        <w:bottom w:val="none" w:sz="0" w:space="0" w:color="auto"/>
        <w:right w:val="none" w:sz="0" w:space="0" w:color="auto"/>
      </w:divBdr>
    </w:div>
    <w:div w:id="779107572">
      <w:bodyDiv w:val="1"/>
      <w:marLeft w:val="0"/>
      <w:marRight w:val="0"/>
      <w:marTop w:val="0"/>
      <w:marBottom w:val="0"/>
      <w:divBdr>
        <w:top w:val="none" w:sz="0" w:space="0" w:color="auto"/>
        <w:left w:val="none" w:sz="0" w:space="0" w:color="auto"/>
        <w:bottom w:val="none" w:sz="0" w:space="0" w:color="auto"/>
        <w:right w:val="none" w:sz="0" w:space="0" w:color="auto"/>
      </w:divBdr>
    </w:div>
    <w:div w:id="1190994120">
      <w:bodyDiv w:val="1"/>
      <w:marLeft w:val="0"/>
      <w:marRight w:val="0"/>
      <w:marTop w:val="0"/>
      <w:marBottom w:val="0"/>
      <w:divBdr>
        <w:top w:val="none" w:sz="0" w:space="0" w:color="auto"/>
        <w:left w:val="none" w:sz="0" w:space="0" w:color="auto"/>
        <w:bottom w:val="none" w:sz="0" w:space="0" w:color="auto"/>
        <w:right w:val="none" w:sz="0" w:space="0" w:color="auto"/>
      </w:divBdr>
    </w:div>
    <w:div w:id="1314406920">
      <w:bodyDiv w:val="1"/>
      <w:marLeft w:val="0"/>
      <w:marRight w:val="0"/>
      <w:marTop w:val="0"/>
      <w:marBottom w:val="0"/>
      <w:divBdr>
        <w:top w:val="none" w:sz="0" w:space="0" w:color="auto"/>
        <w:left w:val="none" w:sz="0" w:space="0" w:color="auto"/>
        <w:bottom w:val="none" w:sz="0" w:space="0" w:color="auto"/>
        <w:right w:val="none" w:sz="0" w:space="0" w:color="auto"/>
      </w:divBdr>
    </w:div>
    <w:div w:id="214514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CBE30-5871-4395-AD46-4E9DF91F0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3426</Words>
  <Characters>19534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Elsevier instructions for the preparation of a 2-column-format camera ready paper</vt:lpstr>
    </vt:vector>
  </TitlesOfParts>
  <Company>Elsevier Science</Company>
  <LinksUpToDate>false</LinksUpToDate>
  <CharactersWithSpaces>22915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Elsevier instructions for the preparation of a 2-column-format camera ready paper</dc:title>
  <dc:subject/>
  <dc:creator>Elsevier Science Ltd</dc:creator>
  <cp:keywords/>
  <cp:lastModifiedBy>lenovouser</cp:lastModifiedBy>
  <cp:revision>2</cp:revision>
  <cp:lastPrinted>2021-12-06T13:41:00Z</cp:lastPrinted>
  <dcterms:created xsi:type="dcterms:W3CDTF">2023-03-09T00:00:00Z</dcterms:created>
  <dcterms:modified xsi:type="dcterms:W3CDTF">2023-03-09T00:00:00Z</dcterms:modified>
</cp:coreProperties>
</file>