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D8589" w14:textId="5C6E51F7" w:rsidR="0034066A" w:rsidRPr="007E2628" w:rsidRDefault="00CB7876" w:rsidP="00BE062A">
      <w:pPr>
        <w:spacing w:before="69"/>
        <w:ind w:right="102"/>
        <w:jc w:val="center"/>
        <w:rPr>
          <w:bCs/>
          <w:color w:val="000000" w:themeColor="text1"/>
          <w:sz w:val="48"/>
          <w:szCs w:val="48"/>
          <w:lang w:val="en"/>
        </w:rPr>
      </w:pPr>
      <w:r w:rsidRPr="007E2628">
        <w:rPr>
          <w:bCs/>
          <w:color w:val="000000" w:themeColor="text1"/>
          <w:sz w:val="48"/>
          <w:szCs w:val="48"/>
          <w:lang w:val="en"/>
        </w:rPr>
        <w:t xml:space="preserve">Performance Characteristics of </w:t>
      </w:r>
      <w:proofErr w:type="spellStart"/>
      <w:r w:rsidRPr="007E2628">
        <w:rPr>
          <w:bCs/>
          <w:color w:val="000000" w:themeColor="text1"/>
          <w:sz w:val="48"/>
          <w:szCs w:val="48"/>
          <w:lang w:val="en"/>
        </w:rPr>
        <w:t>Savonius</w:t>
      </w:r>
      <w:proofErr w:type="spellEnd"/>
      <w:r w:rsidRPr="007E2628">
        <w:rPr>
          <w:bCs/>
          <w:color w:val="000000" w:themeColor="text1"/>
          <w:sz w:val="48"/>
          <w:szCs w:val="48"/>
          <w:lang w:val="en"/>
        </w:rPr>
        <w:t xml:space="preserve"> </w:t>
      </w:r>
      <w:r w:rsidR="009511CA" w:rsidRPr="007E2628">
        <w:rPr>
          <w:bCs/>
          <w:color w:val="000000" w:themeColor="text1"/>
          <w:sz w:val="48"/>
          <w:szCs w:val="48"/>
          <w:lang w:val="en"/>
        </w:rPr>
        <w:t xml:space="preserve">Wind Turbines With </w:t>
      </w:r>
      <w:proofErr w:type="gramStart"/>
      <w:r w:rsidR="009511CA" w:rsidRPr="007E2628">
        <w:rPr>
          <w:bCs/>
          <w:color w:val="000000" w:themeColor="text1"/>
          <w:sz w:val="48"/>
          <w:szCs w:val="48"/>
          <w:lang w:val="en"/>
        </w:rPr>
        <w:t xml:space="preserve">Variations </w:t>
      </w:r>
      <w:r w:rsidR="00B57890" w:rsidRPr="007E2628">
        <w:rPr>
          <w:bCs/>
          <w:color w:val="000000" w:themeColor="text1"/>
          <w:sz w:val="48"/>
          <w:szCs w:val="48"/>
          <w:lang w:val="en"/>
        </w:rPr>
        <w:t xml:space="preserve"> Air</w:t>
      </w:r>
      <w:proofErr w:type="gramEnd"/>
      <w:r w:rsidR="00B57890" w:rsidRPr="007E2628">
        <w:rPr>
          <w:bCs/>
          <w:color w:val="000000" w:themeColor="text1"/>
          <w:sz w:val="48"/>
          <w:szCs w:val="48"/>
          <w:lang w:val="en"/>
        </w:rPr>
        <w:t xml:space="preserve"> Gaps</w:t>
      </w:r>
      <w:r w:rsidRPr="007E2628">
        <w:rPr>
          <w:bCs/>
          <w:color w:val="000000" w:themeColor="text1"/>
          <w:sz w:val="48"/>
          <w:szCs w:val="48"/>
          <w:lang w:val="en"/>
        </w:rPr>
        <w:t xml:space="preserve"> </w:t>
      </w:r>
      <w:r w:rsidR="004273C7">
        <w:rPr>
          <w:bCs/>
          <w:color w:val="000000" w:themeColor="text1"/>
          <w:sz w:val="48"/>
          <w:szCs w:val="48"/>
          <w:lang w:val="en"/>
        </w:rPr>
        <w:t xml:space="preserve">in </w:t>
      </w:r>
      <w:bookmarkStart w:id="0" w:name="_GoBack"/>
      <w:bookmarkEnd w:id="0"/>
      <w:r w:rsidRPr="007E2628">
        <w:rPr>
          <w:bCs/>
          <w:color w:val="000000" w:themeColor="text1"/>
          <w:sz w:val="48"/>
          <w:szCs w:val="48"/>
          <w:lang w:val="en"/>
        </w:rPr>
        <w:t xml:space="preserve">Supporting the Development of Renewable Energy </w:t>
      </w:r>
    </w:p>
    <w:p w14:paraId="16098335" w14:textId="72D7920A" w:rsidR="00BE062A" w:rsidRPr="007E2628" w:rsidRDefault="00CB7876" w:rsidP="00BE062A">
      <w:pPr>
        <w:spacing w:before="332"/>
        <w:ind w:right="102"/>
        <w:jc w:val="center"/>
        <w:rPr>
          <w:color w:val="000000" w:themeColor="text1"/>
          <w:sz w:val="18"/>
          <w:szCs w:val="18"/>
        </w:rPr>
      </w:pPr>
      <w:proofErr w:type="spellStart"/>
      <w:r w:rsidRPr="007E2628">
        <w:rPr>
          <w:bCs/>
          <w:color w:val="000000" w:themeColor="text1"/>
          <w:sz w:val="18"/>
          <w:szCs w:val="18"/>
        </w:rPr>
        <w:t>Baktiyar</w:t>
      </w:r>
      <w:proofErr w:type="spellEnd"/>
      <w:r w:rsidRPr="007E2628">
        <w:rPr>
          <w:bCs/>
          <w:color w:val="000000" w:themeColor="text1"/>
          <w:sz w:val="18"/>
          <w:szCs w:val="18"/>
        </w:rPr>
        <w:t xml:space="preserve"> Mei </w:t>
      </w:r>
      <w:proofErr w:type="spellStart"/>
      <w:r w:rsidRPr="007E2628">
        <w:rPr>
          <w:bCs/>
          <w:color w:val="000000" w:themeColor="text1"/>
          <w:sz w:val="18"/>
          <w:szCs w:val="18"/>
        </w:rPr>
        <w:t>Hermawan</w:t>
      </w:r>
      <w:proofErr w:type="spellEnd"/>
      <w:r w:rsidRPr="007E2628">
        <w:rPr>
          <w:color w:val="000000" w:themeColor="text1"/>
          <w:sz w:val="18"/>
          <w:szCs w:val="18"/>
          <w:vertAlign w:val="superscript"/>
        </w:rPr>
        <w:t>(1)</w:t>
      </w:r>
      <w:r w:rsidRPr="007E2628">
        <w:rPr>
          <w:color w:val="000000" w:themeColor="text1"/>
          <w:sz w:val="18"/>
          <w:szCs w:val="18"/>
        </w:rPr>
        <w:t>,</w:t>
      </w:r>
      <w:r w:rsidRPr="007E2628">
        <w:rPr>
          <w:bCs/>
          <w:color w:val="000000" w:themeColor="text1"/>
          <w:sz w:val="18"/>
          <w:szCs w:val="18"/>
        </w:rPr>
        <w:t xml:space="preserve">, F. </w:t>
      </w:r>
      <w:proofErr w:type="spellStart"/>
      <w:r w:rsidRPr="007E2628">
        <w:rPr>
          <w:bCs/>
          <w:color w:val="000000" w:themeColor="text1"/>
          <w:sz w:val="18"/>
          <w:szCs w:val="18"/>
        </w:rPr>
        <w:t>Gatot</w:t>
      </w:r>
      <w:proofErr w:type="spellEnd"/>
      <w:r w:rsidRPr="007E2628">
        <w:rPr>
          <w:bCs/>
          <w:color w:val="000000" w:themeColor="text1"/>
          <w:sz w:val="18"/>
          <w:szCs w:val="18"/>
        </w:rPr>
        <w:t xml:space="preserve"> </w:t>
      </w:r>
      <w:proofErr w:type="spellStart"/>
      <w:r w:rsidRPr="007E2628">
        <w:rPr>
          <w:bCs/>
          <w:color w:val="000000" w:themeColor="text1"/>
          <w:sz w:val="18"/>
          <w:szCs w:val="18"/>
        </w:rPr>
        <w:t>Sumarno</w:t>
      </w:r>
      <w:proofErr w:type="spellEnd"/>
      <w:r w:rsidRPr="007E2628">
        <w:rPr>
          <w:bCs/>
          <w:color w:val="000000" w:themeColor="text1"/>
          <w:sz w:val="18"/>
          <w:szCs w:val="18"/>
        </w:rPr>
        <w:t xml:space="preserve"> </w:t>
      </w:r>
      <w:r w:rsidR="0088408F" w:rsidRPr="007E2628">
        <w:rPr>
          <w:bCs/>
          <w:color w:val="000000" w:themeColor="text1"/>
          <w:sz w:val="18"/>
          <w:szCs w:val="18"/>
        </w:rPr>
        <w:t>*</w:t>
      </w:r>
      <w:r w:rsidR="0088408F" w:rsidRPr="007E2628">
        <w:rPr>
          <w:color w:val="000000" w:themeColor="text1"/>
          <w:sz w:val="18"/>
          <w:szCs w:val="18"/>
          <w:vertAlign w:val="superscript"/>
        </w:rPr>
        <w:t xml:space="preserve"> </w:t>
      </w:r>
      <w:r w:rsidRPr="007E2628">
        <w:rPr>
          <w:color w:val="000000" w:themeColor="text1"/>
          <w:sz w:val="18"/>
          <w:szCs w:val="18"/>
          <w:vertAlign w:val="superscript"/>
        </w:rPr>
        <w:t>(2)</w:t>
      </w:r>
      <w:r w:rsidRPr="007E2628">
        <w:rPr>
          <w:color w:val="000000" w:themeColor="text1"/>
          <w:sz w:val="18"/>
          <w:szCs w:val="18"/>
        </w:rPr>
        <w:t xml:space="preserve">, </w:t>
      </w:r>
      <w:proofErr w:type="spellStart"/>
      <w:r w:rsidRPr="007E2628">
        <w:rPr>
          <w:bCs/>
          <w:color w:val="000000" w:themeColor="text1"/>
          <w:sz w:val="18"/>
          <w:szCs w:val="18"/>
        </w:rPr>
        <w:t>Totok</w:t>
      </w:r>
      <w:proofErr w:type="spellEnd"/>
      <w:r w:rsidRPr="007E2628">
        <w:rPr>
          <w:bCs/>
          <w:color w:val="000000" w:themeColor="text1"/>
          <w:sz w:val="18"/>
          <w:szCs w:val="18"/>
        </w:rPr>
        <w:t xml:space="preserve"> </w:t>
      </w:r>
      <w:proofErr w:type="spellStart"/>
      <w:r w:rsidRPr="007E2628">
        <w:rPr>
          <w:bCs/>
          <w:color w:val="000000" w:themeColor="text1"/>
          <w:sz w:val="18"/>
          <w:szCs w:val="18"/>
        </w:rPr>
        <w:t>Prasetyo</w:t>
      </w:r>
      <w:proofErr w:type="spellEnd"/>
      <w:r w:rsidRPr="007E2628">
        <w:rPr>
          <w:bCs/>
          <w:color w:val="000000" w:themeColor="text1"/>
          <w:sz w:val="18"/>
          <w:szCs w:val="18"/>
        </w:rPr>
        <w:t xml:space="preserve"> </w:t>
      </w:r>
      <w:r w:rsidRPr="007E2628">
        <w:rPr>
          <w:color w:val="000000" w:themeColor="text1"/>
          <w:sz w:val="18"/>
          <w:szCs w:val="18"/>
          <w:vertAlign w:val="superscript"/>
        </w:rPr>
        <w:t>(3)</w:t>
      </w:r>
      <w:r w:rsidRPr="007E2628">
        <w:rPr>
          <w:color w:val="000000" w:themeColor="text1"/>
          <w:sz w:val="18"/>
          <w:szCs w:val="18"/>
        </w:rPr>
        <w:t xml:space="preserve">, </w:t>
      </w:r>
      <w:proofErr w:type="spellStart"/>
      <w:r w:rsidRPr="007E2628">
        <w:rPr>
          <w:bCs/>
          <w:color w:val="000000" w:themeColor="text1"/>
          <w:sz w:val="18"/>
          <w:szCs w:val="18"/>
        </w:rPr>
        <w:t>Sahid</w:t>
      </w:r>
      <w:proofErr w:type="spellEnd"/>
      <w:r w:rsidRPr="007E2628">
        <w:rPr>
          <w:bCs/>
          <w:color w:val="000000" w:themeColor="text1"/>
          <w:sz w:val="18"/>
          <w:szCs w:val="18"/>
        </w:rPr>
        <w:t xml:space="preserve"> </w:t>
      </w:r>
      <w:r w:rsidRPr="007E2628">
        <w:rPr>
          <w:color w:val="000000" w:themeColor="text1"/>
          <w:sz w:val="18"/>
          <w:szCs w:val="18"/>
        </w:rPr>
        <w:t xml:space="preserve"> </w:t>
      </w:r>
      <w:r w:rsidRPr="007E2628">
        <w:rPr>
          <w:color w:val="000000" w:themeColor="text1"/>
          <w:sz w:val="18"/>
          <w:szCs w:val="18"/>
          <w:vertAlign w:val="superscript"/>
        </w:rPr>
        <w:t xml:space="preserve">(4) </w:t>
      </w:r>
      <w:r w:rsidRPr="007E2628">
        <w:rPr>
          <w:color w:val="000000" w:themeColor="text1"/>
          <w:sz w:val="18"/>
          <w:szCs w:val="18"/>
        </w:rPr>
        <w:t xml:space="preserve">, </w:t>
      </w:r>
      <w:proofErr w:type="spellStart"/>
      <w:r w:rsidRPr="007E2628">
        <w:rPr>
          <w:bCs/>
          <w:color w:val="000000" w:themeColor="text1"/>
          <w:sz w:val="18"/>
          <w:szCs w:val="18"/>
        </w:rPr>
        <w:t>Anis</w:t>
      </w:r>
      <w:proofErr w:type="spellEnd"/>
      <w:r w:rsidRPr="007E2628">
        <w:rPr>
          <w:bCs/>
          <w:color w:val="000000" w:themeColor="text1"/>
          <w:sz w:val="18"/>
          <w:szCs w:val="18"/>
        </w:rPr>
        <w:t xml:space="preserve"> </w:t>
      </w:r>
      <w:proofErr w:type="spellStart"/>
      <w:r w:rsidRPr="007E2628">
        <w:rPr>
          <w:bCs/>
          <w:color w:val="000000" w:themeColor="text1"/>
          <w:sz w:val="18"/>
          <w:szCs w:val="18"/>
        </w:rPr>
        <w:t>Roihatin</w:t>
      </w:r>
      <w:proofErr w:type="spellEnd"/>
      <w:r w:rsidRPr="007E2628">
        <w:rPr>
          <w:color w:val="000000" w:themeColor="text1"/>
          <w:sz w:val="18"/>
          <w:szCs w:val="18"/>
          <w:vertAlign w:val="superscript"/>
        </w:rPr>
        <w:t>(5)</w:t>
      </w:r>
      <w:r w:rsidRPr="007E2628">
        <w:rPr>
          <w:color w:val="000000" w:themeColor="text1"/>
          <w:sz w:val="18"/>
          <w:szCs w:val="18"/>
        </w:rPr>
        <w:t xml:space="preserve">, </w:t>
      </w:r>
      <w:proofErr w:type="spellStart"/>
      <w:r w:rsidRPr="007E2628">
        <w:rPr>
          <w:color w:val="000000" w:themeColor="text1"/>
          <w:sz w:val="18"/>
          <w:szCs w:val="18"/>
        </w:rPr>
        <w:t>Nur</w:t>
      </w:r>
      <w:proofErr w:type="spellEnd"/>
      <w:r w:rsidRPr="007E2628">
        <w:rPr>
          <w:color w:val="000000" w:themeColor="text1"/>
          <w:sz w:val="18"/>
          <w:szCs w:val="18"/>
        </w:rPr>
        <w:t xml:space="preserve"> </w:t>
      </w:r>
      <w:proofErr w:type="spellStart"/>
      <w:r w:rsidRPr="007E2628">
        <w:rPr>
          <w:color w:val="000000" w:themeColor="text1"/>
          <w:sz w:val="18"/>
          <w:szCs w:val="18"/>
        </w:rPr>
        <w:t>Fatowil</w:t>
      </w:r>
      <w:proofErr w:type="spellEnd"/>
      <w:r w:rsidRPr="007E2628">
        <w:rPr>
          <w:color w:val="000000" w:themeColor="text1"/>
          <w:sz w:val="18"/>
          <w:szCs w:val="18"/>
        </w:rPr>
        <w:t xml:space="preserve"> </w:t>
      </w:r>
      <w:proofErr w:type="spellStart"/>
      <w:r w:rsidRPr="007E2628">
        <w:rPr>
          <w:color w:val="000000" w:themeColor="text1"/>
          <w:sz w:val="18"/>
          <w:szCs w:val="18"/>
        </w:rPr>
        <w:t>Aulia</w:t>
      </w:r>
      <w:proofErr w:type="spellEnd"/>
      <w:r w:rsidRPr="007E2628">
        <w:rPr>
          <w:color w:val="000000" w:themeColor="text1"/>
          <w:sz w:val="18"/>
          <w:szCs w:val="18"/>
        </w:rPr>
        <w:t xml:space="preserve"> </w:t>
      </w:r>
      <w:r w:rsidRPr="007E2628">
        <w:rPr>
          <w:color w:val="000000" w:themeColor="text1"/>
          <w:sz w:val="18"/>
          <w:szCs w:val="18"/>
          <w:vertAlign w:val="superscript"/>
        </w:rPr>
        <w:t>(6)</w:t>
      </w:r>
      <w:r w:rsidRPr="007E2628">
        <w:rPr>
          <w:color w:val="000000" w:themeColor="text1"/>
          <w:sz w:val="18"/>
          <w:szCs w:val="18"/>
        </w:rPr>
        <w:t xml:space="preserve">, M. Denny </w:t>
      </w:r>
      <w:proofErr w:type="spellStart"/>
      <w:r w:rsidRPr="007E2628">
        <w:rPr>
          <w:color w:val="000000" w:themeColor="text1"/>
          <w:sz w:val="18"/>
          <w:szCs w:val="18"/>
        </w:rPr>
        <w:t>Surindra</w:t>
      </w:r>
      <w:proofErr w:type="spellEnd"/>
      <w:r w:rsidRPr="007E2628">
        <w:rPr>
          <w:color w:val="000000" w:themeColor="text1"/>
          <w:sz w:val="18"/>
          <w:szCs w:val="18"/>
          <w:vertAlign w:val="superscript"/>
        </w:rPr>
        <w:t xml:space="preserve">(7) </w:t>
      </w:r>
      <w:r w:rsidRPr="007E2628">
        <w:rPr>
          <w:color w:val="000000" w:themeColor="text1"/>
          <w:sz w:val="18"/>
          <w:szCs w:val="18"/>
        </w:rPr>
        <w:t xml:space="preserve">, </w:t>
      </w:r>
      <w:proofErr w:type="spellStart"/>
      <w:r w:rsidRPr="007E2628">
        <w:rPr>
          <w:color w:val="000000" w:themeColor="text1"/>
          <w:sz w:val="18"/>
          <w:szCs w:val="18"/>
        </w:rPr>
        <w:t>Mulyono</w:t>
      </w:r>
      <w:proofErr w:type="spellEnd"/>
      <w:r w:rsidRPr="007E2628">
        <w:rPr>
          <w:color w:val="000000" w:themeColor="text1"/>
          <w:sz w:val="18"/>
          <w:szCs w:val="18"/>
          <w:vertAlign w:val="superscript"/>
        </w:rPr>
        <w:t>(8)</w:t>
      </w:r>
      <w:r w:rsidRPr="007E2628">
        <w:rPr>
          <w:color w:val="000000" w:themeColor="text1"/>
          <w:sz w:val="18"/>
          <w:szCs w:val="18"/>
        </w:rPr>
        <w:t xml:space="preserve">,  </w:t>
      </w:r>
      <w:proofErr w:type="spellStart"/>
      <w:r w:rsidRPr="007E2628">
        <w:rPr>
          <w:bCs/>
          <w:color w:val="000000" w:themeColor="text1"/>
          <w:sz w:val="18"/>
          <w:szCs w:val="18"/>
        </w:rPr>
        <w:t>Gizella</w:t>
      </w:r>
      <w:proofErr w:type="spellEnd"/>
      <w:r w:rsidRPr="007E2628">
        <w:rPr>
          <w:bCs/>
          <w:color w:val="000000" w:themeColor="text1"/>
          <w:sz w:val="18"/>
          <w:szCs w:val="18"/>
        </w:rPr>
        <w:t xml:space="preserve"> </w:t>
      </w:r>
      <w:proofErr w:type="spellStart"/>
      <w:r w:rsidRPr="007E2628">
        <w:rPr>
          <w:bCs/>
          <w:color w:val="000000" w:themeColor="text1"/>
          <w:sz w:val="18"/>
          <w:szCs w:val="18"/>
        </w:rPr>
        <w:t>Sofiani</w:t>
      </w:r>
      <w:proofErr w:type="spellEnd"/>
      <w:r w:rsidRPr="007E2628">
        <w:rPr>
          <w:color w:val="000000" w:themeColor="text1"/>
          <w:sz w:val="18"/>
          <w:szCs w:val="18"/>
          <w:vertAlign w:val="superscript"/>
        </w:rPr>
        <w:t>(9)</w:t>
      </w:r>
      <w:r w:rsidRPr="007E2628">
        <w:rPr>
          <w:color w:val="000000" w:themeColor="text1"/>
          <w:sz w:val="18"/>
          <w:szCs w:val="18"/>
        </w:rPr>
        <w:t xml:space="preserve">, Tania </w:t>
      </w:r>
      <w:proofErr w:type="spellStart"/>
      <w:r w:rsidRPr="007E2628">
        <w:rPr>
          <w:color w:val="000000" w:themeColor="text1"/>
          <w:sz w:val="18"/>
          <w:szCs w:val="18"/>
        </w:rPr>
        <w:t>Prameswari</w:t>
      </w:r>
      <w:proofErr w:type="spellEnd"/>
      <w:r w:rsidRPr="007E2628">
        <w:rPr>
          <w:color w:val="000000" w:themeColor="text1"/>
          <w:sz w:val="18"/>
          <w:szCs w:val="18"/>
        </w:rPr>
        <w:t xml:space="preserve"> </w:t>
      </w:r>
      <w:proofErr w:type="spellStart"/>
      <w:r w:rsidRPr="007E2628">
        <w:rPr>
          <w:color w:val="000000" w:themeColor="text1"/>
          <w:sz w:val="18"/>
          <w:szCs w:val="18"/>
        </w:rPr>
        <w:t>Putri</w:t>
      </w:r>
      <w:proofErr w:type="spellEnd"/>
      <w:r w:rsidRPr="007E2628">
        <w:rPr>
          <w:color w:val="000000" w:themeColor="text1"/>
          <w:sz w:val="18"/>
          <w:szCs w:val="18"/>
        </w:rPr>
        <w:t xml:space="preserve"> </w:t>
      </w:r>
      <w:r w:rsidRPr="007E2628">
        <w:rPr>
          <w:color w:val="000000" w:themeColor="text1"/>
          <w:sz w:val="18"/>
          <w:szCs w:val="18"/>
          <w:vertAlign w:val="superscript"/>
        </w:rPr>
        <w:t>(10)</w:t>
      </w:r>
      <w:r w:rsidRPr="007E2628">
        <w:rPr>
          <w:color w:val="000000" w:themeColor="text1"/>
          <w:sz w:val="18"/>
          <w:szCs w:val="18"/>
        </w:rPr>
        <w:t xml:space="preserve">, </w:t>
      </w:r>
      <w:proofErr w:type="spellStart"/>
      <w:r w:rsidRPr="007E2628">
        <w:rPr>
          <w:color w:val="000000" w:themeColor="text1"/>
          <w:sz w:val="18"/>
          <w:szCs w:val="18"/>
        </w:rPr>
        <w:t>Wahyu</w:t>
      </w:r>
      <w:proofErr w:type="spellEnd"/>
      <w:r w:rsidRPr="007E2628">
        <w:rPr>
          <w:color w:val="000000" w:themeColor="text1"/>
          <w:sz w:val="18"/>
          <w:szCs w:val="18"/>
        </w:rPr>
        <w:t xml:space="preserve"> </w:t>
      </w:r>
      <w:proofErr w:type="spellStart"/>
      <w:r w:rsidRPr="007E2628">
        <w:rPr>
          <w:color w:val="000000" w:themeColor="text1"/>
          <w:sz w:val="18"/>
          <w:szCs w:val="18"/>
        </w:rPr>
        <w:t>Ariyanto</w:t>
      </w:r>
      <w:proofErr w:type="spellEnd"/>
      <w:r w:rsidRPr="007E2628">
        <w:rPr>
          <w:color w:val="000000" w:themeColor="text1"/>
          <w:sz w:val="18"/>
          <w:szCs w:val="18"/>
          <w:vertAlign w:val="superscript"/>
        </w:rPr>
        <w:t xml:space="preserve">(11) </w:t>
      </w:r>
      <w:r w:rsidRPr="007E2628">
        <w:rPr>
          <w:color w:val="000000" w:themeColor="text1"/>
          <w:sz w:val="18"/>
          <w:szCs w:val="18"/>
        </w:rPr>
        <w:br/>
      </w:r>
    </w:p>
    <w:p w14:paraId="05FB4B52" w14:textId="4AEC232F" w:rsidR="00BE062A" w:rsidRPr="007E2628" w:rsidRDefault="00BE062A" w:rsidP="00BE062A">
      <w:pPr>
        <w:ind w:left="2392" w:right="1769" w:hanging="612"/>
        <w:jc w:val="center"/>
        <w:rPr>
          <w:color w:val="000000" w:themeColor="text1"/>
          <w:sz w:val="18"/>
          <w:szCs w:val="18"/>
        </w:rPr>
      </w:pPr>
      <w:proofErr w:type="gramStart"/>
      <w:r w:rsidRPr="007E2628">
        <w:rPr>
          <w:color w:val="000000" w:themeColor="text1"/>
          <w:sz w:val="18"/>
          <w:szCs w:val="18"/>
          <w:vertAlign w:val="superscript"/>
        </w:rPr>
        <w:t>1,2,3</w:t>
      </w:r>
      <w:r w:rsidR="00CB7876" w:rsidRPr="007E2628">
        <w:rPr>
          <w:color w:val="000000" w:themeColor="text1"/>
          <w:sz w:val="18"/>
          <w:szCs w:val="18"/>
          <w:vertAlign w:val="superscript"/>
        </w:rPr>
        <w:t>,4,5,6,7,8,9,10</w:t>
      </w:r>
      <w:r w:rsidR="00C8265A" w:rsidRPr="007E2628">
        <w:rPr>
          <w:color w:val="000000" w:themeColor="text1"/>
          <w:sz w:val="18"/>
          <w:szCs w:val="18"/>
          <w:vertAlign w:val="superscript"/>
        </w:rPr>
        <w:t xml:space="preserve">,11 </w:t>
      </w:r>
      <w:r w:rsidR="00CB7876" w:rsidRPr="007E2628">
        <w:rPr>
          <w:color w:val="000000" w:themeColor="text1"/>
          <w:sz w:val="18"/>
          <w:szCs w:val="18"/>
          <w:vertAlign w:val="superscript"/>
        </w:rPr>
        <w:t xml:space="preserve"> </w:t>
      </w:r>
      <w:proofErr w:type="spellStart"/>
      <w:r w:rsidR="00CB7876" w:rsidRPr="007E2628">
        <w:rPr>
          <w:color w:val="000000" w:themeColor="text1"/>
          <w:sz w:val="18"/>
          <w:szCs w:val="18"/>
        </w:rPr>
        <w:t>Jurusan</w:t>
      </w:r>
      <w:proofErr w:type="spellEnd"/>
      <w:proofErr w:type="gramEnd"/>
      <w:r w:rsidR="00CB7876" w:rsidRPr="007E2628">
        <w:rPr>
          <w:color w:val="000000" w:themeColor="text1"/>
          <w:sz w:val="18"/>
          <w:szCs w:val="18"/>
        </w:rPr>
        <w:t xml:space="preserve"> </w:t>
      </w:r>
      <w:proofErr w:type="spellStart"/>
      <w:r w:rsidR="00CB7876" w:rsidRPr="007E2628">
        <w:rPr>
          <w:color w:val="000000" w:themeColor="text1"/>
          <w:sz w:val="18"/>
          <w:szCs w:val="18"/>
        </w:rPr>
        <w:t>Teknik</w:t>
      </w:r>
      <w:proofErr w:type="spellEnd"/>
      <w:r w:rsidR="00CB7876" w:rsidRPr="007E2628">
        <w:rPr>
          <w:color w:val="000000" w:themeColor="text1"/>
          <w:sz w:val="18"/>
          <w:szCs w:val="18"/>
        </w:rPr>
        <w:t xml:space="preserve"> </w:t>
      </w:r>
      <w:proofErr w:type="spellStart"/>
      <w:r w:rsidR="00CB7876" w:rsidRPr="007E2628">
        <w:rPr>
          <w:color w:val="000000" w:themeColor="text1"/>
          <w:sz w:val="18"/>
          <w:szCs w:val="18"/>
        </w:rPr>
        <w:t>Mesin</w:t>
      </w:r>
      <w:proofErr w:type="spellEnd"/>
      <w:r w:rsidR="00C8265A" w:rsidRPr="007E2628">
        <w:rPr>
          <w:color w:val="000000" w:themeColor="text1"/>
          <w:sz w:val="18"/>
          <w:szCs w:val="18"/>
        </w:rPr>
        <w:t xml:space="preserve">, </w:t>
      </w:r>
      <w:proofErr w:type="spellStart"/>
      <w:r w:rsidR="00C8265A" w:rsidRPr="007E2628">
        <w:rPr>
          <w:color w:val="000000" w:themeColor="text1"/>
          <w:sz w:val="18"/>
          <w:szCs w:val="18"/>
        </w:rPr>
        <w:t>Politeknik</w:t>
      </w:r>
      <w:proofErr w:type="spellEnd"/>
      <w:r w:rsidR="00C8265A" w:rsidRPr="007E2628">
        <w:rPr>
          <w:color w:val="000000" w:themeColor="text1"/>
          <w:sz w:val="18"/>
          <w:szCs w:val="18"/>
        </w:rPr>
        <w:t xml:space="preserve"> </w:t>
      </w:r>
      <w:proofErr w:type="spellStart"/>
      <w:r w:rsidR="00C8265A" w:rsidRPr="007E2628">
        <w:rPr>
          <w:color w:val="000000" w:themeColor="text1"/>
          <w:sz w:val="18"/>
          <w:szCs w:val="18"/>
        </w:rPr>
        <w:t>Negeri</w:t>
      </w:r>
      <w:proofErr w:type="spellEnd"/>
      <w:r w:rsidR="00C8265A" w:rsidRPr="007E2628">
        <w:rPr>
          <w:color w:val="000000" w:themeColor="text1"/>
          <w:sz w:val="18"/>
          <w:szCs w:val="18"/>
        </w:rPr>
        <w:t xml:space="preserve"> Semarang, Semarang</w:t>
      </w:r>
      <w:r w:rsidRPr="007E2628">
        <w:rPr>
          <w:color w:val="000000" w:themeColor="text1"/>
          <w:sz w:val="18"/>
          <w:szCs w:val="18"/>
        </w:rPr>
        <w:t>, Indonesia</w:t>
      </w:r>
    </w:p>
    <w:p w14:paraId="14852BB5" w14:textId="231F0FED" w:rsidR="00BE062A" w:rsidRPr="007E2628" w:rsidRDefault="00BE062A" w:rsidP="00BE062A">
      <w:pPr>
        <w:spacing w:before="2"/>
        <w:ind w:left="3693"/>
        <w:rPr>
          <w:b/>
          <w:color w:val="000000" w:themeColor="text1"/>
          <w:sz w:val="18"/>
        </w:rPr>
      </w:pPr>
      <w:r w:rsidRPr="007E2628">
        <w:rPr>
          <w:color w:val="000000" w:themeColor="text1"/>
          <w:sz w:val="18"/>
        </w:rPr>
        <w:t>Email</w:t>
      </w:r>
      <w:r w:rsidRPr="007E2628">
        <w:rPr>
          <w:color w:val="000000" w:themeColor="text1"/>
          <w:spacing w:val="-2"/>
          <w:sz w:val="18"/>
        </w:rPr>
        <w:t xml:space="preserve"> </w:t>
      </w:r>
      <w:proofErr w:type="gramStart"/>
      <w:r w:rsidRPr="007E2628">
        <w:rPr>
          <w:color w:val="000000" w:themeColor="text1"/>
          <w:sz w:val="18"/>
        </w:rPr>
        <w:t>address</w:t>
      </w:r>
      <w:r w:rsidRPr="007E2628">
        <w:rPr>
          <w:color w:val="000000" w:themeColor="text1"/>
          <w:spacing w:val="-2"/>
          <w:sz w:val="18"/>
        </w:rPr>
        <w:t xml:space="preserve"> </w:t>
      </w:r>
      <w:r w:rsidRPr="007E2628">
        <w:rPr>
          <w:color w:val="000000" w:themeColor="text1"/>
          <w:sz w:val="18"/>
        </w:rPr>
        <w:t>:</w:t>
      </w:r>
      <w:proofErr w:type="gramEnd"/>
      <w:r w:rsidRPr="007E2628">
        <w:rPr>
          <w:color w:val="000000" w:themeColor="text1"/>
          <w:sz w:val="18"/>
        </w:rPr>
        <w:t xml:space="preserve"> </w:t>
      </w:r>
      <w:r w:rsidR="00CB7876" w:rsidRPr="007E2628">
        <w:rPr>
          <w:b/>
          <w:color w:val="000000" w:themeColor="text1"/>
          <w:sz w:val="18"/>
        </w:rPr>
        <w:t>*</w:t>
      </w:r>
      <w:r w:rsidR="009511CA" w:rsidRPr="007E2628">
        <w:rPr>
          <w:rFonts w:ascii="Arial" w:hAnsi="Arial" w:cs="Arial"/>
          <w:color w:val="000000" w:themeColor="text1"/>
          <w:sz w:val="18"/>
          <w:szCs w:val="18"/>
          <w:shd w:val="clear" w:color="auto" w:fill="FFFFFF"/>
        </w:rPr>
        <w:t xml:space="preserve"> </w:t>
      </w:r>
      <w:r w:rsidR="009511CA" w:rsidRPr="007E2628">
        <w:rPr>
          <w:b/>
          <w:color w:val="000000" w:themeColor="text1"/>
          <w:sz w:val="18"/>
          <w:szCs w:val="18"/>
          <w:shd w:val="clear" w:color="auto" w:fill="FFFFFF"/>
        </w:rPr>
        <w:t>f</w:t>
      </w:r>
      <w:r w:rsidR="009511CA" w:rsidRPr="007E2628">
        <w:rPr>
          <w:b/>
          <w:color w:val="000000" w:themeColor="text1"/>
          <w:sz w:val="18"/>
          <w:szCs w:val="18"/>
          <w:shd w:val="clear" w:color="auto" w:fill="FFFFFF"/>
        </w:rPr>
        <w:t>gatots@gmail.com</w:t>
      </w:r>
    </w:p>
    <w:p w14:paraId="16DF5171" w14:textId="77777777" w:rsidR="0034066A" w:rsidRPr="007E2628" w:rsidRDefault="0034066A">
      <w:pPr>
        <w:pStyle w:val="BodyText"/>
        <w:rPr>
          <w:b/>
          <w:color w:val="000000" w:themeColor="text1"/>
        </w:rPr>
      </w:pPr>
    </w:p>
    <w:p w14:paraId="10440976" w14:textId="77777777" w:rsidR="0034066A" w:rsidRPr="007E2628" w:rsidRDefault="0034066A">
      <w:pPr>
        <w:rPr>
          <w:color w:val="000000" w:themeColor="text1"/>
        </w:rPr>
        <w:sectPr w:rsidR="0034066A" w:rsidRPr="007E2628" w:rsidSect="009626BE">
          <w:headerReference w:type="default" r:id="rId7"/>
          <w:footerReference w:type="default" r:id="rId8"/>
          <w:type w:val="continuous"/>
          <w:pgSz w:w="11910" w:h="16840"/>
          <w:pgMar w:top="980" w:right="800" w:bottom="1560" w:left="800" w:header="730" w:footer="1367" w:gutter="0"/>
          <w:pgNumType w:start="190"/>
          <w:cols w:space="720"/>
        </w:sectPr>
      </w:pPr>
    </w:p>
    <w:p w14:paraId="0B0A3E2A" w14:textId="600E9039" w:rsidR="002E0EAF" w:rsidRPr="007E2628" w:rsidRDefault="002E0EAF" w:rsidP="00C826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272"/>
        <w:jc w:val="both"/>
        <w:rPr>
          <w:rFonts w:ascii="Times New Roman" w:hAnsi="Times New Roman" w:cs="Times New Roman"/>
          <w:b/>
          <w:bCs/>
          <w:i/>
          <w:iCs/>
          <w:color w:val="000000" w:themeColor="text1"/>
          <w:sz w:val="18"/>
          <w:szCs w:val="18"/>
        </w:rPr>
      </w:pPr>
      <w:r w:rsidRPr="007E2628">
        <w:rPr>
          <w:rFonts w:ascii="Times New Roman" w:hAnsi="Times New Roman" w:cs="Times New Roman"/>
          <w:b/>
          <w:i/>
          <w:iCs/>
          <w:color w:val="000000" w:themeColor="text1"/>
          <w:sz w:val="24"/>
          <w:szCs w:val="24"/>
        </w:rPr>
        <w:lastRenderedPageBreak/>
        <w:t>Abstract</w:t>
      </w:r>
      <w:r w:rsidRPr="007E2628">
        <w:rPr>
          <w:rFonts w:ascii="Times New Roman" w:hAnsi="Times New Roman" w:cs="Times New Roman"/>
          <w:b/>
          <w:i/>
          <w:iCs/>
          <w:color w:val="000000" w:themeColor="text1"/>
          <w:sz w:val="24"/>
          <w:szCs w:val="24"/>
          <w:lang w:val="en-US"/>
        </w:rPr>
        <w:t xml:space="preserve"> </w:t>
      </w:r>
      <w:r w:rsidR="00CB7876" w:rsidRPr="007E2628">
        <w:rPr>
          <w:rFonts w:ascii="Times New Roman" w:hAnsi="Times New Roman" w:cs="Times New Roman"/>
          <w:b/>
          <w:i/>
          <w:iCs/>
          <w:color w:val="000000" w:themeColor="text1"/>
          <w:sz w:val="24"/>
          <w:szCs w:val="24"/>
          <w:lang w:val="en-US"/>
        </w:rPr>
        <w:t>–</w:t>
      </w:r>
      <w:r w:rsidRPr="007E2628">
        <w:rPr>
          <w:rFonts w:ascii="Times New Roman" w:hAnsi="Times New Roman" w:cs="Times New Roman"/>
          <w:b/>
          <w:bCs/>
          <w:i/>
          <w:iCs/>
          <w:color w:val="000000" w:themeColor="text1"/>
          <w:sz w:val="18"/>
          <w:szCs w:val="18"/>
        </w:rPr>
        <w:t xml:space="preserve"> </w:t>
      </w:r>
      <w:r w:rsidR="00CB7876" w:rsidRPr="007E2628">
        <w:rPr>
          <w:rFonts w:ascii="Times New Roman" w:hAnsi="Times New Roman" w:cs="Times New Roman"/>
          <w:b/>
          <w:bCs/>
          <w:i/>
          <w:iCs/>
          <w:color w:val="000000" w:themeColor="text1"/>
          <w:sz w:val="18"/>
          <w:szCs w:val="18"/>
        </w:rPr>
        <w:t>To overcome the occurrence of an energy crisis in the future, an innovation / invention of energy that is environmentally friendly and energy sources will not run out in the future. Energy sources that are environmentally friendly and their potential when developed is very large, one of which is energy sources derived from wind energy.</w:t>
      </w:r>
      <w:r w:rsidR="00CB7876" w:rsidRPr="007E2628">
        <w:rPr>
          <w:color w:val="000000" w:themeColor="text1"/>
        </w:rPr>
        <w:t xml:space="preserve"> </w:t>
      </w:r>
      <w:r w:rsidR="00CB7876" w:rsidRPr="007E2628">
        <w:rPr>
          <w:rFonts w:ascii="Times New Roman" w:hAnsi="Times New Roman" w:cs="Times New Roman"/>
          <w:b/>
          <w:bCs/>
          <w:i/>
          <w:iCs/>
          <w:color w:val="000000" w:themeColor="text1"/>
          <w:sz w:val="18"/>
          <w:szCs w:val="18"/>
        </w:rPr>
        <w:t xml:space="preserve">This study aims to determine the effect of wind speed on the performance of wind turbines. To find out the performance characteristics of wind turbines with variations in air gaps. The research method begins with the design / design of the wind turbine, then continues the manufacturing stage, the assembling and installation stage, the testing of tools and analysis, the tests carried out include testing the performance characteristics of the wind turbine. The parameters measured in this study are rotation, torque as well as calculating the kinetic power produced, TSR and CP. The test results conducted showed that the 200 mm air gap Savonius wind turbine with a value of CP = 0.02480-0.15658 had optimum work at low wind speeds (4 m / s). Meanwhile, the 170 mm airborne Savonius wind turbine with a value of CP = 0.00593-0.14668 has optimum work at high wind speeds (8 m / s to 9 m / s). </w:t>
      </w:r>
    </w:p>
    <w:p w14:paraId="0DA02807" w14:textId="63A4888A" w:rsidR="0034066A" w:rsidRPr="007E2628" w:rsidRDefault="009626BE" w:rsidP="002E0EAF">
      <w:pPr>
        <w:ind w:left="107" w:right="38" w:firstLine="274"/>
        <w:jc w:val="both"/>
        <w:rPr>
          <w:b/>
          <w:i/>
          <w:color w:val="000000" w:themeColor="text1"/>
          <w:sz w:val="18"/>
        </w:rPr>
      </w:pPr>
      <w:r w:rsidRPr="007E2628">
        <w:rPr>
          <w:b/>
          <w:bCs/>
          <w:i/>
          <w:iCs/>
          <w:color w:val="000000" w:themeColor="text1"/>
          <w:sz w:val="18"/>
          <w:szCs w:val="18"/>
          <w:lang w:val="en"/>
        </w:rPr>
        <w:t>Keywords-</w:t>
      </w:r>
      <w:r w:rsidR="00C8265A" w:rsidRPr="007E2628">
        <w:rPr>
          <w:b/>
          <w:bCs/>
          <w:i/>
          <w:iCs/>
          <w:color w:val="000000" w:themeColor="text1"/>
          <w:sz w:val="18"/>
          <w:szCs w:val="18"/>
          <w:lang w:val="en"/>
        </w:rPr>
        <w:t xml:space="preserve"> wind turbine </w:t>
      </w:r>
      <w:proofErr w:type="spellStart"/>
      <w:r w:rsidR="00C8265A" w:rsidRPr="007E2628">
        <w:rPr>
          <w:b/>
          <w:bCs/>
          <w:i/>
          <w:iCs/>
          <w:color w:val="000000" w:themeColor="text1"/>
          <w:sz w:val="18"/>
          <w:szCs w:val="18"/>
          <w:lang w:val="en"/>
        </w:rPr>
        <w:t>savonius</w:t>
      </w:r>
      <w:proofErr w:type="spellEnd"/>
      <w:r w:rsidR="00C8265A" w:rsidRPr="007E2628">
        <w:rPr>
          <w:b/>
          <w:bCs/>
          <w:i/>
          <w:iCs/>
          <w:color w:val="000000" w:themeColor="text1"/>
          <w:sz w:val="18"/>
          <w:szCs w:val="18"/>
          <w:lang w:val="en"/>
        </w:rPr>
        <w:t xml:space="preserve">, air gap, </w:t>
      </w:r>
      <w:proofErr w:type="spellStart"/>
      <w:proofErr w:type="gramStart"/>
      <w:r w:rsidR="00C8265A" w:rsidRPr="007E2628">
        <w:rPr>
          <w:b/>
          <w:bCs/>
          <w:i/>
          <w:iCs/>
          <w:color w:val="000000" w:themeColor="text1"/>
          <w:sz w:val="18"/>
          <w:szCs w:val="18"/>
          <w:lang w:val="en"/>
        </w:rPr>
        <w:t>coefficent</w:t>
      </w:r>
      <w:proofErr w:type="spellEnd"/>
      <w:proofErr w:type="gramEnd"/>
      <w:r w:rsidR="00C8265A" w:rsidRPr="007E2628">
        <w:rPr>
          <w:b/>
          <w:bCs/>
          <w:i/>
          <w:iCs/>
          <w:color w:val="000000" w:themeColor="text1"/>
          <w:sz w:val="18"/>
          <w:szCs w:val="18"/>
          <w:lang w:val="en"/>
        </w:rPr>
        <w:t xml:space="preserve"> of p</w:t>
      </w:r>
      <w:r w:rsidR="00CB7876" w:rsidRPr="007E2628">
        <w:rPr>
          <w:b/>
          <w:bCs/>
          <w:i/>
          <w:iCs/>
          <w:color w:val="000000" w:themeColor="text1"/>
          <w:sz w:val="18"/>
          <w:szCs w:val="18"/>
          <w:lang w:val="en"/>
        </w:rPr>
        <w:t>ower</w:t>
      </w:r>
      <w:r w:rsidR="002E0EAF" w:rsidRPr="007E2628">
        <w:rPr>
          <w:b/>
          <w:bCs/>
          <w:i/>
          <w:iCs/>
          <w:color w:val="000000" w:themeColor="text1"/>
          <w:sz w:val="18"/>
          <w:szCs w:val="18"/>
          <w:lang w:val="en"/>
        </w:rPr>
        <w:t>.</w:t>
      </w:r>
    </w:p>
    <w:p w14:paraId="542C4D90" w14:textId="77777777" w:rsidR="0034066A" w:rsidRPr="007E2628" w:rsidRDefault="0034066A">
      <w:pPr>
        <w:pStyle w:val="BodyText"/>
        <w:spacing w:before="6"/>
        <w:rPr>
          <w:b/>
          <w:i/>
          <w:color w:val="000000" w:themeColor="text1"/>
          <w:sz w:val="24"/>
        </w:rPr>
      </w:pPr>
    </w:p>
    <w:p w14:paraId="3BC02667" w14:textId="77777777" w:rsidR="00572A3C" w:rsidRPr="007E2628" w:rsidRDefault="00572A3C" w:rsidP="00572A3C">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center"/>
        <w:rPr>
          <w:rFonts w:ascii="Times New Roman" w:hAnsi="Times New Roman" w:cs="Times New Roman"/>
          <w:bCs/>
          <w:color w:val="000000" w:themeColor="text1"/>
          <w:sz w:val="16"/>
          <w:szCs w:val="16"/>
        </w:rPr>
      </w:pPr>
      <w:bookmarkStart w:id="1" w:name="_Ref33195764"/>
      <w:r w:rsidRPr="007E2628">
        <w:rPr>
          <w:rFonts w:ascii="Times New Roman" w:hAnsi="Times New Roman" w:cs="Times New Roman"/>
          <w:bCs/>
          <w:color w:val="000000" w:themeColor="text1"/>
          <w:sz w:val="16"/>
          <w:szCs w:val="16"/>
          <w:lang w:val="en-US"/>
        </w:rPr>
        <w:t>INTRODUCTION</w:t>
      </w:r>
      <w:bookmarkEnd w:id="1"/>
    </w:p>
    <w:p w14:paraId="60027FAB" w14:textId="77777777" w:rsidR="00AF724F" w:rsidRPr="007E2628" w:rsidRDefault="00AF724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hd w:val="clear" w:color="auto" w:fill="FFFFFF"/>
        </w:rPr>
      </w:pPr>
    </w:p>
    <w:p w14:paraId="5AE89EAF" w14:textId="17DD75C7" w:rsidR="00AF724F" w:rsidRPr="007E2628" w:rsidRDefault="00AF724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hd w:val="clear" w:color="auto" w:fill="FFFFFF"/>
        </w:rPr>
      </w:pPr>
      <w:r w:rsidRPr="007E2628">
        <w:rPr>
          <w:rFonts w:ascii="Times New Roman" w:hAnsi="Times New Roman" w:cs="Times New Roman"/>
          <w:color w:val="000000" w:themeColor="text1"/>
          <w:shd w:val="clear" w:color="auto" w:fill="FFFFFF"/>
        </w:rPr>
        <w:t>The continuous use of fossil energy sources as a fuel source for power generation without the discovery of alternative energy sources that are environmentally friendly will result in fossil energy sources continuing to decline and will result in a scarcity of fuel sources for future generation.</w:t>
      </w:r>
      <w:r w:rsidRPr="007E2628">
        <w:rPr>
          <w:color w:val="000000" w:themeColor="text1"/>
        </w:rPr>
        <w:t xml:space="preserve"> </w:t>
      </w:r>
      <w:r w:rsidRPr="007E2628">
        <w:rPr>
          <w:rFonts w:ascii="Times New Roman" w:hAnsi="Times New Roman" w:cs="Times New Roman"/>
          <w:color w:val="000000" w:themeColor="text1"/>
          <w:shd w:val="clear" w:color="auto" w:fill="FFFFFF"/>
        </w:rPr>
        <w:t>To overcome the occurrence of an energy crisis in the future, an innovation / invention of energy that is environmentally friendly and energy sources will not run out in the future. Energy sources that are environmentally friendly and their potential when developed is very large, one of which is energy sources derived from wind energy.</w:t>
      </w:r>
    </w:p>
    <w:p w14:paraId="1A5572CC" w14:textId="77777777" w:rsidR="00AF724F" w:rsidRPr="007E2628" w:rsidRDefault="00AF724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hd w:val="clear" w:color="auto" w:fill="FFFFFF"/>
        </w:rPr>
      </w:pPr>
    </w:p>
    <w:p w14:paraId="5B21B295" w14:textId="3BF0DC66" w:rsidR="00AF724F" w:rsidRPr="007E2628" w:rsidRDefault="00AF724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hd w:val="clear" w:color="auto" w:fill="FFFFFF"/>
          <w:lang w:val="en-US"/>
        </w:rPr>
      </w:pPr>
      <w:r w:rsidRPr="007E2628">
        <w:rPr>
          <w:rFonts w:ascii="Times New Roman" w:hAnsi="Times New Roman" w:cs="Times New Roman"/>
          <w:color w:val="000000" w:themeColor="text1"/>
          <w:shd w:val="clear" w:color="auto" w:fill="FFFFFF"/>
        </w:rPr>
        <w:t>Basically, there are two kinds of wind turbines, namely wind turbines with horizontal axes and vertical axis wind turbines. In horizontal axis wind turbines, basically wind turbines must be directed in the direction of the wind blowing, while in vertical axis wind turbines wind turbines do not need to be directed to the blowing wind.</w:t>
      </w:r>
      <w:r w:rsidRPr="007E2628">
        <w:rPr>
          <w:color w:val="000000" w:themeColor="text1"/>
        </w:rPr>
        <w:t xml:space="preserve"> </w:t>
      </w:r>
      <w:r w:rsidRPr="007E2628">
        <w:rPr>
          <w:rFonts w:ascii="Times New Roman" w:hAnsi="Times New Roman" w:cs="Times New Roman"/>
          <w:color w:val="000000" w:themeColor="text1"/>
          <w:shd w:val="clear" w:color="auto" w:fill="FFFFFF"/>
        </w:rPr>
        <w:t>Previous researc</w:t>
      </w:r>
      <w:r w:rsidR="00C8265A" w:rsidRPr="007E2628">
        <w:rPr>
          <w:rFonts w:ascii="Times New Roman" w:hAnsi="Times New Roman" w:cs="Times New Roman"/>
          <w:color w:val="000000" w:themeColor="text1"/>
          <w:shd w:val="clear" w:color="auto" w:fill="FFFFFF"/>
        </w:rPr>
        <w:t>h on wind turbines [</w:t>
      </w:r>
      <w:r w:rsidR="00C8265A" w:rsidRPr="007E2628">
        <w:rPr>
          <w:rFonts w:ascii="Times New Roman" w:hAnsi="Times New Roman" w:cs="Times New Roman"/>
          <w:color w:val="000000" w:themeColor="text1"/>
          <w:shd w:val="clear" w:color="auto" w:fill="FFFFFF"/>
          <w:lang w:val="en-US"/>
        </w:rPr>
        <w:t>15]</w:t>
      </w:r>
      <w:r w:rsidRPr="007E2628">
        <w:rPr>
          <w:rFonts w:ascii="Times New Roman" w:hAnsi="Times New Roman" w:cs="Times New Roman"/>
          <w:color w:val="000000" w:themeColor="text1"/>
          <w:shd w:val="clear" w:color="auto" w:fill="FFFFFF"/>
        </w:rPr>
        <w:t xml:space="preserve"> related to the use of Savonius turbines with CFD (Computational Fluid Dynamics) and PIV (Particle Image Velocimetry) methods in non-constant wind directions and low wind speeds obtained results that Savonius wind turbines have the ability to produce more optimal power than turbines with horizontal axes.</w:t>
      </w:r>
      <w:r w:rsidRPr="007E2628">
        <w:rPr>
          <w:color w:val="000000" w:themeColor="text1"/>
        </w:rPr>
        <w:t xml:space="preserve"> </w:t>
      </w:r>
      <w:r w:rsidRPr="007E2628">
        <w:rPr>
          <w:rFonts w:ascii="Times New Roman" w:hAnsi="Times New Roman" w:cs="Times New Roman"/>
          <w:color w:val="000000" w:themeColor="text1"/>
          <w:shd w:val="clear" w:color="auto" w:fill="FFFFFF"/>
        </w:rPr>
        <w:t xml:space="preserve">In the previous study, namely research belonging to Dicky Rizaldi et al. have conducted research related to three-level savonius turbines with 2 variations in </w:t>
      </w:r>
      <w:r w:rsidRPr="007E2628">
        <w:rPr>
          <w:rFonts w:ascii="Times New Roman" w:hAnsi="Times New Roman" w:cs="Times New Roman"/>
          <w:color w:val="000000" w:themeColor="text1"/>
          <w:shd w:val="clear" w:color="auto" w:fill="FFFFFF"/>
        </w:rPr>
        <w:lastRenderedPageBreak/>
        <w:t>rotating angles of 0º and 120º dimensions of 0.5 m x 0.6 m using an air gap of 170 mm.</w:t>
      </w:r>
      <w:r w:rsidRPr="007E2628">
        <w:rPr>
          <w:rFonts w:ascii="Times New Roman" w:hAnsi="Times New Roman" w:cs="Times New Roman"/>
          <w:color w:val="000000" w:themeColor="text1"/>
          <w:shd w:val="clear" w:color="auto" w:fill="FFFFFF"/>
          <w:lang w:val="en-US"/>
        </w:rPr>
        <w:t xml:space="preserve"> </w:t>
      </w:r>
      <w:proofErr w:type="spellStart"/>
      <w:r w:rsidRPr="007E2628">
        <w:rPr>
          <w:rFonts w:ascii="Times New Roman" w:hAnsi="Times New Roman" w:cs="Times New Roman"/>
          <w:color w:val="000000" w:themeColor="text1"/>
          <w:shd w:val="clear" w:color="auto" w:fill="FFFFFF"/>
          <w:lang w:val="en-US"/>
        </w:rPr>
        <w:t>Savonius</w:t>
      </w:r>
      <w:proofErr w:type="spellEnd"/>
      <w:r w:rsidRPr="007E2628">
        <w:rPr>
          <w:rFonts w:ascii="Times New Roman" w:hAnsi="Times New Roman" w:cs="Times New Roman"/>
          <w:color w:val="000000" w:themeColor="text1"/>
          <w:shd w:val="clear" w:color="auto" w:fill="FFFFFF"/>
          <w:lang w:val="en-US"/>
        </w:rPr>
        <w:t xml:space="preserve"> wind turbines with an air gap of 170 mm as a basic reference for this study to further examine the variations in air gaps. This study used variations in the width of the gap below and above the air gap value of 170 mm. Looking at some of the studies above, researchers are still doing slight variations in air gaps so that researchers are interested in varying air gaps to improve the performance of </w:t>
      </w:r>
      <w:proofErr w:type="spellStart"/>
      <w:r w:rsidRPr="007E2628">
        <w:rPr>
          <w:rFonts w:ascii="Times New Roman" w:hAnsi="Times New Roman" w:cs="Times New Roman"/>
          <w:color w:val="000000" w:themeColor="text1"/>
          <w:shd w:val="clear" w:color="auto" w:fill="FFFFFF"/>
          <w:lang w:val="en-US"/>
        </w:rPr>
        <w:t>savonius</w:t>
      </w:r>
      <w:proofErr w:type="spellEnd"/>
      <w:r w:rsidRPr="007E2628">
        <w:rPr>
          <w:rFonts w:ascii="Times New Roman" w:hAnsi="Times New Roman" w:cs="Times New Roman"/>
          <w:color w:val="000000" w:themeColor="text1"/>
          <w:shd w:val="clear" w:color="auto" w:fill="FFFFFF"/>
          <w:lang w:val="en-US"/>
        </w:rPr>
        <w:t xml:space="preserve"> wind turbines, so the title of this study is the performance characteristics of </w:t>
      </w:r>
      <w:proofErr w:type="spellStart"/>
      <w:r w:rsidRPr="007E2628">
        <w:rPr>
          <w:rFonts w:ascii="Times New Roman" w:hAnsi="Times New Roman" w:cs="Times New Roman"/>
          <w:color w:val="000000" w:themeColor="text1"/>
          <w:shd w:val="clear" w:color="auto" w:fill="FFFFFF"/>
          <w:lang w:val="en-US"/>
        </w:rPr>
        <w:t>savonius</w:t>
      </w:r>
      <w:proofErr w:type="spellEnd"/>
      <w:r w:rsidRPr="007E2628">
        <w:rPr>
          <w:rFonts w:ascii="Times New Roman" w:hAnsi="Times New Roman" w:cs="Times New Roman"/>
          <w:color w:val="000000" w:themeColor="text1"/>
          <w:shd w:val="clear" w:color="auto" w:fill="FFFFFF"/>
          <w:lang w:val="en-US"/>
        </w:rPr>
        <w:t xml:space="preserve"> wind turbines with variations in air gaps</w:t>
      </w:r>
    </w:p>
    <w:p w14:paraId="2B2277BA" w14:textId="77777777" w:rsidR="007911D4" w:rsidRPr="007E2628" w:rsidRDefault="007911D4" w:rsidP="007911D4">
      <w:pPr>
        <w:rPr>
          <w:color w:val="000000" w:themeColor="text1"/>
        </w:rPr>
      </w:pPr>
    </w:p>
    <w:p w14:paraId="19F482B6" w14:textId="77777777" w:rsidR="00572A3C" w:rsidRPr="007E2628" w:rsidRDefault="00572A3C" w:rsidP="00572A3C">
      <w:pPr>
        <w:widowControl/>
        <w:numPr>
          <w:ilvl w:val="0"/>
          <w:numId w:val="6"/>
        </w:numPr>
        <w:tabs>
          <w:tab w:val="left" w:pos="284"/>
          <w:tab w:val="left" w:pos="2880"/>
          <w:tab w:val="left" w:pos="3060"/>
        </w:tabs>
        <w:autoSpaceDE/>
        <w:autoSpaceDN/>
        <w:ind w:left="720"/>
        <w:jc w:val="center"/>
        <w:rPr>
          <w:bCs/>
          <w:color w:val="000000" w:themeColor="text1"/>
          <w:sz w:val="16"/>
          <w:szCs w:val="16"/>
        </w:rPr>
      </w:pPr>
      <w:r w:rsidRPr="007E2628">
        <w:rPr>
          <w:bCs/>
          <w:color w:val="000000" w:themeColor="text1"/>
          <w:sz w:val="16"/>
          <w:szCs w:val="16"/>
        </w:rPr>
        <w:t>RESEARCH METHOD</w:t>
      </w:r>
    </w:p>
    <w:p w14:paraId="6AD2AEB5" w14:textId="54B6BE72" w:rsidR="00A723DF" w:rsidRPr="007E2628" w:rsidRDefault="00A723DF" w:rsidP="0057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lang w:val="en"/>
        </w:rPr>
      </w:pPr>
      <w:r w:rsidRPr="007E2628">
        <w:rPr>
          <w:color w:val="000000" w:themeColor="text1"/>
          <w:sz w:val="20"/>
          <w:szCs w:val="20"/>
          <w:lang w:val="en"/>
        </w:rPr>
        <w:t xml:space="preserve">The first step is to design a wind turbine with a </w:t>
      </w:r>
      <w:proofErr w:type="spellStart"/>
      <w:r w:rsidRPr="007E2628">
        <w:rPr>
          <w:color w:val="000000" w:themeColor="text1"/>
          <w:sz w:val="20"/>
          <w:szCs w:val="20"/>
          <w:lang w:val="en"/>
        </w:rPr>
        <w:t>savonius</w:t>
      </w:r>
      <w:proofErr w:type="spellEnd"/>
      <w:r w:rsidRPr="007E2628">
        <w:rPr>
          <w:color w:val="000000" w:themeColor="text1"/>
          <w:sz w:val="20"/>
          <w:szCs w:val="20"/>
          <w:lang w:val="en"/>
        </w:rPr>
        <w:t xml:space="preserve"> type for wind power generation. At this stage, a model of a wind turbine will be produced that will be used for wind power plants. The second step is the design of wind turbine components and others connected into one unit. At this stage the construction of the wind turbine frame along with the wind turbine.</w:t>
      </w:r>
    </w:p>
    <w:p w14:paraId="219D07BB" w14:textId="3F96C835" w:rsidR="00A723DF" w:rsidRPr="007E2628" w:rsidRDefault="00A723DF" w:rsidP="0057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lang w:val="en"/>
        </w:rPr>
      </w:pPr>
      <w:r w:rsidRPr="007E2628">
        <w:rPr>
          <w:color w:val="000000" w:themeColor="text1"/>
          <w:sz w:val="20"/>
          <w:szCs w:val="20"/>
          <w:lang w:val="en"/>
        </w:rPr>
        <w:t xml:space="preserve">The next step is to test the </w:t>
      </w:r>
      <w:proofErr w:type="spellStart"/>
      <w:r w:rsidRPr="007E2628">
        <w:rPr>
          <w:color w:val="000000" w:themeColor="text1"/>
          <w:sz w:val="20"/>
          <w:szCs w:val="20"/>
          <w:lang w:val="en"/>
        </w:rPr>
        <w:t>savonius</w:t>
      </w:r>
      <w:proofErr w:type="spellEnd"/>
      <w:r w:rsidRPr="007E2628">
        <w:rPr>
          <w:color w:val="000000" w:themeColor="text1"/>
          <w:sz w:val="20"/>
          <w:szCs w:val="20"/>
          <w:lang w:val="en"/>
        </w:rPr>
        <w:t xml:space="preserve"> wind turbine on variations in wind speed, blade variations, </w:t>
      </w:r>
      <w:proofErr w:type="gramStart"/>
      <w:r w:rsidRPr="007E2628">
        <w:rPr>
          <w:color w:val="000000" w:themeColor="text1"/>
          <w:sz w:val="20"/>
          <w:szCs w:val="20"/>
          <w:lang w:val="en"/>
        </w:rPr>
        <w:t>data</w:t>
      </w:r>
      <w:proofErr w:type="gramEnd"/>
      <w:r w:rsidRPr="007E2628">
        <w:rPr>
          <w:color w:val="000000" w:themeColor="text1"/>
          <w:sz w:val="20"/>
          <w:szCs w:val="20"/>
          <w:lang w:val="en"/>
        </w:rPr>
        <w:t xml:space="preserve"> collection is carried out by measuring turns, measuring torque, and calculating the kinetic power produced, TSR and CP. After the test data is completed, the performance data of the wind turbine as a wind power plant is then made and then a graph of the performance characteristics of the wind turbine is made.</w:t>
      </w:r>
    </w:p>
    <w:p w14:paraId="2F853F7B" w14:textId="77777777" w:rsidR="00A723DF" w:rsidRPr="007E2628" w:rsidRDefault="00A723DF" w:rsidP="0057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0"/>
          <w:szCs w:val="20"/>
          <w:lang w:val="en"/>
        </w:rPr>
      </w:pPr>
    </w:p>
    <w:p w14:paraId="7BCDECAA" w14:textId="1EEC524E" w:rsidR="007911D4" w:rsidRPr="007E2628" w:rsidRDefault="00B57890" w:rsidP="007911D4">
      <w:pPr>
        <w:jc w:val="both"/>
        <w:rPr>
          <w:color w:val="000000" w:themeColor="text1"/>
          <w:sz w:val="20"/>
          <w:szCs w:val="20"/>
        </w:rPr>
      </w:pPr>
      <w:r w:rsidRPr="007E2628">
        <w:rPr>
          <w:noProof/>
          <w:color w:val="000000" w:themeColor="text1"/>
        </w:rPr>
        <w:drawing>
          <wp:inline distT="0" distB="0" distL="0" distR="0" wp14:anchorId="37D874E9" wp14:editId="4AD1B6B3">
            <wp:extent cx="3174365" cy="2552700"/>
            <wp:effectExtent l="0" t="0" r="698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3072" t="23196" r="21948" b="8561"/>
                    <a:stretch/>
                  </pic:blipFill>
                  <pic:spPr bwMode="auto">
                    <a:xfrm>
                      <a:off x="0" y="0"/>
                      <a:ext cx="3191981" cy="2566866"/>
                    </a:xfrm>
                    <a:prstGeom prst="rect">
                      <a:avLst/>
                    </a:prstGeom>
                    <a:ln>
                      <a:noFill/>
                    </a:ln>
                    <a:extLst>
                      <a:ext uri="{53640926-AAD7-44D8-BBD7-CCE9431645EC}">
                        <a14:shadowObscured xmlns:a14="http://schemas.microsoft.com/office/drawing/2010/main"/>
                      </a:ext>
                    </a:extLst>
                  </pic:spPr>
                </pic:pic>
              </a:graphicData>
            </a:graphic>
          </wp:inline>
        </w:drawing>
      </w:r>
    </w:p>
    <w:p w14:paraId="01F2B932" w14:textId="77777777" w:rsidR="00B57890" w:rsidRPr="007E2628" w:rsidRDefault="00B57890" w:rsidP="00A723DF">
      <w:pPr>
        <w:ind w:firstLine="720"/>
        <w:jc w:val="both"/>
        <w:rPr>
          <w:color w:val="000000" w:themeColor="text1"/>
          <w:sz w:val="20"/>
          <w:szCs w:val="20"/>
        </w:rPr>
      </w:pPr>
    </w:p>
    <w:p w14:paraId="57B75FF8" w14:textId="242809F9" w:rsidR="00B57890" w:rsidRPr="007E2628" w:rsidRDefault="00B57890" w:rsidP="00B57890">
      <w:pPr>
        <w:ind w:firstLine="270"/>
        <w:jc w:val="both"/>
        <w:rPr>
          <w:color w:val="000000" w:themeColor="text1"/>
          <w:sz w:val="20"/>
          <w:szCs w:val="20"/>
        </w:rPr>
      </w:pPr>
      <w:r w:rsidRPr="007E2628">
        <w:rPr>
          <w:noProof/>
          <w:color w:val="000000" w:themeColor="text1"/>
        </w:rPr>
        <w:lastRenderedPageBreak/>
        <w:drawing>
          <wp:inline distT="0" distB="0" distL="0" distR="0" wp14:anchorId="752CD703" wp14:editId="1AFB20AC">
            <wp:extent cx="2524125" cy="2000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2128" t="35970" r="26484" b="18646"/>
                    <a:stretch/>
                  </pic:blipFill>
                  <pic:spPr bwMode="auto">
                    <a:xfrm>
                      <a:off x="0" y="0"/>
                      <a:ext cx="2524751" cy="2000746"/>
                    </a:xfrm>
                    <a:prstGeom prst="rect">
                      <a:avLst/>
                    </a:prstGeom>
                    <a:ln>
                      <a:noFill/>
                    </a:ln>
                    <a:extLst>
                      <a:ext uri="{53640926-AAD7-44D8-BBD7-CCE9431645EC}">
                        <a14:shadowObscured xmlns:a14="http://schemas.microsoft.com/office/drawing/2010/main"/>
                      </a:ext>
                    </a:extLst>
                  </pic:spPr>
                </pic:pic>
              </a:graphicData>
            </a:graphic>
          </wp:inline>
        </w:drawing>
      </w:r>
    </w:p>
    <w:p w14:paraId="30E99EC3" w14:textId="256AA4EF" w:rsidR="00B57890" w:rsidRPr="007E2628" w:rsidRDefault="00B57890" w:rsidP="00B57890">
      <w:pPr>
        <w:ind w:firstLine="360"/>
        <w:jc w:val="both"/>
        <w:rPr>
          <w:color w:val="000000" w:themeColor="text1"/>
          <w:sz w:val="20"/>
          <w:szCs w:val="20"/>
        </w:rPr>
      </w:pPr>
      <w:r w:rsidRPr="007E2628">
        <w:rPr>
          <w:noProof/>
          <w:color w:val="000000" w:themeColor="text1"/>
        </w:rPr>
        <w:drawing>
          <wp:inline distT="0" distB="0" distL="0" distR="0" wp14:anchorId="07463932" wp14:editId="097FB8BC">
            <wp:extent cx="2486025" cy="16668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2695" t="34626" r="25350" b="22008"/>
                    <a:stretch/>
                  </pic:blipFill>
                  <pic:spPr bwMode="auto">
                    <a:xfrm>
                      <a:off x="0" y="0"/>
                      <a:ext cx="2486531" cy="1667214"/>
                    </a:xfrm>
                    <a:prstGeom prst="rect">
                      <a:avLst/>
                    </a:prstGeom>
                    <a:ln>
                      <a:noFill/>
                    </a:ln>
                    <a:extLst>
                      <a:ext uri="{53640926-AAD7-44D8-BBD7-CCE9431645EC}">
                        <a14:shadowObscured xmlns:a14="http://schemas.microsoft.com/office/drawing/2010/main"/>
                      </a:ext>
                    </a:extLst>
                  </pic:spPr>
                </pic:pic>
              </a:graphicData>
            </a:graphic>
          </wp:inline>
        </w:drawing>
      </w:r>
    </w:p>
    <w:p w14:paraId="0D7C7E60" w14:textId="206319C7" w:rsidR="00B57890" w:rsidRPr="007E2628" w:rsidRDefault="00B57890" w:rsidP="00B57890">
      <w:pPr>
        <w:ind w:firstLine="360"/>
        <w:jc w:val="both"/>
        <w:rPr>
          <w:color w:val="000000" w:themeColor="text1"/>
          <w:sz w:val="20"/>
          <w:szCs w:val="20"/>
        </w:rPr>
      </w:pPr>
      <w:r w:rsidRPr="007E2628">
        <w:rPr>
          <w:noProof/>
          <w:color w:val="000000" w:themeColor="text1"/>
        </w:rPr>
        <w:drawing>
          <wp:inline distT="0" distB="0" distL="0" distR="0" wp14:anchorId="14E0A231" wp14:editId="6994A034">
            <wp:extent cx="2533650" cy="1800860"/>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32128" t="39668" r="27618" b="16965"/>
                    <a:stretch/>
                  </pic:blipFill>
                  <pic:spPr bwMode="auto">
                    <a:xfrm>
                      <a:off x="0" y="0"/>
                      <a:ext cx="2533650" cy="1800860"/>
                    </a:xfrm>
                    <a:prstGeom prst="rect">
                      <a:avLst/>
                    </a:prstGeom>
                    <a:ln>
                      <a:noFill/>
                    </a:ln>
                    <a:extLst>
                      <a:ext uri="{53640926-AAD7-44D8-BBD7-CCE9431645EC}">
                        <a14:shadowObscured xmlns:a14="http://schemas.microsoft.com/office/drawing/2010/main"/>
                      </a:ext>
                    </a:extLst>
                  </pic:spPr>
                </pic:pic>
              </a:graphicData>
            </a:graphic>
          </wp:inline>
        </w:drawing>
      </w:r>
    </w:p>
    <w:p w14:paraId="02CEDEBB" w14:textId="2B3C12E5" w:rsidR="00A723DF" w:rsidRPr="007E2628" w:rsidRDefault="00C8265A" w:rsidP="00420067">
      <w:pPr>
        <w:ind w:firstLine="360"/>
        <w:jc w:val="both"/>
        <w:rPr>
          <w:color w:val="000000" w:themeColor="text1"/>
          <w:sz w:val="20"/>
          <w:szCs w:val="20"/>
        </w:rPr>
      </w:pPr>
      <w:r w:rsidRPr="007E2628">
        <w:rPr>
          <w:b/>
          <w:color w:val="000000" w:themeColor="text1"/>
          <w:sz w:val="20"/>
          <w:szCs w:val="20"/>
        </w:rPr>
        <w:t>Fig</w:t>
      </w:r>
      <w:r w:rsidR="00A723DF" w:rsidRPr="007E2628">
        <w:rPr>
          <w:b/>
          <w:color w:val="000000" w:themeColor="text1"/>
          <w:sz w:val="20"/>
          <w:szCs w:val="20"/>
        </w:rPr>
        <w:t xml:space="preserve"> 1</w:t>
      </w:r>
      <w:r w:rsidR="00A723DF" w:rsidRPr="007E2628">
        <w:rPr>
          <w:color w:val="000000" w:themeColor="text1"/>
          <w:sz w:val="20"/>
          <w:szCs w:val="20"/>
        </w:rPr>
        <w:t xml:space="preserve">. </w:t>
      </w:r>
      <w:proofErr w:type="spellStart"/>
      <w:r w:rsidR="00A723DF" w:rsidRPr="007E2628">
        <w:rPr>
          <w:color w:val="000000" w:themeColor="text1"/>
          <w:sz w:val="20"/>
          <w:szCs w:val="20"/>
        </w:rPr>
        <w:t>Savonius</w:t>
      </w:r>
      <w:proofErr w:type="spellEnd"/>
      <w:r w:rsidR="00A723DF" w:rsidRPr="007E2628">
        <w:rPr>
          <w:color w:val="000000" w:themeColor="text1"/>
          <w:sz w:val="20"/>
          <w:szCs w:val="20"/>
        </w:rPr>
        <w:t xml:space="preserve"> Wind Turbine </w:t>
      </w:r>
      <w:proofErr w:type="gramStart"/>
      <w:r w:rsidR="0088408F" w:rsidRPr="007E2628">
        <w:rPr>
          <w:color w:val="000000" w:themeColor="text1"/>
          <w:sz w:val="20"/>
          <w:szCs w:val="20"/>
        </w:rPr>
        <w:t>With</w:t>
      </w:r>
      <w:proofErr w:type="gramEnd"/>
      <w:r w:rsidR="0088408F" w:rsidRPr="007E2628">
        <w:rPr>
          <w:color w:val="000000" w:themeColor="text1"/>
          <w:sz w:val="20"/>
          <w:szCs w:val="20"/>
        </w:rPr>
        <w:t xml:space="preserve"> </w:t>
      </w:r>
      <w:r w:rsidR="00420067">
        <w:rPr>
          <w:color w:val="000000" w:themeColor="text1"/>
          <w:sz w:val="20"/>
          <w:szCs w:val="20"/>
        </w:rPr>
        <w:t xml:space="preserve">5 </w:t>
      </w:r>
      <w:r w:rsidR="0088408F" w:rsidRPr="007E2628">
        <w:rPr>
          <w:color w:val="000000" w:themeColor="text1"/>
          <w:sz w:val="20"/>
          <w:szCs w:val="20"/>
        </w:rPr>
        <w:t>Variation Air Gap</w:t>
      </w:r>
    </w:p>
    <w:p w14:paraId="06785A88" w14:textId="77777777" w:rsidR="005573EF" w:rsidRPr="007E2628" w:rsidRDefault="005573EF" w:rsidP="00572A3C">
      <w:pPr>
        <w:jc w:val="both"/>
        <w:rPr>
          <w:color w:val="000000" w:themeColor="text1"/>
          <w:sz w:val="20"/>
          <w:szCs w:val="20"/>
          <w:lang w:val="en"/>
        </w:rPr>
      </w:pPr>
      <w:bookmarkStart w:id="2" w:name="_Ref33269024"/>
      <w:bookmarkEnd w:id="2"/>
    </w:p>
    <w:p w14:paraId="387B01EC" w14:textId="4AA3BC37" w:rsidR="005573EF" w:rsidRPr="007E2628" w:rsidRDefault="005573EF" w:rsidP="00572A3C">
      <w:pPr>
        <w:jc w:val="both"/>
        <w:rPr>
          <w:color w:val="000000" w:themeColor="text1"/>
          <w:sz w:val="20"/>
          <w:szCs w:val="20"/>
          <w:lang w:val="en"/>
        </w:rPr>
      </w:pPr>
      <w:r w:rsidRPr="007E2628">
        <w:rPr>
          <w:color w:val="000000" w:themeColor="text1"/>
          <w:sz w:val="20"/>
          <w:szCs w:val="20"/>
          <w:lang w:val="en"/>
        </w:rPr>
        <w:t>In the performance data collection of the waterwheel the parameters measured are wind speed, shaft rotation speed. After obtaining the parameters, the results of the performance of the wind turbine are obtained. The test result data is processed to obtain torque, mechanical power, kinetic power, TSR and CP. The processing results are then represented in the form of a wind turbine performance graph. The analysis will result in the performance of the wind turbine.</w:t>
      </w:r>
    </w:p>
    <w:p w14:paraId="655EAB35" w14:textId="77777777" w:rsidR="0088408F" w:rsidRPr="007E2628" w:rsidRDefault="0088408F" w:rsidP="00572A3C">
      <w:pPr>
        <w:jc w:val="both"/>
        <w:rPr>
          <w:color w:val="000000" w:themeColor="text1"/>
          <w:sz w:val="20"/>
          <w:szCs w:val="20"/>
          <w:lang w:val="en"/>
        </w:rPr>
      </w:pPr>
    </w:p>
    <w:p w14:paraId="7BDB07D6" w14:textId="77777777" w:rsidR="0088408F" w:rsidRPr="007E2628" w:rsidRDefault="0088408F" w:rsidP="00572A3C">
      <w:pPr>
        <w:jc w:val="both"/>
        <w:rPr>
          <w:color w:val="000000" w:themeColor="text1"/>
          <w:sz w:val="20"/>
          <w:szCs w:val="20"/>
          <w:lang w:val="en"/>
        </w:rPr>
      </w:pPr>
    </w:p>
    <w:p w14:paraId="16D84A05" w14:textId="77777777" w:rsidR="00572A3C" w:rsidRPr="007E2628" w:rsidRDefault="00572A3C" w:rsidP="00572A3C">
      <w:pPr>
        <w:tabs>
          <w:tab w:val="left" w:pos="284"/>
          <w:tab w:val="left" w:pos="2880"/>
          <w:tab w:val="left" w:pos="3060"/>
        </w:tabs>
        <w:jc w:val="center"/>
        <w:rPr>
          <w:bCs/>
          <w:color w:val="000000" w:themeColor="text1"/>
          <w:sz w:val="16"/>
          <w:szCs w:val="16"/>
          <w:lang w:val="sv-SE"/>
        </w:rPr>
      </w:pPr>
      <w:r w:rsidRPr="007E2628">
        <w:rPr>
          <w:bCs/>
          <w:color w:val="000000" w:themeColor="text1"/>
          <w:sz w:val="16"/>
          <w:szCs w:val="16"/>
          <w:lang w:val="sv-SE"/>
        </w:rPr>
        <w:t>III. RESULTS AND ANALYSIS</w:t>
      </w:r>
    </w:p>
    <w:p w14:paraId="029C5B84" w14:textId="34BC549A" w:rsidR="00572A3C" w:rsidRPr="007E2628" w:rsidRDefault="00572A3C" w:rsidP="00572A3C">
      <w:pPr>
        <w:tabs>
          <w:tab w:val="left" w:pos="284"/>
          <w:tab w:val="left" w:pos="2880"/>
          <w:tab w:val="left" w:pos="3060"/>
        </w:tabs>
        <w:jc w:val="both"/>
        <w:rPr>
          <w:bCs/>
          <w:color w:val="000000" w:themeColor="text1"/>
          <w:sz w:val="20"/>
          <w:szCs w:val="20"/>
          <w:lang w:val="en"/>
        </w:rPr>
      </w:pPr>
    </w:p>
    <w:p w14:paraId="3806692B" w14:textId="2F136362" w:rsidR="005573EF" w:rsidRPr="007E2628" w:rsidRDefault="00B57890" w:rsidP="00572A3C">
      <w:pPr>
        <w:tabs>
          <w:tab w:val="left" w:pos="284"/>
          <w:tab w:val="left" w:pos="2880"/>
          <w:tab w:val="left" w:pos="3060"/>
        </w:tabs>
        <w:jc w:val="both"/>
        <w:rPr>
          <w:bCs/>
          <w:color w:val="000000" w:themeColor="text1"/>
          <w:sz w:val="20"/>
          <w:szCs w:val="20"/>
          <w:lang w:val="en"/>
        </w:rPr>
      </w:pPr>
      <w:r w:rsidRPr="007E2628">
        <w:rPr>
          <w:noProof/>
          <w:color w:val="000000" w:themeColor="text1"/>
        </w:rPr>
        <w:drawing>
          <wp:anchor distT="0" distB="0" distL="114300" distR="114300" simplePos="0" relativeHeight="251659264" behindDoc="0" locked="0" layoutInCell="1" allowOverlap="1" wp14:anchorId="26C949E6" wp14:editId="5E08A07E">
            <wp:simplePos x="0" y="0"/>
            <wp:positionH relativeFrom="margin">
              <wp:align>left</wp:align>
            </wp:positionH>
            <wp:positionV relativeFrom="paragraph">
              <wp:posOffset>-5486400</wp:posOffset>
            </wp:positionV>
            <wp:extent cx="2990850" cy="1866900"/>
            <wp:effectExtent l="0" t="0" r="0" b="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5530" t="27230" r="21569" b="26379"/>
                    <a:stretch/>
                  </pic:blipFill>
                  <pic:spPr bwMode="auto">
                    <a:xfrm>
                      <a:off x="0" y="0"/>
                      <a:ext cx="2990850"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73EF" w:rsidRPr="007E2628">
        <w:rPr>
          <w:noProof/>
          <w:color w:val="000000" w:themeColor="text1"/>
        </w:rPr>
        <w:drawing>
          <wp:inline distT="0" distB="0" distL="0" distR="0" wp14:anchorId="3411F21C" wp14:editId="35B8508A">
            <wp:extent cx="3543300" cy="2638425"/>
            <wp:effectExtent l="0" t="0" r="0" b="0"/>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CA1B97" w14:textId="56A44862" w:rsidR="005573EF" w:rsidRPr="007E2628" w:rsidRDefault="005573EF" w:rsidP="00C8265A">
      <w:pPr>
        <w:jc w:val="both"/>
        <w:rPr>
          <w:bCs/>
          <w:color w:val="000000" w:themeColor="text1"/>
          <w:sz w:val="20"/>
          <w:szCs w:val="20"/>
          <w:lang w:val="en"/>
        </w:rPr>
      </w:pPr>
      <w:r w:rsidRPr="007E2628">
        <w:rPr>
          <w:b/>
          <w:bCs/>
          <w:color w:val="000000" w:themeColor="text1"/>
          <w:sz w:val="20"/>
          <w:szCs w:val="20"/>
          <w:lang w:val="en"/>
        </w:rPr>
        <w:t>Fig</w:t>
      </w:r>
      <w:r w:rsidR="0088408F" w:rsidRPr="007E2628">
        <w:rPr>
          <w:b/>
          <w:bCs/>
          <w:color w:val="000000" w:themeColor="text1"/>
          <w:sz w:val="20"/>
          <w:szCs w:val="20"/>
          <w:lang w:val="en"/>
        </w:rPr>
        <w:t xml:space="preserve"> 2</w:t>
      </w:r>
      <w:r w:rsidR="00C8265A" w:rsidRPr="007E2628">
        <w:rPr>
          <w:b/>
          <w:bCs/>
          <w:color w:val="000000" w:themeColor="text1"/>
          <w:sz w:val="20"/>
          <w:szCs w:val="20"/>
          <w:lang w:val="en"/>
        </w:rPr>
        <w:t>.</w:t>
      </w:r>
      <w:r w:rsidR="00C8265A" w:rsidRPr="007E2628">
        <w:rPr>
          <w:bCs/>
          <w:color w:val="000000" w:themeColor="text1"/>
          <w:sz w:val="20"/>
          <w:szCs w:val="20"/>
          <w:lang w:val="en"/>
        </w:rPr>
        <w:t xml:space="preserve"> R</w:t>
      </w:r>
      <w:r w:rsidRPr="007E2628">
        <w:rPr>
          <w:bCs/>
          <w:color w:val="000000" w:themeColor="text1"/>
          <w:sz w:val="20"/>
          <w:szCs w:val="20"/>
          <w:lang w:val="en"/>
        </w:rPr>
        <w:t xml:space="preserve">elationship between power coefficient (CP) of </w:t>
      </w:r>
      <w:proofErr w:type="spellStart"/>
      <w:r w:rsidRPr="007E2628">
        <w:rPr>
          <w:bCs/>
          <w:color w:val="000000" w:themeColor="text1"/>
          <w:sz w:val="20"/>
          <w:szCs w:val="20"/>
          <w:lang w:val="en"/>
        </w:rPr>
        <w:t>Savonius</w:t>
      </w:r>
      <w:proofErr w:type="spellEnd"/>
      <w:r w:rsidRPr="007E2628">
        <w:rPr>
          <w:bCs/>
          <w:color w:val="000000" w:themeColor="text1"/>
          <w:sz w:val="20"/>
          <w:szCs w:val="20"/>
          <w:lang w:val="en"/>
        </w:rPr>
        <w:t xml:space="preserve"> wind turbines and TSR at all five variations of 4 m/s wind speed air gap</w:t>
      </w:r>
    </w:p>
    <w:p w14:paraId="3F4A499B" w14:textId="77777777" w:rsidR="005573EF" w:rsidRPr="007E2628" w:rsidRDefault="005573EF" w:rsidP="005573EF">
      <w:pPr>
        <w:rPr>
          <w:bCs/>
          <w:color w:val="000000" w:themeColor="text1"/>
          <w:sz w:val="20"/>
          <w:szCs w:val="20"/>
          <w:lang w:val="en"/>
        </w:rPr>
      </w:pPr>
    </w:p>
    <w:p w14:paraId="224C4B09" w14:textId="16F17BAD" w:rsidR="005573EF" w:rsidRPr="007E2628" w:rsidRDefault="00C8265A" w:rsidP="00C8265A">
      <w:pPr>
        <w:jc w:val="both"/>
        <w:rPr>
          <w:bCs/>
          <w:color w:val="000000" w:themeColor="text1"/>
          <w:sz w:val="20"/>
          <w:szCs w:val="20"/>
          <w:lang w:val="en"/>
        </w:rPr>
      </w:pPr>
      <w:r w:rsidRPr="007E2628">
        <w:rPr>
          <w:bCs/>
          <w:color w:val="000000" w:themeColor="text1"/>
          <w:sz w:val="20"/>
          <w:szCs w:val="20"/>
          <w:lang w:val="en"/>
        </w:rPr>
        <w:t>Fig</w:t>
      </w:r>
      <w:r w:rsidR="0088408F" w:rsidRPr="007E2628">
        <w:rPr>
          <w:bCs/>
          <w:color w:val="000000" w:themeColor="text1"/>
          <w:sz w:val="20"/>
          <w:szCs w:val="20"/>
          <w:lang w:val="en"/>
        </w:rPr>
        <w:t xml:space="preserve"> 2</w:t>
      </w:r>
      <w:r w:rsidR="005573EF" w:rsidRPr="007E2628">
        <w:rPr>
          <w:bCs/>
          <w:color w:val="000000" w:themeColor="text1"/>
          <w:sz w:val="20"/>
          <w:szCs w:val="20"/>
          <w:lang w:val="en"/>
        </w:rPr>
        <w:t xml:space="preserve">. </w:t>
      </w:r>
      <w:proofErr w:type="gramStart"/>
      <w:r w:rsidR="005573EF" w:rsidRPr="007E2628">
        <w:rPr>
          <w:bCs/>
          <w:color w:val="000000" w:themeColor="text1"/>
          <w:sz w:val="20"/>
          <w:szCs w:val="20"/>
          <w:lang w:val="en"/>
        </w:rPr>
        <w:t>shows</w:t>
      </w:r>
      <w:proofErr w:type="gramEnd"/>
      <w:r w:rsidR="005573EF" w:rsidRPr="007E2628">
        <w:rPr>
          <w:bCs/>
          <w:color w:val="000000" w:themeColor="text1"/>
          <w:sz w:val="20"/>
          <w:szCs w:val="20"/>
          <w:lang w:val="en"/>
        </w:rPr>
        <w:t xml:space="preserve"> the relationship of Coefficient of Power (CP) to tip speed ratio (TSR) with a wind speed of 4 m/s. The curve with the most optimum line is shown on a wind turbine with an air gap of 200 mm. After all curves with each variation of the air gap reach the optimal value of the curve between CP and TSR then the curve will decrease in value.</w:t>
      </w:r>
      <w:r w:rsidR="005573EF" w:rsidRPr="007E2628">
        <w:rPr>
          <w:color w:val="000000" w:themeColor="text1"/>
        </w:rPr>
        <w:t xml:space="preserve"> </w:t>
      </w:r>
      <w:r w:rsidR="005573EF" w:rsidRPr="007E2628">
        <w:rPr>
          <w:bCs/>
          <w:color w:val="000000" w:themeColor="text1"/>
          <w:sz w:val="20"/>
          <w:szCs w:val="20"/>
          <w:lang w:val="en"/>
        </w:rPr>
        <w:t xml:space="preserve">This is in accordance with the characteristics of the </w:t>
      </w:r>
      <w:proofErr w:type="spellStart"/>
      <w:r w:rsidR="005573EF" w:rsidRPr="007E2628">
        <w:rPr>
          <w:bCs/>
          <w:color w:val="000000" w:themeColor="text1"/>
          <w:sz w:val="20"/>
          <w:szCs w:val="20"/>
          <w:lang w:val="en"/>
        </w:rPr>
        <w:t>Savonius</w:t>
      </w:r>
      <w:proofErr w:type="spellEnd"/>
      <w:r w:rsidR="005573EF" w:rsidRPr="007E2628">
        <w:rPr>
          <w:bCs/>
          <w:color w:val="000000" w:themeColor="text1"/>
          <w:sz w:val="20"/>
          <w:szCs w:val="20"/>
          <w:lang w:val="en"/>
        </w:rPr>
        <w:t xml:space="preserve"> wind turbine in the CP diagram with TSR, where the </w:t>
      </w:r>
      <w:proofErr w:type="spellStart"/>
      <w:r w:rsidR="005573EF" w:rsidRPr="007E2628">
        <w:rPr>
          <w:bCs/>
          <w:color w:val="000000" w:themeColor="text1"/>
          <w:sz w:val="20"/>
          <w:szCs w:val="20"/>
          <w:lang w:val="en"/>
        </w:rPr>
        <w:t>Savonius</w:t>
      </w:r>
      <w:proofErr w:type="spellEnd"/>
      <w:r w:rsidR="005573EF" w:rsidRPr="007E2628">
        <w:rPr>
          <w:bCs/>
          <w:color w:val="000000" w:themeColor="text1"/>
          <w:sz w:val="20"/>
          <w:szCs w:val="20"/>
          <w:lang w:val="en"/>
        </w:rPr>
        <w:t xml:space="preserve"> wind turbine will experience an optimum value at a certain speed and then experience a decrease in the curve </w:t>
      </w:r>
      <w:r w:rsidR="003E2E21" w:rsidRPr="007E2628">
        <w:rPr>
          <w:bCs/>
          <w:color w:val="000000" w:themeColor="text1"/>
          <w:sz w:val="20"/>
          <w:szCs w:val="20"/>
          <w:lang w:val="en"/>
        </w:rPr>
        <w:t xml:space="preserve">as the given loading value </w:t>
      </w:r>
      <w:r w:rsidR="005573EF" w:rsidRPr="007E2628">
        <w:rPr>
          <w:bCs/>
          <w:color w:val="000000" w:themeColor="text1"/>
          <w:sz w:val="20"/>
          <w:szCs w:val="20"/>
          <w:lang w:val="en"/>
        </w:rPr>
        <w:t>increases for torque or braking testing.</w:t>
      </w:r>
    </w:p>
    <w:p w14:paraId="028455C1" w14:textId="77777777" w:rsidR="005573EF" w:rsidRPr="007E2628" w:rsidRDefault="005573EF" w:rsidP="005573EF">
      <w:pPr>
        <w:rPr>
          <w:bCs/>
          <w:color w:val="000000" w:themeColor="text1"/>
          <w:sz w:val="20"/>
          <w:szCs w:val="20"/>
          <w:lang w:val="en"/>
        </w:rPr>
      </w:pPr>
    </w:p>
    <w:p w14:paraId="68FD6C90" w14:textId="74C81DA6" w:rsidR="005573EF" w:rsidRPr="007E2628" w:rsidRDefault="005573EF" w:rsidP="00572A3C">
      <w:pPr>
        <w:tabs>
          <w:tab w:val="left" w:pos="284"/>
          <w:tab w:val="left" w:pos="2880"/>
          <w:tab w:val="left" w:pos="3060"/>
        </w:tabs>
        <w:jc w:val="both"/>
        <w:rPr>
          <w:bCs/>
          <w:color w:val="000000" w:themeColor="text1"/>
          <w:sz w:val="20"/>
          <w:szCs w:val="20"/>
          <w:lang w:val="en"/>
        </w:rPr>
      </w:pPr>
      <w:r w:rsidRPr="007E2628">
        <w:rPr>
          <w:noProof/>
          <w:color w:val="000000" w:themeColor="text1"/>
        </w:rPr>
        <w:drawing>
          <wp:inline distT="0" distB="0" distL="0" distR="0" wp14:anchorId="7B5F95A2" wp14:editId="1AC92DF2">
            <wp:extent cx="3044825" cy="2076450"/>
            <wp:effectExtent l="0" t="0" r="3175" b="0"/>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3AB743" w14:textId="77777777" w:rsidR="005573EF" w:rsidRPr="007E2628" w:rsidRDefault="005573EF" w:rsidP="00572A3C">
      <w:pPr>
        <w:tabs>
          <w:tab w:val="left" w:pos="284"/>
          <w:tab w:val="left" w:pos="2880"/>
          <w:tab w:val="left" w:pos="3060"/>
        </w:tabs>
        <w:jc w:val="both"/>
        <w:rPr>
          <w:bCs/>
          <w:color w:val="000000" w:themeColor="text1"/>
          <w:sz w:val="20"/>
          <w:szCs w:val="20"/>
        </w:rPr>
      </w:pPr>
    </w:p>
    <w:p w14:paraId="31DB0373" w14:textId="46B11926" w:rsidR="005573EF" w:rsidRPr="007E2628" w:rsidRDefault="0088408F" w:rsidP="00C8265A">
      <w:pPr>
        <w:jc w:val="both"/>
        <w:rPr>
          <w:color w:val="000000" w:themeColor="text1"/>
          <w:sz w:val="20"/>
          <w:szCs w:val="20"/>
          <w:lang w:val="en" w:eastAsia="id-ID"/>
        </w:rPr>
      </w:pPr>
      <w:r w:rsidRPr="007E2628">
        <w:rPr>
          <w:b/>
          <w:color w:val="000000" w:themeColor="text1"/>
          <w:sz w:val="20"/>
          <w:szCs w:val="20"/>
          <w:lang w:val="en" w:eastAsia="id-ID"/>
        </w:rPr>
        <w:t>Fig. 3</w:t>
      </w:r>
      <w:r w:rsidR="005573EF" w:rsidRPr="007E2628">
        <w:rPr>
          <w:color w:val="000000" w:themeColor="text1"/>
          <w:sz w:val="20"/>
          <w:szCs w:val="20"/>
          <w:lang w:val="en" w:eastAsia="id-ID"/>
        </w:rPr>
        <w:t xml:space="preserve"> relationship between power coefficient (CP) of </w:t>
      </w:r>
      <w:proofErr w:type="spellStart"/>
      <w:r w:rsidR="005573EF" w:rsidRPr="007E2628">
        <w:rPr>
          <w:color w:val="000000" w:themeColor="text1"/>
          <w:sz w:val="20"/>
          <w:szCs w:val="20"/>
          <w:lang w:val="en" w:eastAsia="id-ID"/>
        </w:rPr>
        <w:t>Savonius</w:t>
      </w:r>
      <w:proofErr w:type="spellEnd"/>
      <w:r w:rsidR="005573EF" w:rsidRPr="007E2628">
        <w:rPr>
          <w:color w:val="000000" w:themeColor="text1"/>
          <w:sz w:val="20"/>
          <w:szCs w:val="20"/>
          <w:lang w:val="en" w:eastAsia="id-ID"/>
        </w:rPr>
        <w:t xml:space="preserve"> wind turbine and TSR at all five variations of 5 m/s wind speed air gap</w:t>
      </w:r>
    </w:p>
    <w:p w14:paraId="7F0B56A0" w14:textId="77777777" w:rsidR="003E2E21" w:rsidRPr="007E2628" w:rsidRDefault="003E2E21" w:rsidP="005573EF">
      <w:pPr>
        <w:rPr>
          <w:color w:val="000000" w:themeColor="text1"/>
          <w:sz w:val="20"/>
          <w:szCs w:val="20"/>
          <w:lang w:val="en" w:eastAsia="id-ID"/>
        </w:rPr>
      </w:pPr>
    </w:p>
    <w:p w14:paraId="6D9D181F" w14:textId="1905AB9E" w:rsidR="003E2E21" w:rsidRPr="007E2628" w:rsidRDefault="00C8265A" w:rsidP="00C8265A">
      <w:pPr>
        <w:jc w:val="both"/>
        <w:rPr>
          <w:color w:val="000000" w:themeColor="text1"/>
          <w:sz w:val="20"/>
          <w:szCs w:val="20"/>
          <w:lang w:val="en" w:eastAsia="id-ID"/>
        </w:rPr>
      </w:pPr>
      <w:r w:rsidRPr="007E2628">
        <w:rPr>
          <w:color w:val="000000" w:themeColor="text1"/>
          <w:sz w:val="20"/>
          <w:szCs w:val="20"/>
          <w:lang w:val="en" w:eastAsia="id-ID"/>
        </w:rPr>
        <w:t>Fig</w:t>
      </w:r>
      <w:r w:rsidR="0088408F" w:rsidRPr="007E2628">
        <w:rPr>
          <w:color w:val="000000" w:themeColor="text1"/>
          <w:sz w:val="20"/>
          <w:szCs w:val="20"/>
          <w:lang w:val="en" w:eastAsia="id-ID"/>
        </w:rPr>
        <w:t xml:space="preserve"> 3</w:t>
      </w:r>
      <w:r w:rsidR="003E2E21" w:rsidRPr="007E2628">
        <w:rPr>
          <w:color w:val="000000" w:themeColor="text1"/>
          <w:sz w:val="20"/>
          <w:szCs w:val="20"/>
          <w:lang w:val="en" w:eastAsia="id-ID"/>
        </w:rPr>
        <w:t xml:space="preserve"> shows the relationship of Coefficient of Power (CP) to tip speed ratio (TSR) with a wind speed of 5 m/s. The curve with the most optimum line is shown on a wind turbine with an air gap of 140 mm. After all curves with each variation of the air gap reach the optimal value of the curve between CP and TSR then the curve will have a decrease in value. This is in </w:t>
      </w:r>
      <w:r w:rsidR="003E2E21" w:rsidRPr="007E2628">
        <w:rPr>
          <w:color w:val="000000" w:themeColor="text1"/>
          <w:sz w:val="20"/>
          <w:szCs w:val="20"/>
          <w:lang w:val="en" w:eastAsia="id-ID"/>
        </w:rPr>
        <w:lastRenderedPageBreak/>
        <w:t xml:space="preserve">accordance with the characteristics of the </w:t>
      </w:r>
      <w:proofErr w:type="spellStart"/>
      <w:r w:rsidR="003E2E21" w:rsidRPr="007E2628">
        <w:rPr>
          <w:color w:val="000000" w:themeColor="text1"/>
          <w:sz w:val="20"/>
          <w:szCs w:val="20"/>
          <w:lang w:val="en" w:eastAsia="id-ID"/>
        </w:rPr>
        <w:t>Savonius</w:t>
      </w:r>
      <w:proofErr w:type="spellEnd"/>
      <w:r w:rsidR="003E2E21" w:rsidRPr="007E2628">
        <w:rPr>
          <w:color w:val="000000" w:themeColor="text1"/>
          <w:sz w:val="20"/>
          <w:szCs w:val="20"/>
          <w:lang w:val="en" w:eastAsia="id-ID"/>
        </w:rPr>
        <w:t xml:space="preserve"> wind turbine in the CP diagram with TSR, where the </w:t>
      </w:r>
      <w:proofErr w:type="spellStart"/>
      <w:r w:rsidR="003E2E21" w:rsidRPr="007E2628">
        <w:rPr>
          <w:color w:val="000000" w:themeColor="text1"/>
          <w:sz w:val="20"/>
          <w:szCs w:val="20"/>
          <w:lang w:val="en" w:eastAsia="id-ID"/>
        </w:rPr>
        <w:t>Savonius</w:t>
      </w:r>
      <w:proofErr w:type="spellEnd"/>
      <w:r w:rsidR="003E2E21" w:rsidRPr="007E2628">
        <w:rPr>
          <w:color w:val="000000" w:themeColor="text1"/>
          <w:sz w:val="20"/>
          <w:szCs w:val="20"/>
          <w:lang w:val="en" w:eastAsia="id-ID"/>
        </w:rPr>
        <w:t xml:space="preserve"> wind turbine will experience an optimum value at a certain speed and then experience a decrease in the curve as the loading value given for torque testing or braking increases.</w:t>
      </w:r>
    </w:p>
    <w:p w14:paraId="5FE8BF9A" w14:textId="3CC6A32A" w:rsidR="003E2E21" w:rsidRPr="007E2628" w:rsidRDefault="003E2E21" w:rsidP="003E2E21">
      <w:pPr>
        <w:rPr>
          <w:color w:val="000000" w:themeColor="text1"/>
          <w:sz w:val="20"/>
          <w:szCs w:val="20"/>
          <w:lang w:val="en" w:eastAsia="id-ID"/>
        </w:rPr>
      </w:pPr>
    </w:p>
    <w:p w14:paraId="70F5FD3D" w14:textId="301D4171" w:rsidR="005573EF" w:rsidRPr="007E2628" w:rsidRDefault="003E2E21"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r w:rsidRPr="007E2628">
        <w:rPr>
          <w:noProof/>
          <w:color w:val="000000" w:themeColor="text1"/>
          <w:lang w:val="en-US" w:eastAsia="en-US"/>
        </w:rPr>
        <w:drawing>
          <wp:inline distT="0" distB="0" distL="0" distR="0" wp14:anchorId="26FD6F27" wp14:editId="57516D35">
            <wp:extent cx="3190875" cy="206692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377B7F" w14:textId="474646D3" w:rsidR="003E2E21" w:rsidRPr="007E2628" w:rsidRDefault="00C8265A" w:rsidP="00C8265A">
      <w:pPr>
        <w:jc w:val="both"/>
        <w:rPr>
          <w:color w:val="000000" w:themeColor="text1"/>
          <w:sz w:val="20"/>
          <w:szCs w:val="20"/>
          <w:lang w:val="en" w:eastAsia="id-ID"/>
        </w:rPr>
      </w:pPr>
      <w:r w:rsidRPr="007E2628">
        <w:rPr>
          <w:b/>
          <w:color w:val="000000" w:themeColor="text1"/>
          <w:sz w:val="20"/>
          <w:szCs w:val="20"/>
          <w:lang w:val="en" w:eastAsia="id-ID"/>
        </w:rPr>
        <w:t>Fig</w:t>
      </w:r>
      <w:r w:rsidR="0088408F" w:rsidRPr="007E2628">
        <w:rPr>
          <w:b/>
          <w:color w:val="000000" w:themeColor="text1"/>
          <w:sz w:val="20"/>
          <w:szCs w:val="20"/>
          <w:lang w:val="en" w:eastAsia="id-ID"/>
        </w:rPr>
        <w:t xml:space="preserve"> 4</w:t>
      </w:r>
      <w:r w:rsidRPr="007E2628">
        <w:rPr>
          <w:b/>
          <w:color w:val="000000" w:themeColor="text1"/>
          <w:sz w:val="20"/>
          <w:szCs w:val="20"/>
          <w:lang w:val="en" w:eastAsia="id-ID"/>
        </w:rPr>
        <w:t>.</w:t>
      </w:r>
      <w:r w:rsidRPr="007E2628">
        <w:rPr>
          <w:color w:val="000000" w:themeColor="text1"/>
          <w:sz w:val="20"/>
          <w:szCs w:val="20"/>
          <w:lang w:val="en" w:eastAsia="id-ID"/>
        </w:rPr>
        <w:t xml:space="preserve"> R</w:t>
      </w:r>
      <w:r w:rsidR="003E2E21" w:rsidRPr="007E2628">
        <w:rPr>
          <w:color w:val="000000" w:themeColor="text1"/>
          <w:sz w:val="20"/>
          <w:szCs w:val="20"/>
          <w:lang w:val="en" w:eastAsia="id-ID"/>
        </w:rPr>
        <w:t xml:space="preserve">elationship between power coefficient (CP) of </w:t>
      </w:r>
      <w:proofErr w:type="spellStart"/>
      <w:r w:rsidR="003E2E21" w:rsidRPr="007E2628">
        <w:rPr>
          <w:color w:val="000000" w:themeColor="text1"/>
          <w:sz w:val="20"/>
          <w:szCs w:val="20"/>
          <w:lang w:val="en" w:eastAsia="id-ID"/>
        </w:rPr>
        <w:t>Savonius</w:t>
      </w:r>
      <w:proofErr w:type="spellEnd"/>
      <w:r w:rsidR="003E2E21" w:rsidRPr="007E2628">
        <w:rPr>
          <w:color w:val="000000" w:themeColor="text1"/>
          <w:sz w:val="20"/>
          <w:szCs w:val="20"/>
          <w:lang w:val="en" w:eastAsia="id-ID"/>
        </w:rPr>
        <w:t xml:space="preserve"> wind turbine and TSR at all five variations of 6 m/s wind speed air gap</w:t>
      </w:r>
    </w:p>
    <w:p w14:paraId="280103C6" w14:textId="77777777" w:rsidR="005573EF" w:rsidRPr="007E2628" w:rsidRDefault="005573E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037D1814" w14:textId="23D5D9C3" w:rsidR="004457B2" w:rsidRPr="007E2628" w:rsidRDefault="00C8265A" w:rsidP="00C8265A">
      <w:pPr>
        <w:jc w:val="both"/>
        <w:rPr>
          <w:color w:val="000000" w:themeColor="text1"/>
          <w:sz w:val="20"/>
          <w:szCs w:val="20"/>
          <w:lang w:val="en" w:eastAsia="id-ID"/>
        </w:rPr>
      </w:pPr>
      <w:r w:rsidRPr="007E2628">
        <w:rPr>
          <w:color w:val="000000" w:themeColor="text1"/>
          <w:sz w:val="20"/>
          <w:szCs w:val="20"/>
          <w:lang w:val="en" w:eastAsia="id-ID"/>
        </w:rPr>
        <w:t>Fig</w:t>
      </w:r>
      <w:r w:rsidR="0088408F" w:rsidRPr="007E2628">
        <w:rPr>
          <w:color w:val="000000" w:themeColor="text1"/>
          <w:sz w:val="20"/>
          <w:szCs w:val="20"/>
          <w:lang w:val="en" w:eastAsia="id-ID"/>
        </w:rPr>
        <w:t xml:space="preserve"> 4</w:t>
      </w:r>
      <w:r w:rsidR="003E2E21" w:rsidRPr="007E2628">
        <w:rPr>
          <w:color w:val="000000" w:themeColor="text1"/>
          <w:sz w:val="20"/>
          <w:szCs w:val="20"/>
          <w:lang w:val="en" w:eastAsia="id-ID"/>
        </w:rPr>
        <w:t xml:space="preserve">. </w:t>
      </w:r>
      <w:proofErr w:type="gramStart"/>
      <w:r w:rsidR="003E2E21" w:rsidRPr="007E2628">
        <w:rPr>
          <w:color w:val="000000" w:themeColor="text1"/>
          <w:sz w:val="20"/>
          <w:szCs w:val="20"/>
          <w:lang w:val="en" w:eastAsia="id-ID"/>
        </w:rPr>
        <w:t>shows</w:t>
      </w:r>
      <w:proofErr w:type="gramEnd"/>
      <w:r w:rsidR="003E2E21" w:rsidRPr="007E2628">
        <w:rPr>
          <w:color w:val="000000" w:themeColor="text1"/>
          <w:sz w:val="20"/>
          <w:szCs w:val="20"/>
          <w:lang w:val="en" w:eastAsia="id-ID"/>
        </w:rPr>
        <w:t xml:space="preserve"> the relationship of Coefficient of Power (CP) to tip speed ratio (TSR) with a wind speed of 6 m/s. The curve with the most optimum line is shown on a wind turbine with an air gap of 185 mm. </w:t>
      </w:r>
      <w:r w:rsidR="004457B2" w:rsidRPr="007E2628">
        <w:rPr>
          <w:color w:val="000000" w:themeColor="text1"/>
          <w:sz w:val="20"/>
          <w:szCs w:val="20"/>
          <w:lang w:val="en" w:eastAsia="id-ID"/>
        </w:rPr>
        <w:t>After all curves with each variation of the air gap reach the optimal value of the curve between CP and TSR then the curve will have a decrease in value</w:t>
      </w:r>
    </w:p>
    <w:p w14:paraId="5CBF0523" w14:textId="77777777" w:rsidR="003E2E21" w:rsidRPr="007E2628" w:rsidRDefault="003E2E21" w:rsidP="003E2E21">
      <w:pPr>
        <w:rPr>
          <w:color w:val="000000" w:themeColor="text1"/>
          <w:sz w:val="20"/>
          <w:szCs w:val="20"/>
          <w:lang w:val="en" w:eastAsia="id-ID"/>
        </w:rPr>
      </w:pPr>
    </w:p>
    <w:p w14:paraId="52A2C999" w14:textId="7FB3537C" w:rsidR="004457B2" w:rsidRPr="007E2628" w:rsidRDefault="004457B2" w:rsidP="003E2E21">
      <w:pPr>
        <w:rPr>
          <w:color w:val="000000" w:themeColor="text1"/>
          <w:sz w:val="20"/>
          <w:szCs w:val="20"/>
          <w:lang w:val="en" w:eastAsia="id-ID"/>
        </w:rPr>
      </w:pPr>
      <w:r w:rsidRPr="007E2628">
        <w:rPr>
          <w:noProof/>
          <w:color w:val="000000" w:themeColor="text1"/>
        </w:rPr>
        <w:drawing>
          <wp:inline distT="0" distB="0" distL="0" distR="0" wp14:anchorId="4A1CD676" wp14:editId="6B5FF7A7">
            <wp:extent cx="3044825" cy="1943100"/>
            <wp:effectExtent l="0" t="0" r="3175"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FA8B16" w14:textId="77777777" w:rsidR="005573EF" w:rsidRPr="007E2628" w:rsidRDefault="005573E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53787A62" w14:textId="1E8C05AF" w:rsidR="004457B2" w:rsidRPr="007E2628" w:rsidRDefault="00C8265A" w:rsidP="004457B2">
      <w:pPr>
        <w:rPr>
          <w:color w:val="000000" w:themeColor="text1"/>
          <w:sz w:val="20"/>
          <w:szCs w:val="20"/>
          <w:lang w:val="en" w:eastAsia="id-ID"/>
        </w:rPr>
      </w:pPr>
      <w:r w:rsidRPr="007E2628">
        <w:rPr>
          <w:b/>
          <w:color w:val="000000" w:themeColor="text1"/>
          <w:sz w:val="20"/>
          <w:szCs w:val="20"/>
          <w:lang w:val="en" w:eastAsia="id-ID"/>
        </w:rPr>
        <w:t>Fig</w:t>
      </w:r>
      <w:r w:rsidR="0088408F" w:rsidRPr="007E2628">
        <w:rPr>
          <w:b/>
          <w:color w:val="000000" w:themeColor="text1"/>
          <w:sz w:val="20"/>
          <w:szCs w:val="20"/>
          <w:lang w:val="en" w:eastAsia="id-ID"/>
        </w:rPr>
        <w:t xml:space="preserve"> 5</w:t>
      </w:r>
      <w:r w:rsidR="004457B2" w:rsidRPr="007E2628">
        <w:rPr>
          <w:b/>
          <w:color w:val="000000" w:themeColor="text1"/>
          <w:sz w:val="20"/>
          <w:szCs w:val="20"/>
          <w:lang w:val="en" w:eastAsia="id-ID"/>
        </w:rPr>
        <w:t>.</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relationship</w:t>
      </w:r>
      <w:proofErr w:type="gramEnd"/>
      <w:r w:rsidR="004457B2" w:rsidRPr="007E2628">
        <w:rPr>
          <w:color w:val="000000" w:themeColor="text1"/>
          <w:sz w:val="20"/>
          <w:szCs w:val="20"/>
          <w:lang w:val="en" w:eastAsia="id-ID"/>
        </w:rPr>
        <w:t xml:space="preserve"> between power coefficient (CP) of </w:t>
      </w:r>
      <w:proofErr w:type="spellStart"/>
      <w:r w:rsidR="004457B2" w:rsidRPr="007E2628">
        <w:rPr>
          <w:color w:val="000000" w:themeColor="text1"/>
          <w:sz w:val="20"/>
          <w:szCs w:val="20"/>
          <w:lang w:val="en" w:eastAsia="id-ID"/>
        </w:rPr>
        <w:t>Savonius</w:t>
      </w:r>
      <w:proofErr w:type="spellEnd"/>
      <w:r w:rsidR="004457B2" w:rsidRPr="007E2628">
        <w:rPr>
          <w:color w:val="000000" w:themeColor="text1"/>
          <w:sz w:val="20"/>
          <w:szCs w:val="20"/>
          <w:lang w:val="en" w:eastAsia="id-ID"/>
        </w:rPr>
        <w:t xml:space="preserve"> wind turbine and TSR at all five variations of 7 m/s wind speed air gap</w:t>
      </w:r>
    </w:p>
    <w:p w14:paraId="2BB6A1C3" w14:textId="77777777" w:rsidR="005573EF" w:rsidRPr="007E2628" w:rsidRDefault="005573EF"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1F5E8C21" w14:textId="59E45DA6" w:rsidR="004457B2" w:rsidRPr="007E2628" w:rsidRDefault="00C8265A" w:rsidP="00C8265A">
      <w:pPr>
        <w:jc w:val="both"/>
        <w:rPr>
          <w:color w:val="000000" w:themeColor="text1"/>
          <w:sz w:val="20"/>
          <w:szCs w:val="20"/>
          <w:lang w:val="en" w:eastAsia="id-ID"/>
        </w:rPr>
      </w:pPr>
      <w:r w:rsidRPr="007E2628">
        <w:rPr>
          <w:color w:val="000000" w:themeColor="text1"/>
          <w:sz w:val="20"/>
          <w:szCs w:val="20"/>
          <w:lang w:val="en" w:eastAsia="id-ID"/>
        </w:rPr>
        <w:t>Fig</w:t>
      </w:r>
      <w:r w:rsidR="0088408F" w:rsidRPr="007E2628">
        <w:rPr>
          <w:color w:val="000000" w:themeColor="text1"/>
          <w:sz w:val="20"/>
          <w:szCs w:val="20"/>
          <w:lang w:val="en" w:eastAsia="id-ID"/>
        </w:rPr>
        <w:t xml:space="preserve"> 5</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shows</w:t>
      </w:r>
      <w:proofErr w:type="gramEnd"/>
      <w:r w:rsidR="004457B2" w:rsidRPr="007E2628">
        <w:rPr>
          <w:color w:val="000000" w:themeColor="text1"/>
          <w:sz w:val="20"/>
          <w:szCs w:val="20"/>
          <w:lang w:val="en" w:eastAsia="id-ID"/>
        </w:rPr>
        <w:t xml:space="preserve"> the relationship of Coefficient of Power (CP) to tip speed ratio (TSR) with a wind speed of 7 m/s. The curve with the most optimum line is shown on a wind turbine with an air gap of 200 mm. After all curves with each variation of the air gap reach the optimal value of the curve between CP and TSR then the curve will have a decrease in value.</w:t>
      </w:r>
    </w:p>
    <w:p w14:paraId="09329FF7" w14:textId="77777777" w:rsidR="004457B2" w:rsidRPr="007E2628" w:rsidRDefault="004457B2" w:rsidP="004457B2">
      <w:pPr>
        <w:rPr>
          <w:color w:val="000000" w:themeColor="text1"/>
          <w:sz w:val="20"/>
          <w:szCs w:val="20"/>
          <w:lang w:val="en" w:eastAsia="id-ID"/>
        </w:rPr>
      </w:pPr>
    </w:p>
    <w:p w14:paraId="4FFBE901" w14:textId="644CA921" w:rsidR="004457B2" w:rsidRPr="007E2628" w:rsidRDefault="004457B2"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r w:rsidRPr="007E2628">
        <w:rPr>
          <w:noProof/>
          <w:color w:val="000000" w:themeColor="text1"/>
          <w:lang w:val="en-US" w:eastAsia="en-US"/>
        </w:rPr>
        <w:lastRenderedPageBreak/>
        <w:drawing>
          <wp:inline distT="0" distB="0" distL="0" distR="0" wp14:anchorId="48A79318" wp14:editId="428C84E9">
            <wp:extent cx="3044825" cy="2628900"/>
            <wp:effectExtent l="0" t="0" r="3175"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AE433D" w14:textId="20508003" w:rsidR="004457B2" w:rsidRPr="007E2628" w:rsidRDefault="00C8265A" w:rsidP="00C8265A">
      <w:pPr>
        <w:jc w:val="both"/>
        <w:rPr>
          <w:color w:val="000000" w:themeColor="text1"/>
          <w:sz w:val="20"/>
          <w:szCs w:val="20"/>
          <w:lang w:val="en" w:eastAsia="id-ID"/>
        </w:rPr>
      </w:pPr>
      <w:r w:rsidRPr="007E2628">
        <w:rPr>
          <w:b/>
          <w:color w:val="000000" w:themeColor="text1"/>
          <w:sz w:val="20"/>
          <w:szCs w:val="20"/>
          <w:lang w:val="en" w:eastAsia="id-ID"/>
        </w:rPr>
        <w:t>Fig</w:t>
      </w:r>
      <w:r w:rsidR="0088408F" w:rsidRPr="007E2628">
        <w:rPr>
          <w:b/>
          <w:color w:val="000000" w:themeColor="text1"/>
          <w:sz w:val="20"/>
          <w:szCs w:val="20"/>
          <w:lang w:val="en" w:eastAsia="id-ID"/>
        </w:rPr>
        <w:t xml:space="preserve"> 6</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relationship</w:t>
      </w:r>
      <w:proofErr w:type="gramEnd"/>
      <w:r w:rsidR="004457B2" w:rsidRPr="007E2628">
        <w:rPr>
          <w:color w:val="000000" w:themeColor="text1"/>
          <w:sz w:val="20"/>
          <w:szCs w:val="20"/>
          <w:lang w:val="en" w:eastAsia="id-ID"/>
        </w:rPr>
        <w:t xml:space="preserve"> between power coefficient (CP) of </w:t>
      </w:r>
      <w:proofErr w:type="spellStart"/>
      <w:r w:rsidR="004457B2" w:rsidRPr="007E2628">
        <w:rPr>
          <w:color w:val="000000" w:themeColor="text1"/>
          <w:sz w:val="20"/>
          <w:szCs w:val="20"/>
          <w:lang w:val="en" w:eastAsia="id-ID"/>
        </w:rPr>
        <w:t>Savonius</w:t>
      </w:r>
      <w:proofErr w:type="spellEnd"/>
      <w:r w:rsidR="004457B2" w:rsidRPr="007E2628">
        <w:rPr>
          <w:color w:val="000000" w:themeColor="text1"/>
          <w:sz w:val="20"/>
          <w:szCs w:val="20"/>
          <w:lang w:val="en" w:eastAsia="id-ID"/>
        </w:rPr>
        <w:t xml:space="preserve"> wind turbine and TSR at all five variations of 8 m/s wind speed air gap</w:t>
      </w:r>
    </w:p>
    <w:p w14:paraId="23D3A6BA" w14:textId="77777777" w:rsidR="004457B2" w:rsidRPr="007E2628" w:rsidRDefault="004457B2"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710A7EA3" w14:textId="3543E0AB" w:rsidR="004457B2" w:rsidRPr="007E2628" w:rsidRDefault="00C8265A" w:rsidP="00C8265A">
      <w:pPr>
        <w:jc w:val="both"/>
        <w:rPr>
          <w:color w:val="000000" w:themeColor="text1"/>
          <w:sz w:val="20"/>
          <w:szCs w:val="20"/>
          <w:lang w:val="en" w:eastAsia="id-ID"/>
        </w:rPr>
      </w:pPr>
      <w:r w:rsidRPr="007E2628">
        <w:rPr>
          <w:color w:val="000000" w:themeColor="text1"/>
          <w:sz w:val="20"/>
          <w:szCs w:val="20"/>
          <w:lang w:val="en" w:eastAsia="id-ID"/>
        </w:rPr>
        <w:t>Fig</w:t>
      </w:r>
      <w:r w:rsidR="0088408F" w:rsidRPr="007E2628">
        <w:rPr>
          <w:color w:val="000000" w:themeColor="text1"/>
          <w:sz w:val="20"/>
          <w:szCs w:val="20"/>
          <w:lang w:val="en" w:eastAsia="id-ID"/>
        </w:rPr>
        <w:t xml:space="preserve"> 6</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shows</w:t>
      </w:r>
      <w:proofErr w:type="gramEnd"/>
      <w:r w:rsidR="004457B2" w:rsidRPr="007E2628">
        <w:rPr>
          <w:color w:val="000000" w:themeColor="text1"/>
          <w:sz w:val="20"/>
          <w:szCs w:val="20"/>
          <w:lang w:val="en" w:eastAsia="id-ID"/>
        </w:rPr>
        <w:t xml:space="preserve"> the relationship of Coefficient of Power (CP) to tip speed ratio (TSR) with a wind speed of 8 m/s. The curve with the most optimum line is shown on a wind turbine with an air gap of 170 mm. After all curves with each variation of the air gap reach the optimal value of the curve between CP and TSR then the curve will have a decrease in value.</w:t>
      </w:r>
    </w:p>
    <w:p w14:paraId="38152493" w14:textId="77777777" w:rsidR="004457B2" w:rsidRPr="007E2628" w:rsidRDefault="004457B2" w:rsidP="00C826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51E83D74" w14:textId="6E159CF1" w:rsidR="004457B2" w:rsidRPr="007E2628" w:rsidRDefault="004457B2"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r w:rsidRPr="007E2628">
        <w:rPr>
          <w:noProof/>
          <w:color w:val="000000" w:themeColor="text1"/>
          <w:lang w:val="en-US" w:eastAsia="en-US"/>
        </w:rPr>
        <w:drawing>
          <wp:inline distT="0" distB="0" distL="0" distR="0" wp14:anchorId="558A68F3" wp14:editId="490DAA98">
            <wp:extent cx="3044825" cy="2295525"/>
            <wp:effectExtent l="0" t="0" r="3175"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107B9E" w14:textId="3D3F7EDE" w:rsidR="004457B2" w:rsidRPr="007E2628" w:rsidRDefault="00C8265A" w:rsidP="004457B2">
      <w:pPr>
        <w:rPr>
          <w:color w:val="000000" w:themeColor="text1"/>
          <w:sz w:val="20"/>
          <w:szCs w:val="20"/>
          <w:lang w:val="en" w:eastAsia="id-ID"/>
        </w:rPr>
      </w:pPr>
      <w:r w:rsidRPr="007E2628">
        <w:rPr>
          <w:b/>
          <w:color w:val="000000" w:themeColor="text1"/>
          <w:sz w:val="20"/>
          <w:szCs w:val="20"/>
          <w:lang w:val="en" w:eastAsia="id-ID"/>
        </w:rPr>
        <w:t>Fig</w:t>
      </w:r>
      <w:r w:rsidR="0088408F" w:rsidRPr="007E2628">
        <w:rPr>
          <w:b/>
          <w:color w:val="000000" w:themeColor="text1"/>
          <w:sz w:val="20"/>
          <w:szCs w:val="20"/>
          <w:lang w:val="en" w:eastAsia="id-ID"/>
        </w:rPr>
        <w:t xml:space="preserve"> 7</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relationship</w:t>
      </w:r>
      <w:proofErr w:type="gramEnd"/>
      <w:r w:rsidR="004457B2" w:rsidRPr="007E2628">
        <w:rPr>
          <w:color w:val="000000" w:themeColor="text1"/>
          <w:sz w:val="20"/>
          <w:szCs w:val="20"/>
          <w:lang w:val="en" w:eastAsia="id-ID"/>
        </w:rPr>
        <w:t xml:space="preserve"> between power coefficient (CP) of </w:t>
      </w:r>
      <w:proofErr w:type="spellStart"/>
      <w:r w:rsidR="004457B2" w:rsidRPr="007E2628">
        <w:rPr>
          <w:color w:val="000000" w:themeColor="text1"/>
          <w:sz w:val="20"/>
          <w:szCs w:val="20"/>
          <w:lang w:val="en" w:eastAsia="id-ID"/>
        </w:rPr>
        <w:t>Savonius</w:t>
      </w:r>
      <w:proofErr w:type="spellEnd"/>
      <w:r w:rsidR="004457B2" w:rsidRPr="007E2628">
        <w:rPr>
          <w:color w:val="000000" w:themeColor="text1"/>
          <w:sz w:val="20"/>
          <w:szCs w:val="20"/>
          <w:lang w:val="en" w:eastAsia="id-ID"/>
        </w:rPr>
        <w:t xml:space="preserve"> wind turbine and TSR at all five variations of 9 m/s wind speed air gap</w:t>
      </w:r>
    </w:p>
    <w:p w14:paraId="59936E2B" w14:textId="77777777" w:rsidR="00C8265A" w:rsidRPr="007E2628" w:rsidRDefault="00C8265A" w:rsidP="004457B2">
      <w:pPr>
        <w:rPr>
          <w:color w:val="000000" w:themeColor="text1"/>
          <w:sz w:val="20"/>
          <w:szCs w:val="20"/>
          <w:lang w:val="en" w:eastAsia="id-ID"/>
        </w:rPr>
      </w:pPr>
    </w:p>
    <w:p w14:paraId="4A32E17C" w14:textId="4A6E3584" w:rsidR="004457B2" w:rsidRPr="007E2628" w:rsidRDefault="00C8265A" w:rsidP="00C8265A">
      <w:pPr>
        <w:jc w:val="both"/>
        <w:rPr>
          <w:color w:val="000000" w:themeColor="text1"/>
          <w:sz w:val="20"/>
          <w:szCs w:val="20"/>
          <w:lang w:val="en" w:eastAsia="id-ID"/>
        </w:rPr>
      </w:pPr>
      <w:r w:rsidRPr="007E2628">
        <w:rPr>
          <w:color w:val="000000" w:themeColor="text1"/>
          <w:sz w:val="20"/>
          <w:szCs w:val="20"/>
          <w:lang w:val="en" w:eastAsia="id-ID"/>
        </w:rPr>
        <w:t>Fig</w:t>
      </w:r>
      <w:r w:rsidR="0088408F" w:rsidRPr="007E2628">
        <w:rPr>
          <w:color w:val="000000" w:themeColor="text1"/>
          <w:sz w:val="20"/>
          <w:szCs w:val="20"/>
          <w:lang w:val="en" w:eastAsia="id-ID"/>
        </w:rPr>
        <w:t xml:space="preserve"> 7</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shows</w:t>
      </w:r>
      <w:proofErr w:type="gramEnd"/>
      <w:r w:rsidR="004457B2" w:rsidRPr="007E2628">
        <w:rPr>
          <w:color w:val="000000" w:themeColor="text1"/>
          <w:sz w:val="20"/>
          <w:szCs w:val="20"/>
          <w:lang w:val="en" w:eastAsia="id-ID"/>
        </w:rPr>
        <w:t xml:space="preserve"> the relationship of Coefficient of Power (CP) to tip speed ratio (TSR) with wind speed </w:t>
      </w:r>
      <w:proofErr w:type="spellStart"/>
      <w:r w:rsidR="004457B2" w:rsidRPr="007E2628">
        <w:rPr>
          <w:color w:val="000000" w:themeColor="text1"/>
          <w:sz w:val="20"/>
          <w:szCs w:val="20"/>
          <w:lang w:val="en" w:eastAsia="id-ID"/>
        </w:rPr>
        <w:t>speed</w:t>
      </w:r>
      <w:proofErr w:type="spellEnd"/>
      <w:r w:rsidR="004457B2" w:rsidRPr="007E2628">
        <w:rPr>
          <w:color w:val="000000" w:themeColor="text1"/>
          <w:sz w:val="20"/>
          <w:szCs w:val="20"/>
          <w:lang w:val="en" w:eastAsia="id-ID"/>
        </w:rPr>
        <w:t xml:space="preserve"> of 9 m/s. The curve with the most optimum line is shown on a wind turbine with an air gap of 170 mm. After all curves with each variation of the air gap reach the optimal value of the curve between CP and TSR then the curve will have a decrease in value.</w:t>
      </w:r>
    </w:p>
    <w:p w14:paraId="2C567125" w14:textId="77777777" w:rsidR="004457B2" w:rsidRPr="007E2628" w:rsidRDefault="004457B2"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1544D183" w14:textId="781162C3" w:rsidR="004457B2" w:rsidRPr="007E2628" w:rsidRDefault="004457B2"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r w:rsidRPr="007E2628">
        <w:rPr>
          <w:noProof/>
          <w:color w:val="000000" w:themeColor="text1"/>
          <w:lang w:val="en-US" w:eastAsia="en-US"/>
        </w:rPr>
        <w:lastRenderedPageBreak/>
        <w:drawing>
          <wp:inline distT="0" distB="0" distL="0" distR="0" wp14:anchorId="0C264D29" wp14:editId="4E2A0D39">
            <wp:extent cx="3044825" cy="2162175"/>
            <wp:effectExtent l="0" t="0" r="3175" b="0"/>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24E505" w14:textId="265ADA02" w:rsidR="004457B2" w:rsidRPr="007E2628" w:rsidRDefault="00C8265A" w:rsidP="004457B2">
      <w:pPr>
        <w:rPr>
          <w:color w:val="000000" w:themeColor="text1"/>
          <w:sz w:val="20"/>
          <w:szCs w:val="20"/>
          <w:lang w:val="en" w:eastAsia="id-ID"/>
        </w:rPr>
      </w:pPr>
      <w:r w:rsidRPr="007E2628">
        <w:rPr>
          <w:b/>
          <w:color w:val="000000" w:themeColor="text1"/>
          <w:sz w:val="20"/>
          <w:szCs w:val="20"/>
          <w:lang w:val="en" w:eastAsia="id-ID"/>
        </w:rPr>
        <w:t>Fig</w:t>
      </w:r>
      <w:r w:rsidR="0088408F" w:rsidRPr="007E2628">
        <w:rPr>
          <w:b/>
          <w:color w:val="000000" w:themeColor="text1"/>
          <w:sz w:val="20"/>
          <w:szCs w:val="20"/>
          <w:lang w:val="en" w:eastAsia="id-ID"/>
        </w:rPr>
        <w:t xml:space="preserve"> 8</w:t>
      </w:r>
      <w:r w:rsidR="004457B2" w:rsidRPr="007E2628">
        <w:rPr>
          <w:b/>
          <w:color w:val="000000" w:themeColor="text1"/>
          <w:sz w:val="20"/>
          <w:szCs w:val="20"/>
          <w:lang w:val="en" w:eastAsia="id-ID"/>
        </w:rPr>
        <w:t>.</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relationship</w:t>
      </w:r>
      <w:proofErr w:type="gramEnd"/>
      <w:r w:rsidR="004457B2" w:rsidRPr="007E2628">
        <w:rPr>
          <w:color w:val="000000" w:themeColor="text1"/>
          <w:sz w:val="20"/>
          <w:szCs w:val="20"/>
          <w:lang w:val="en" w:eastAsia="id-ID"/>
        </w:rPr>
        <w:t xml:space="preserve"> between power coefficient (CP) of </w:t>
      </w:r>
      <w:proofErr w:type="spellStart"/>
      <w:r w:rsidR="004457B2" w:rsidRPr="007E2628">
        <w:rPr>
          <w:color w:val="000000" w:themeColor="text1"/>
          <w:sz w:val="20"/>
          <w:szCs w:val="20"/>
          <w:lang w:val="en" w:eastAsia="id-ID"/>
        </w:rPr>
        <w:t>Savonius</w:t>
      </w:r>
      <w:proofErr w:type="spellEnd"/>
      <w:r w:rsidR="004457B2" w:rsidRPr="007E2628">
        <w:rPr>
          <w:color w:val="000000" w:themeColor="text1"/>
          <w:sz w:val="20"/>
          <w:szCs w:val="20"/>
          <w:lang w:val="en" w:eastAsia="id-ID"/>
        </w:rPr>
        <w:t xml:space="preserve"> wind turbine and TSR at all five variations of 10 m/s wind speed air gap</w:t>
      </w:r>
    </w:p>
    <w:p w14:paraId="58C518E0" w14:textId="77777777" w:rsidR="004457B2" w:rsidRPr="007E2628" w:rsidRDefault="004457B2" w:rsidP="004457B2">
      <w:pPr>
        <w:rPr>
          <w:color w:val="000000" w:themeColor="text1"/>
          <w:sz w:val="20"/>
          <w:szCs w:val="20"/>
          <w:lang w:val="en" w:eastAsia="id-ID"/>
        </w:rPr>
      </w:pPr>
    </w:p>
    <w:p w14:paraId="126A55B8" w14:textId="33DE0903" w:rsidR="004457B2" w:rsidRPr="007E2628" w:rsidRDefault="00C8265A" w:rsidP="00C8265A">
      <w:pPr>
        <w:jc w:val="both"/>
        <w:rPr>
          <w:color w:val="000000" w:themeColor="text1"/>
          <w:sz w:val="20"/>
          <w:szCs w:val="20"/>
          <w:lang w:val="en" w:eastAsia="id-ID"/>
        </w:rPr>
      </w:pPr>
      <w:r w:rsidRPr="007E2628">
        <w:rPr>
          <w:color w:val="000000" w:themeColor="text1"/>
          <w:sz w:val="20"/>
          <w:szCs w:val="20"/>
          <w:lang w:val="en" w:eastAsia="id-ID"/>
        </w:rPr>
        <w:t>Fig</w:t>
      </w:r>
      <w:r w:rsidR="0088408F" w:rsidRPr="007E2628">
        <w:rPr>
          <w:color w:val="000000" w:themeColor="text1"/>
          <w:sz w:val="20"/>
          <w:szCs w:val="20"/>
          <w:lang w:val="en" w:eastAsia="id-ID"/>
        </w:rPr>
        <w:t xml:space="preserve"> 8</w:t>
      </w:r>
      <w:r w:rsidR="004457B2" w:rsidRPr="007E2628">
        <w:rPr>
          <w:color w:val="000000" w:themeColor="text1"/>
          <w:sz w:val="20"/>
          <w:szCs w:val="20"/>
          <w:lang w:val="en" w:eastAsia="id-ID"/>
        </w:rPr>
        <w:t xml:space="preserve">. </w:t>
      </w:r>
      <w:proofErr w:type="gramStart"/>
      <w:r w:rsidR="004457B2" w:rsidRPr="007E2628">
        <w:rPr>
          <w:color w:val="000000" w:themeColor="text1"/>
          <w:sz w:val="20"/>
          <w:szCs w:val="20"/>
          <w:lang w:val="en" w:eastAsia="id-ID"/>
        </w:rPr>
        <w:t>shows</w:t>
      </w:r>
      <w:proofErr w:type="gramEnd"/>
      <w:r w:rsidR="004457B2" w:rsidRPr="007E2628">
        <w:rPr>
          <w:color w:val="000000" w:themeColor="text1"/>
          <w:sz w:val="20"/>
          <w:szCs w:val="20"/>
          <w:lang w:val="en" w:eastAsia="id-ID"/>
        </w:rPr>
        <w:t xml:space="preserve"> the relationship of Coefficient of Power (CP) to tip speed ratio (TSR) with a wind speed of 10 m/s. The curve with the most optimum line is shown on a wind turbine with an air gap of 155 mm. After all curves with each variation of the air gap reach the optimal value of the curve between CP and TSR then the curve will have a decrease in value.</w:t>
      </w:r>
    </w:p>
    <w:p w14:paraId="5A006D7B" w14:textId="77777777" w:rsidR="004457B2" w:rsidRPr="007E2628" w:rsidRDefault="004457B2"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lang w:val="en"/>
        </w:rPr>
      </w:pPr>
    </w:p>
    <w:p w14:paraId="5C8DD0DC" w14:textId="77777777" w:rsidR="009A2961" w:rsidRPr="007E2628" w:rsidRDefault="009A2961" w:rsidP="007911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color w:val="000000" w:themeColor="text1"/>
          <w:sz w:val="18"/>
          <w:szCs w:val="18"/>
        </w:rPr>
      </w:pPr>
    </w:p>
    <w:p w14:paraId="211751FD" w14:textId="77777777" w:rsidR="00572A3C" w:rsidRPr="007E2628" w:rsidRDefault="00572A3C" w:rsidP="00572A3C">
      <w:pPr>
        <w:tabs>
          <w:tab w:val="left" w:pos="284"/>
          <w:tab w:val="left" w:pos="2880"/>
          <w:tab w:val="left" w:pos="3060"/>
        </w:tabs>
        <w:jc w:val="center"/>
        <w:rPr>
          <w:bCs/>
          <w:color w:val="000000" w:themeColor="text1"/>
          <w:sz w:val="20"/>
          <w:szCs w:val="20"/>
        </w:rPr>
      </w:pPr>
      <w:r w:rsidRPr="007E2628">
        <w:rPr>
          <w:bCs/>
          <w:color w:val="000000" w:themeColor="text1"/>
          <w:sz w:val="20"/>
          <w:szCs w:val="20"/>
        </w:rPr>
        <w:t>IV. CONCLUSION</w:t>
      </w:r>
    </w:p>
    <w:p w14:paraId="0B95634C" w14:textId="77777777" w:rsidR="00540FE3" w:rsidRPr="007E2628" w:rsidRDefault="00540FE3" w:rsidP="00540FE3">
      <w:pPr>
        <w:jc w:val="both"/>
        <w:rPr>
          <w:color w:val="000000" w:themeColor="text1"/>
          <w:sz w:val="20"/>
          <w:szCs w:val="20"/>
        </w:rPr>
      </w:pPr>
      <w:r w:rsidRPr="007E2628">
        <w:rPr>
          <w:color w:val="000000" w:themeColor="text1"/>
          <w:sz w:val="20"/>
          <w:szCs w:val="20"/>
        </w:rPr>
        <w:t xml:space="preserve">After testing on "Performance Characteristics of </w:t>
      </w:r>
      <w:proofErr w:type="spellStart"/>
      <w:r w:rsidRPr="007E2628">
        <w:rPr>
          <w:color w:val="000000" w:themeColor="text1"/>
          <w:sz w:val="20"/>
          <w:szCs w:val="20"/>
        </w:rPr>
        <w:t>Savonius</w:t>
      </w:r>
      <w:proofErr w:type="spellEnd"/>
      <w:r w:rsidRPr="007E2628">
        <w:rPr>
          <w:color w:val="000000" w:themeColor="text1"/>
          <w:sz w:val="20"/>
          <w:szCs w:val="20"/>
        </w:rPr>
        <w:t xml:space="preserve"> Wind Turbines </w:t>
      </w:r>
      <w:proofErr w:type="gramStart"/>
      <w:r w:rsidRPr="007E2628">
        <w:rPr>
          <w:color w:val="000000" w:themeColor="text1"/>
          <w:sz w:val="20"/>
          <w:szCs w:val="20"/>
        </w:rPr>
        <w:t>With</w:t>
      </w:r>
      <w:proofErr w:type="gramEnd"/>
      <w:r w:rsidRPr="007E2628">
        <w:rPr>
          <w:color w:val="000000" w:themeColor="text1"/>
          <w:sz w:val="20"/>
          <w:szCs w:val="20"/>
        </w:rPr>
        <w:t xml:space="preserve"> Variations in Air Gaps in Supporting the Development of Renewable Energy", it can be concluded that the </w:t>
      </w:r>
      <w:proofErr w:type="spellStart"/>
      <w:r w:rsidRPr="007E2628">
        <w:rPr>
          <w:color w:val="000000" w:themeColor="text1"/>
          <w:sz w:val="20"/>
          <w:szCs w:val="20"/>
        </w:rPr>
        <w:t>Savonius</w:t>
      </w:r>
      <w:proofErr w:type="spellEnd"/>
      <w:r w:rsidRPr="007E2628">
        <w:rPr>
          <w:color w:val="000000" w:themeColor="text1"/>
          <w:sz w:val="20"/>
          <w:szCs w:val="20"/>
        </w:rPr>
        <w:t xml:space="preserve"> wind turbine model of air gap variation has dimensions of 500 mm in diameter with a turbine blade height of 300 mm. The variations of the air gap are 140 mm, 155 mm, 170 mm, 185 mm and 200 mm. The tests were conducted using wind speed variations of 4 m/s to 10 m/s. </w:t>
      </w:r>
      <w:proofErr w:type="gramStart"/>
      <w:r w:rsidRPr="007E2628">
        <w:rPr>
          <w:color w:val="000000" w:themeColor="text1"/>
          <w:sz w:val="20"/>
          <w:szCs w:val="20"/>
        </w:rPr>
        <w:t>Loading</w:t>
      </w:r>
      <w:proofErr w:type="gramEnd"/>
      <w:r w:rsidRPr="007E2628">
        <w:rPr>
          <w:color w:val="000000" w:themeColor="text1"/>
          <w:sz w:val="20"/>
          <w:szCs w:val="20"/>
        </w:rPr>
        <w:t xml:space="preserve"> performed for braking or torsion testing uses ballast load variations (m1) from 0 kg (free) to 1.5 kg. The test results conducted showed that the 200 mm air gap </w:t>
      </w:r>
      <w:proofErr w:type="spellStart"/>
      <w:r w:rsidRPr="007E2628">
        <w:rPr>
          <w:color w:val="000000" w:themeColor="text1"/>
          <w:sz w:val="20"/>
          <w:szCs w:val="20"/>
        </w:rPr>
        <w:t>Savonius</w:t>
      </w:r>
      <w:proofErr w:type="spellEnd"/>
      <w:r w:rsidRPr="007E2628">
        <w:rPr>
          <w:color w:val="000000" w:themeColor="text1"/>
          <w:sz w:val="20"/>
          <w:szCs w:val="20"/>
        </w:rPr>
        <w:t xml:space="preserve"> wind turbine with a value of CP = 0.02480-0.15658 had optimum work at low wind speeds (4 m / s). Meanwhile, the 170 mm airborne </w:t>
      </w:r>
      <w:proofErr w:type="spellStart"/>
      <w:r w:rsidRPr="007E2628">
        <w:rPr>
          <w:color w:val="000000" w:themeColor="text1"/>
          <w:sz w:val="20"/>
          <w:szCs w:val="20"/>
        </w:rPr>
        <w:t>Savonius</w:t>
      </w:r>
      <w:proofErr w:type="spellEnd"/>
      <w:r w:rsidRPr="007E2628">
        <w:rPr>
          <w:color w:val="000000" w:themeColor="text1"/>
          <w:sz w:val="20"/>
          <w:szCs w:val="20"/>
        </w:rPr>
        <w:t xml:space="preserve"> wind turbine with a value of CP = 0.00593-0.14668 has optimum work at high wind speeds (8 m / s to 9 m / s).</w:t>
      </w:r>
    </w:p>
    <w:p w14:paraId="18DAC086" w14:textId="77777777" w:rsidR="00540FE3" w:rsidRPr="007E2628" w:rsidRDefault="00540FE3" w:rsidP="00540FE3">
      <w:pPr>
        <w:jc w:val="both"/>
        <w:rPr>
          <w:color w:val="000000" w:themeColor="text1"/>
          <w:sz w:val="20"/>
          <w:szCs w:val="20"/>
        </w:rPr>
      </w:pPr>
    </w:p>
    <w:p w14:paraId="7C586F3A" w14:textId="77777777" w:rsidR="00572A3C" w:rsidRPr="007E2628" w:rsidRDefault="00572A3C" w:rsidP="00B57890">
      <w:pPr>
        <w:adjustRightInd w:val="0"/>
        <w:jc w:val="both"/>
        <w:rPr>
          <w:b/>
          <w:color w:val="000000" w:themeColor="text1"/>
        </w:rPr>
      </w:pPr>
    </w:p>
    <w:p w14:paraId="67B004DF" w14:textId="77777777" w:rsidR="00572A3C" w:rsidRPr="007E2628" w:rsidRDefault="00572A3C" w:rsidP="00572A3C">
      <w:pPr>
        <w:jc w:val="both"/>
        <w:rPr>
          <w:color w:val="000000" w:themeColor="text1"/>
        </w:rPr>
      </w:pPr>
    </w:p>
    <w:p w14:paraId="66B7C224" w14:textId="77777777" w:rsidR="00572A3C" w:rsidRPr="007E2628" w:rsidRDefault="00572A3C" w:rsidP="00572A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Cs/>
          <w:color w:val="000000" w:themeColor="text1"/>
          <w:sz w:val="16"/>
          <w:szCs w:val="16"/>
        </w:rPr>
      </w:pPr>
      <w:r w:rsidRPr="007E2628">
        <w:rPr>
          <w:rFonts w:ascii="Times New Roman" w:hAnsi="Times New Roman" w:cs="Times New Roman"/>
          <w:bCs/>
          <w:color w:val="000000" w:themeColor="text1"/>
          <w:sz w:val="16"/>
          <w:szCs w:val="16"/>
          <w:lang w:val="en"/>
        </w:rPr>
        <w:t>REFERENCE</w:t>
      </w:r>
    </w:p>
    <w:p w14:paraId="329FC4D5" w14:textId="77777777" w:rsidR="00572A3C" w:rsidRPr="007E2628" w:rsidRDefault="00572A3C" w:rsidP="00572A3C">
      <w:pPr>
        <w:jc w:val="center"/>
        <w:rPr>
          <w:b/>
          <w:color w:val="000000" w:themeColor="text1"/>
          <w:lang w:val="id-ID" w:eastAsia="id-ID"/>
        </w:rPr>
      </w:pPr>
    </w:p>
    <w:tbl>
      <w:tblPr>
        <w:tblW w:w="5052" w:type="dxa"/>
        <w:tblInd w:w="-34" w:type="dxa"/>
        <w:tblLook w:val="04A0" w:firstRow="1" w:lastRow="0" w:firstColumn="1" w:lastColumn="0" w:noHBand="0" w:noVBand="1"/>
      </w:tblPr>
      <w:tblGrid>
        <w:gridCol w:w="546"/>
        <w:gridCol w:w="4506"/>
      </w:tblGrid>
      <w:tr w:rsidR="007E2628" w:rsidRPr="007E2628" w14:paraId="15DA406F" w14:textId="77777777" w:rsidTr="00903939">
        <w:trPr>
          <w:trHeight w:val="272"/>
        </w:trPr>
        <w:tc>
          <w:tcPr>
            <w:tcW w:w="546" w:type="dxa"/>
            <w:shd w:val="clear" w:color="auto" w:fill="auto"/>
          </w:tcPr>
          <w:p w14:paraId="364EEC7B"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[1]</w:t>
            </w:r>
          </w:p>
        </w:tc>
        <w:tc>
          <w:tcPr>
            <w:tcW w:w="4506" w:type="dxa"/>
            <w:shd w:val="clear" w:color="auto" w:fill="auto"/>
          </w:tcPr>
          <w:p w14:paraId="27D91A2F" w14:textId="2801BCDC" w:rsidR="00540FE3" w:rsidRPr="007E2628" w:rsidRDefault="00540FE3" w:rsidP="00540FE3">
            <w:pPr>
              <w:pStyle w:val="Default"/>
              <w:ind w:left="-180" w:firstLine="100"/>
              <w:jc w:val="both"/>
              <w:rPr>
                <w:color w:val="000000" w:themeColor="text1"/>
                <w:sz w:val="23"/>
                <w:szCs w:val="23"/>
              </w:rPr>
            </w:pPr>
            <w:proofErr w:type="spellStart"/>
            <w:r w:rsidRPr="007E2628">
              <w:rPr>
                <w:color w:val="000000" w:themeColor="text1"/>
                <w:sz w:val="16"/>
                <w:szCs w:val="16"/>
              </w:rPr>
              <w:t>Anonim</w:t>
            </w:r>
            <w:proofErr w:type="spellEnd"/>
            <w:r w:rsidRPr="007E2628">
              <w:rPr>
                <w:color w:val="000000" w:themeColor="text1"/>
                <w:sz w:val="16"/>
                <w:szCs w:val="16"/>
              </w:rPr>
              <w:t xml:space="preserve">. </w:t>
            </w:r>
            <w:proofErr w:type="spellStart"/>
            <w:r w:rsidRPr="007E2628">
              <w:rPr>
                <w:color w:val="000000" w:themeColor="text1"/>
                <w:sz w:val="16"/>
                <w:szCs w:val="16"/>
              </w:rPr>
              <w:t>Potensi</w:t>
            </w:r>
            <w:proofErr w:type="spellEnd"/>
            <w:r w:rsidRPr="007E2628">
              <w:rPr>
                <w:color w:val="000000" w:themeColor="text1"/>
                <w:sz w:val="16"/>
                <w:szCs w:val="16"/>
              </w:rPr>
              <w:t xml:space="preserve"> </w:t>
            </w:r>
            <w:proofErr w:type="spellStart"/>
            <w:r w:rsidRPr="007E2628">
              <w:rPr>
                <w:color w:val="000000" w:themeColor="text1"/>
                <w:sz w:val="16"/>
                <w:szCs w:val="16"/>
              </w:rPr>
              <w:t>Energi</w:t>
            </w:r>
            <w:proofErr w:type="spellEnd"/>
            <w:r w:rsidRPr="007E2628">
              <w:rPr>
                <w:color w:val="000000" w:themeColor="text1"/>
                <w:sz w:val="16"/>
                <w:szCs w:val="16"/>
              </w:rPr>
              <w:t xml:space="preserve"> </w:t>
            </w:r>
            <w:proofErr w:type="spellStart"/>
            <w:r w:rsidRPr="007E2628">
              <w:rPr>
                <w:color w:val="000000" w:themeColor="text1"/>
                <w:sz w:val="16"/>
                <w:szCs w:val="16"/>
              </w:rPr>
              <w:t>Angin</w:t>
            </w:r>
            <w:proofErr w:type="spellEnd"/>
            <w:r w:rsidRPr="007E2628">
              <w:rPr>
                <w:color w:val="000000" w:themeColor="text1"/>
                <w:sz w:val="16"/>
                <w:szCs w:val="16"/>
              </w:rPr>
              <w:t xml:space="preserve"> Indonesia 2020. https: //p3tkebt.esdm.go.id, </w:t>
            </w:r>
            <w:proofErr w:type="spellStart"/>
            <w:r w:rsidRPr="007E2628">
              <w:rPr>
                <w:color w:val="000000" w:themeColor="text1"/>
                <w:sz w:val="16"/>
                <w:szCs w:val="16"/>
              </w:rPr>
              <w:t>diakses</w:t>
            </w:r>
            <w:proofErr w:type="spellEnd"/>
            <w:r w:rsidRPr="007E2628">
              <w:rPr>
                <w:color w:val="000000" w:themeColor="text1"/>
                <w:sz w:val="16"/>
                <w:szCs w:val="16"/>
              </w:rPr>
              <w:t xml:space="preserve"> 15 </w:t>
            </w:r>
            <w:proofErr w:type="spellStart"/>
            <w:r w:rsidRPr="007E2628">
              <w:rPr>
                <w:color w:val="000000" w:themeColor="text1"/>
                <w:sz w:val="16"/>
                <w:szCs w:val="16"/>
              </w:rPr>
              <w:t>Februari</w:t>
            </w:r>
            <w:proofErr w:type="spellEnd"/>
            <w:r w:rsidRPr="007E2628">
              <w:rPr>
                <w:color w:val="000000" w:themeColor="text1"/>
                <w:sz w:val="16"/>
                <w:szCs w:val="16"/>
              </w:rPr>
              <w:t xml:space="preserve"> 2022</w:t>
            </w:r>
            <w:r w:rsidRPr="007E2628">
              <w:rPr>
                <w:color w:val="000000" w:themeColor="text1"/>
                <w:sz w:val="23"/>
                <w:szCs w:val="23"/>
              </w:rPr>
              <w:t xml:space="preserve"> </w:t>
            </w:r>
          </w:p>
          <w:p w14:paraId="0CD30101" w14:textId="47767E53" w:rsidR="00572A3C" w:rsidRPr="007E2628" w:rsidRDefault="00572A3C" w:rsidP="009626BE">
            <w:pPr>
              <w:pStyle w:val="NoSpacing"/>
              <w:jc w:val="both"/>
              <w:rPr>
                <w:color w:val="000000" w:themeColor="text1"/>
                <w:sz w:val="16"/>
                <w:szCs w:val="16"/>
              </w:rPr>
            </w:pPr>
          </w:p>
        </w:tc>
      </w:tr>
      <w:tr w:rsidR="007E2628" w:rsidRPr="007E2628" w14:paraId="2BA55FD4" w14:textId="77777777" w:rsidTr="00903939">
        <w:tc>
          <w:tcPr>
            <w:tcW w:w="546" w:type="dxa"/>
            <w:shd w:val="clear" w:color="auto" w:fill="auto"/>
          </w:tcPr>
          <w:p w14:paraId="70E69739"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[2]</w:t>
            </w:r>
          </w:p>
        </w:tc>
        <w:tc>
          <w:tcPr>
            <w:tcW w:w="4506" w:type="dxa"/>
            <w:shd w:val="clear" w:color="auto" w:fill="auto"/>
          </w:tcPr>
          <w:p w14:paraId="2E149653" w14:textId="29540C18" w:rsidR="00540FE3" w:rsidRPr="007E2628" w:rsidRDefault="00540FE3" w:rsidP="00540FE3">
            <w:pPr>
              <w:pStyle w:val="Default"/>
              <w:ind w:left="-80"/>
              <w:jc w:val="both"/>
              <w:rPr>
                <w:color w:val="000000" w:themeColor="text1"/>
                <w:sz w:val="16"/>
                <w:szCs w:val="16"/>
              </w:rPr>
            </w:pPr>
            <w:r w:rsidRPr="007E2628">
              <w:rPr>
                <w:color w:val="000000" w:themeColor="text1"/>
                <w:sz w:val="16"/>
                <w:szCs w:val="16"/>
                <w:shd w:val="clear" w:color="auto" w:fill="FFFFFF"/>
              </w:rPr>
              <w:t>Chandra, Daniel, et</w:t>
            </w:r>
            <w:r w:rsidR="00A36B69">
              <w:rPr>
                <w:color w:val="000000" w:themeColor="text1"/>
                <w:sz w:val="16"/>
                <w:szCs w:val="16"/>
                <w:shd w:val="clear" w:color="auto" w:fill="FFFFFF"/>
              </w:rPr>
              <w:t xml:space="preserve"> al. </w:t>
            </w:r>
            <w:proofErr w:type="spellStart"/>
            <w:r w:rsidR="00A36B69">
              <w:rPr>
                <w:color w:val="000000" w:themeColor="text1"/>
                <w:sz w:val="16"/>
                <w:szCs w:val="16"/>
                <w:shd w:val="clear" w:color="auto" w:fill="FFFFFF"/>
              </w:rPr>
              <w:t>Rancang</w:t>
            </w:r>
            <w:proofErr w:type="spellEnd"/>
            <w:r w:rsidR="00A36B69">
              <w:rPr>
                <w:color w:val="000000" w:themeColor="text1"/>
                <w:sz w:val="16"/>
                <w:szCs w:val="16"/>
                <w:shd w:val="clear" w:color="auto" w:fill="FFFFFF"/>
              </w:rPr>
              <w:t xml:space="preserve"> </w:t>
            </w:r>
            <w:proofErr w:type="spellStart"/>
            <w:r w:rsidR="00A36B69">
              <w:rPr>
                <w:color w:val="000000" w:themeColor="text1"/>
                <w:sz w:val="16"/>
                <w:szCs w:val="16"/>
                <w:shd w:val="clear" w:color="auto" w:fill="FFFFFF"/>
              </w:rPr>
              <w:t>Bangun</w:t>
            </w:r>
            <w:proofErr w:type="spellEnd"/>
            <w:r w:rsidR="00A36B69">
              <w:rPr>
                <w:color w:val="000000" w:themeColor="text1"/>
                <w:sz w:val="16"/>
                <w:szCs w:val="16"/>
                <w:shd w:val="clear" w:color="auto" w:fill="FFFFFF"/>
              </w:rPr>
              <w:t xml:space="preserve"> </w:t>
            </w:r>
            <w:proofErr w:type="spellStart"/>
            <w:r w:rsidR="00A36B69">
              <w:rPr>
                <w:color w:val="000000" w:themeColor="text1"/>
                <w:sz w:val="16"/>
                <w:szCs w:val="16"/>
                <w:shd w:val="clear" w:color="auto" w:fill="FFFFFF"/>
              </w:rPr>
              <w:t>Turbin</w:t>
            </w:r>
            <w:proofErr w:type="spellEnd"/>
            <w:r w:rsidR="00A36B69">
              <w:rPr>
                <w:color w:val="000000" w:themeColor="text1"/>
                <w:sz w:val="16"/>
                <w:szCs w:val="16"/>
                <w:shd w:val="clear" w:color="auto" w:fill="FFFFFF"/>
              </w:rPr>
              <w:t xml:space="preserve"> </w:t>
            </w:r>
            <w:proofErr w:type="spellStart"/>
            <w:r w:rsidR="00A36B69">
              <w:rPr>
                <w:color w:val="000000" w:themeColor="text1"/>
                <w:sz w:val="16"/>
                <w:szCs w:val="16"/>
                <w:shd w:val="clear" w:color="auto" w:fill="FFFFFF"/>
              </w:rPr>
              <w:t>Aangin</w:t>
            </w:r>
            <w:proofErr w:type="spellEnd"/>
            <w:r w:rsidR="00A36B69">
              <w:rPr>
                <w:color w:val="000000" w:themeColor="text1"/>
                <w:sz w:val="16"/>
                <w:szCs w:val="16"/>
                <w:shd w:val="clear" w:color="auto" w:fill="FFFFFF"/>
              </w:rPr>
              <w:t xml:space="preserve"> </w:t>
            </w:r>
            <w:proofErr w:type="spellStart"/>
            <w:r w:rsidR="00A36B69">
              <w:rPr>
                <w:color w:val="000000" w:themeColor="text1"/>
                <w:sz w:val="16"/>
                <w:szCs w:val="16"/>
                <w:shd w:val="clear" w:color="auto" w:fill="FFFFFF"/>
              </w:rPr>
              <w:t>Savonius-Darrieus</w:t>
            </w:r>
            <w:proofErr w:type="spellEnd"/>
            <w:r w:rsidR="00A36B69">
              <w:rPr>
                <w:color w:val="000000" w:themeColor="text1"/>
                <w:sz w:val="16"/>
                <w:szCs w:val="16"/>
                <w:shd w:val="clear" w:color="auto" w:fill="FFFFFF"/>
              </w:rPr>
              <w:t xml:space="preserve"> </w:t>
            </w:r>
            <w:proofErr w:type="spellStart"/>
            <w:r w:rsidR="00A36B69">
              <w:rPr>
                <w:color w:val="000000" w:themeColor="text1"/>
                <w:sz w:val="16"/>
                <w:szCs w:val="16"/>
                <w:shd w:val="clear" w:color="auto" w:fill="FFFFFF"/>
              </w:rPr>
              <w:t>Tipe</w:t>
            </w:r>
            <w:proofErr w:type="spellEnd"/>
            <w:r w:rsidR="00A36B69">
              <w:rPr>
                <w:color w:val="000000" w:themeColor="text1"/>
                <w:sz w:val="16"/>
                <w:szCs w:val="16"/>
                <w:shd w:val="clear" w:color="auto" w:fill="FFFFFF"/>
              </w:rPr>
              <w:t xml:space="preserve"> </w:t>
            </w:r>
            <w:proofErr w:type="spellStart"/>
            <w:r w:rsidR="00A36B69">
              <w:rPr>
                <w:color w:val="000000" w:themeColor="text1"/>
                <w:sz w:val="16"/>
                <w:szCs w:val="16"/>
                <w:shd w:val="clear" w:color="auto" w:fill="FFFFFF"/>
              </w:rPr>
              <w:t>Cebong</w:t>
            </w:r>
            <w:proofErr w:type="spellEnd"/>
            <w:proofErr w:type="gramStart"/>
            <w:r w:rsidR="00A36B69">
              <w:rPr>
                <w:color w:val="000000" w:themeColor="text1"/>
                <w:sz w:val="16"/>
                <w:szCs w:val="16"/>
                <w:shd w:val="clear" w:color="auto" w:fill="FFFFFF"/>
              </w:rPr>
              <w:t>..</w:t>
            </w:r>
            <w:proofErr w:type="gramEnd"/>
            <w:r w:rsidR="00A36B69">
              <w:rPr>
                <w:color w:val="000000" w:themeColor="text1"/>
                <w:sz w:val="16"/>
                <w:szCs w:val="16"/>
                <w:shd w:val="clear" w:color="auto" w:fill="FFFFFF"/>
              </w:rPr>
              <w:t xml:space="preserve"> </w:t>
            </w:r>
            <w:proofErr w:type="spellStart"/>
            <w:r w:rsidRPr="007E2628">
              <w:rPr>
                <w:i/>
                <w:iCs/>
                <w:color w:val="000000" w:themeColor="text1"/>
                <w:sz w:val="16"/>
                <w:szCs w:val="16"/>
                <w:shd w:val="clear" w:color="auto" w:fill="FFFFFF"/>
              </w:rPr>
              <w:t>Prosiding</w:t>
            </w:r>
            <w:proofErr w:type="spellEnd"/>
            <w:r w:rsidRPr="007E2628">
              <w:rPr>
                <w:i/>
                <w:iCs/>
                <w:color w:val="000000" w:themeColor="text1"/>
                <w:sz w:val="16"/>
                <w:szCs w:val="16"/>
                <w:shd w:val="clear" w:color="auto" w:fill="FFFFFF"/>
              </w:rPr>
              <w:t xml:space="preserve"> Seminar </w:t>
            </w:r>
            <w:proofErr w:type="spellStart"/>
            <w:r w:rsidRPr="007E2628">
              <w:rPr>
                <w:i/>
                <w:iCs/>
                <w:color w:val="000000" w:themeColor="text1"/>
                <w:sz w:val="16"/>
                <w:szCs w:val="16"/>
                <w:shd w:val="clear" w:color="auto" w:fill="FFFFFF"/>
              </w:rPr>
              <w:t>Nasional</w:t>
            </w:r>
            <w:proofErr w:type="spellEnd"/>
            <w:r w:rsidRPr="007E2628">
              <w:rPr>
                <w:i/>
                <w:iCs/>
                <w:color w:val="000000" w:themeColor="text1"/>
                <w:sz w:val="16"/>
                <w:szCs w:val="16"/>
                <w:shd w:val="clear" w:color="auto" w:fill="FFFFFF"/>
              </w:rPr>
              <w:t xml:space="preserve"> NCIET</w:t>
            </w:r>
            <w:r w:rsidRPr="007E2628">
              <w:rPr>
                <w:color w:val="000000" w:themeColor="text1"/>
                <w:sz w:val="16"/>
                <w:szCs w:val="16"/>
                <w:shd w:val="clear" w:color="auto" w:fill="FFFFFF"/>
              </w:rPr>
              <w:t>. Vol. 1. No. 1. 2020.</w:t>
            </w:r>
          </w:p>
          <w:p w14:paraId="594448B0" w14:textId="27E24242" w:rsidR="00572A3C" w:rsidRPr="007E2628" w:rsidRDefault="00572A3C" w:rsidP="00540FE3">
            <w:pPr>
              <w:pStyle w:val="NoSpacing"/>
              <w:jc w:val="both"/>
              <w:rPr>
                <w:color w:val="000000" w:themeColor="text1"/>
                <w:sz w:val="16"/>
                <w:szCs w:val="16"/>
              </w:rPr>
            </w:pPr>
          </w:p>
        </w:tc>
      </w:tr>
      <w:tr w:rsidR="007E2628" w:rsidRPr="007E2628" w14:paraId="7A107737" w14:textId="77777777" w:rsidTr="00903939">
        <w:tc>
          <w:tcPr>
            <w:tcW w:w="546" w:type="dxa"/>
            <w:shd w:val="clear" w:color="auto" w:fill="auto"/>
          </w:tcPr>
          <w:p w14:paraId="025A2455"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[3]</w:t>
            </w:r>
          </w:p>
        </w:tc>
        <w:tc>
          <w:tcPr>
            <w:tcW w:w="4506" w:type="dxa"/>
            <w:shd w:val="clear" w:color="auto" w:fill="auto"/>
          </w:tcPr>
          <w:p w14:paraId="30BD8C4B" w14:textId="77777777" w:rsidR="00540FE3" w:rsidRPr="007E2628" w:rsidRDefault="00540FE3" w:rsidP="00540FE3">
            <w:pPr>
              <w:pStyle w:val="Default"/>
              <w:ind w:left="-180" w:firstLine="100"/>
              <w:jc w:val="both"/>
              <w:rPr>
                <w:color w:val="000000" w:themeColor="text1"/>
                <w:sz w:val="16"/>
                <w:szCs w:val="16"/>
              </w:rPr>
            </w:pPr>
            <w:proofErr w:type="spellStart"/>
            <w:r w:rsidRPr="007E2628">
              <w:rPr>
                <w:color w:val="000000" w:themeColor="text1"/>
                <w:sz w:val="16"/>
                <w:szCs w:val="16"/>
              </w:rPr>
              <w:t>Fadila</w:t>
            </w:r>
            <w:proofErr w:type="spellEnd"/>
            <w:r w:rsidRPr="007E2628">
              <w:rPr>
                <w:color w:val="000000" w:themeColor="text1"/>
                <w:sz w:val="16"/>
                <w:szCs w:val="16"/>
              </w:rPr>
              <w:t xml:space="preserve"> </w:t>
            </w:r>
            <w:proofErr w:type="spellStart"/>
            <w:r w:rsidRPr="007E2628">
              <w:rPr>
                <w:color w:val="000000" w:themeColor="text1"/>
                <w:sz w:val="16"/>
                <w:szCs w:val="16"/>
              </w:rPr>
              <w:t>Anisa</w:t>
            </w:r>
            <w:proofErr w:type="spellEnd"/>
            <w:r w:rsidRPr="007E2628">
              <w:rPr>
                <w:color w:val="000000" w:themeColor="text1"/>
                <w:sz w:val="16"/>
                <w:szCs w:val="16"/>
              </w:rPr>
              <w:t xml:space="preserve">, </w:t>
            </w:r>
            <w:proofErr w:type="spellStart"/>
            <w:r w:rsidRPr="007E2628">
              <w:rPr>
                <w:color w:val="000000" w:themeColor="text1"/>
                <w:sz w:val="16"/>
                <w:szCs w:val="16"/>
              </w:rPr>
              <w:t>dkk</w:t>
            </w:r>
            <w:proofErr w:type="spellEnd"/>
            <w:r w:rsidRPr="007E2628">
              <w:rPr>
                <w:color w:val="000000" w:themeColor="text1"/>
                <w:sz w:val="16"/>
                <w:szCs w:val="16"/>
              </w:rPr>
              <w:t xml:space="preserve">. 2019. </w:t>
            </w:r>
            <w:proofErr w:type="spellStart"/>
            <w:r w:rsidRPr="007E2628">
              <w:rPr>
                <w:color w:val="000000" w:themeColor="text1"/>
                <w:sz w:val="16"/>
                <w:szCs w:val="16"/>
              </w:rPr>
              <w:t>Rancang</w:t>
            </w:r>
            <w:proofErr w:type="spellEnd"/>
            <w:r w:rsidRPr="007E2628">
              <w:rPr>
                <w:color w:val="000000" w:themeColor="text1"/>
                <w:sz w:val="16"/>
                <w:szCs w:val="16"/>
              </w:rPr>
              <w:t xml:space="preserve"> </w:t>
            </w:r>
            <w:proofErr w:type="spellStart"/>
            <w:r w:rsidRPr="007E2628">
              <w:rPr>
                <w:color w:val="000000" w:themeColor="text1"/>
                <w:sz w:val="16"/>
                <w:szCs w:val="16"/>
              </w:rPr>
              <w:t>Bangun</w:t>
            </w:r>
            <w:proofErr w:type="spellEnd"/>
            <w:r w:rsidRPr="007E2628">
              <w:rPr>
                <w:color w:val="000000" w:themeColor="text1"/>
                <w:sz w:val="16"/>
                <w:szCs w:val="16"/>
              </w:rPr>
              <w:t xml:space="preserve"> </w:t>
            </w:r>
            <w:proofErr w:type="spellStart"/>
            <w:r w:rsidRPr="007E2628">
              <w:rPr>
                <w:color w:val="000000" w:themeColor="text1"/>
                <w:sz w:val="16"/>
                <w:szCs w:val="16"/>
              </w:rPr>
              <w:t>Turbin</w:t>
            </w:r>
            <w:proofErr w:type="spellEnd"/>
            <w:r w:rsidRPr="007E2628">
              <w:rPr>
                <w:color w:val="000000" w:themeColor="text1"/>
                <w:sz w:val="16"/>
                <w:szCs w:val="16"/>
              </w:rPr>
              <w:t xml:space="preserve"> </w:t>
            </w:r>
            <w:proofErr w:type="spellStart"/>
            <w:r w:rsidRPr="007E2628">
              <w:rPr>
                <w:color w:val="000000" w:themeColor="text1"/>
                <w:sz w:val="16"/>
                <w:szCs w:val="16"/>
              </w:rPr>
              <w:t>Darrieus</w:t>
            </w:r>
            <w:proofErr w:type="spellEnd"/>
            <w:r w:rsidRPr="007E2628">
              <w:rPr>
                <w:color w:val="000000" w:themeColor="text1"/>
                <w:sz w:val="16"/>
                <w:szCs w:val="16"/>
              </w:rPr>
              <w:t xml:space="preserve"> </w:t>
            </w:r>
            <w:proofErr w:type="spellStart"/>
            <w:r w:rsidRPr="007E2628">
              <w:rPr>
                <w:color w:val="000000" w:themeColor="text1"/>
                <w:sz w:val="16"/>
                <w:szCs w:val="16"/>
              </w:rPr>
              <w:t>Tiga</w:t>
            </w:r>
            <w:proofErr w:type="spellEnd"/>
            <w:r w:rsidRPr="007E2628">
              <w:rPr>
                <w:color w:val="000000" w:themeColor="text1"/>
                <w:sz w:val="16"/>
                <w:szCs w:val="16"/>
              </w:rPr>
              <w:t xml:space="preserve"> </w:t>
            </w:r>
            <w:proofErr w:type="spellStart"/>
            <w:r w:rsidRPr="007E2628">
              <w:rPr>
                <w:color w:val="000000" w:themeColor="text1"/>
                <w:sz w:val="16"/>
                <w:szCs w:val="16"/>
              </w:rPr>
              <w:t>Sudu</w:t>
            </w:r>
            <w:proofErr w:type="spellEnd"/>
            <w:r w:rsidRPr="007E2628">
              <w:rPr>
                <w:color w:val="000000" w:themeColor="text1"/>
                <w:sz w:val="16"/>
                <w:szCs w:val="16"/>
              </w:rPr>
              <w:t xml:space="preserve"> </w:t>
            </w:r>
            <w:proofErr w:type="spellStart"/>
            <w:r w:rsidRPr="007E2628">
              <w:rPr>
                <w:color w:val="000000" w:themeColor="text1"/>
                <w:sz w:val="16"/>
                <w:szCs w:val="16"/>
              </w:rPr>
              <w:t>Rangkap</w:t>
            </w:r>
            <w:proofErr w:type="spellEnd"/>
            <w:r w:rsidRPr="007E2628">
              <w:rPr>
                <w:color w:val="000000" w:themeColor="text1"/>
                <w:sz w:val="16"/>
                <w:szCs w:val="16"/>
              </w:rPr>
              <w:t xml:space="preserve"> </w:t>
            </w:r>
            <w:proofErr w:type="spellStart"/>
            <w:r w:rsidRPr="007E2628">
              <w:rPr>
                <w:color w:val="000000" w:themeColor="text1"/>
                <w:sz w:val="16"/>
                <w:szCs w:val="16"/>
              </w:rPr>
              <w:t>Tiga</w:t>
            </w:r>
            <w:proofErr w:type="spellEnd"/>
            <w:r w:rsidRPr="007E2628">
              <w:rPr>
                <w:color w:val="000000" w:themeColor="text1"/>
                <w:sz w:val="16"/>
                <w:szCs w:val="16"/>
              </w:rPr>
              <w:t xml:space="preserve"> </w:t>
            </w:r>
            <w:proofErr w:type="spellStart"/>
            <w:r w:rsidRPr="007E2628">
              <w:rPr>
                <w:color w:val="000000" w:themeColor="text1"/>
                <w:sz w:val="16"/>
                <w:szCs w:val="16"/>
              </w:rPr>
              <w:t>dengan</w:t>
            </w:r>
            <w:proofErr w:type="spellEnd"/>
            <w:r w:rsidRPr="007E2628">
              <w:rPr>
                <w:color w:val="000000" w:themeColor="text1"/>
                <w:sz w:val="16"/>
                <w:szCs w:val="16"/>
              </w:rPr>
              <w:t xml:space="preserve"> </w:t>
            </w:r>
            <w:proofErr w:type="spellStart"/>
            <w:r w:rsidRPr="007E2628">
              <w:rPr>
                <w:color w:val="000000" w:themeColor="text1"/>
                <w:sz w:val="16"/>
                <w:szCs w:val="16"/>
              </w:rPr>
              <w:t>Profil</w:t>
            </w:r>
            <w:proofErr w:type="spellEnd"/>
            <w:r w:rsidRPr="007E2628">
              <w:rPr>
                <w:color w:val="000000" w:themeColor="text1"/>
                <w:sz w:val="16"/>
                <w:szCs w:val="16"/>
              </w:rPr>
              <w:t xml:space="preserve"> NACA 0006. </w:t>
            </w:r>
            <w:proofErr w:type="spellStart"/>
            <w:r w:rsidRPr="007E2628">
              <w:rPr>
                <w:color w:val="000000" w:themeColor="text1"/>
                <w:sz w:val="16"/>
                <w:szCs w:val="16"/>
              </w:rPr>
              <w:t>Jurnal</w:t>
            </w:r>
            <w:proofErr w:type="spellEnd"/>
            <w:r w:rsidRPr="007E2628">
              <w:rPr>
                <w:color w:val="000000" w:themeColor="text1"/>
                <w:sz w:val="16"/>
                <w:szCs w:val="16"/>
              </w:rPr>
              <w:t xml:space="preserve"> </w:t>
            </w:r>
            <w:proofErr w:type="spellStart"/>
            <w:r w:rsidRPr="007E2628">
              <w:rPr>
                <w:color w:val="000000" w:themeColor="text1"/>
                <w:sz w:val="16"/>
                <w:szCs w:val="16"/>
              </w:rPr>
              <w:t>Teknik</w:t>
            </w:r>
            <w:proofErr w:type="spellEnd"/>
            <w:r w:rsidRPr="007E2628">
              <w:rPr>
                <w:color w:val="000000" w:themeColor="text1"/>
                <w:sz w:val="16"/>
                <w:szCs w:val="16"/>
              </w:rPr>
              <w:t xml:space="preserve"> </w:t>
            </w:r>
            <w:proofErr w:type="spellStart"/>
            <w:r w:rsidRPr="007E2628">
              <w:rPr>
                <w:color w:val="000000" w:themeColor="text1"/>
                <w:sz w:val="16"/>
                <w:szCs w:val="16"/>
              </w:rPr>
              <w:t>Energi</w:t>
            </w:r>
            <w:proofErr w:type="spellEnd"/>
            <w:r w:rsidRPr="007E2628">
              <w:rPr>
                <w:color w:val="000000" w:themeColor="text1"/>
                <w:sz w:val="16"/>
                <w:szCs w:val="16"/>
              </w:rPr>
              <w:t xml:space="preserve"> </w:t>
            </w:r>
            <w:proofErr w:type="spellStart"/>
            <w:r w:rsidRPr="007E2628">
              <w:rPr>
                <w:color w:val="000000" w:themeColor="text1"/>
                <w:sz w:val="16"/>
                <w:szCs w:val="16"/>
              </w:rPr>
              <w:t>Vol</w:t>
            </w:r>
            <w:proofErr w:type="spellEnd"/>
            <w:r w:rsidRPr="007E2628">
              <w:rPr>
                <w:color w:val="000000" w:themeColor="text1"/>
                <w:sz w:val="16"/>
                <w:szCs w:val="16"/>
              </w:rPr>
              <w:t xml:space="preserve"> 15 No.3 September 2019; 102- 114 </w:t>
            </w:r>
          </w:p>
          <w:p w14:paraId="111CD5D2" w14:textId="2A38FEA3" w:rsidR="00540FE3" w:rsidRPr="007E2628" w:rsidRDefault="00540FE3" w:rsidP="009626BE">
            <w:pPr>
              <w:jc w:val="both"/>
              <w:rPr>
                <w:color w:val="000000" w:themeColor="text1"/>
                <w:sz w:val="16"/>
                <w:szCs w:val="16"/>
              </w:rPr>
            </w:pPr>
          </w:p>
          <w:p w14:paraId="57307BF6" w14:textId="0B171877" w:rsidR="00572A3C" w:rsidRPr="007E2628" w:rsidRDefault="00572A3C" w:rsidP="009626BE">
            <w:pPr>
              <w:jc w:val="both"/>
              <w:rPr>
                <w:color w:val="000000" w:themeColor="text1"/>
                <w:sz w:val="16"/>
                <w:szCs w:val="16"/>
              </w:rPr>
            </w:pPr>
          </w:p>
        </w:tc>
      </w:tr>
      <w:tr w:rsidR="007E2628" w:rsidRPr="007E2628" w14:paraId="6D23BD18" w14:textId="77777777" w:rsidTr="00903939">
        <w:tc>
          <w:tcPr>
            <w:tcW w:w="546" w:type="dxa"/>
            <w:shd w:val="clear" w:color="auto" w:fill="auto"/>
          </w:tcPr>
          <w:p w14:paraId="64BA6A92"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[4]</w:t>
            </w:r>
          </w:p>
        </w:tc>
        <w:tc>
          <w:tcPr>
            <w:tcW w:w="4506" w:type="dxa"/>
            <w:shd w:val="clear" w:color="auto" w:fill="auto"/>
          </w:tcPr>
          <w:p w14:paraId="2B523063" w14:textId="77777777" w:rsidR="00540FE3" w:rsidRPr="007E2628" w:rsidRDefault="00540FE3" w:rsidP="00540FE3">
            <w:pPr>
              <w:ind w:left="-80"/>
              <w:jc w:val="both"/>
              <w:rPr>
                <w:color w:val="000000" w:themeColor="text1"/>
                <w:sz w:val="16"/>
                <w:szCs w:val="16"/>
                <w:shd w:val="clear" w:color="auto" w:fill="FFFFFF"/>
              </w:rPr>
            </w:pPr>
            <w:proofErr w:type="spellStart"/>
            <w:r w:rsidRPr="007E2628">
              <w:rPr>
                <w:color w:val="000000" w:themeColor="text1"/>
                <w:sz w:val="16"/>
                <w:szCs w:val="16"/>
                <w:shd w:val="clear" w:color="auto" w:fill="FFFFFF"/>
              </w:rPr>
              <w:t>Hicary</w:t>
            </w:r>
            <w:proofErr w:type="spellEnd"/>
            <w:r w:rsidRPr="007E2628">
              <w:rPr>
                <w:color w:val="000000" w:themeColor="text1"/>
                <w:sz w:val="16"/>
                <w:szCs w:val="16"/>
                <w:shd w:val="clear" w:color="auto" w:fill="FFFFFF"/>
              </w:rPr>
              <w:t xml:space="preserve">, H., </w:t>
            </w:r>
            <w:proofErr w:type="spellStart"/>
            <w:r w:rsidRPr="007E2628">
              <w:rPr>
                <w:color w:val="000000" w:themeColor="text1"/>
                <w:sz w:val="16"/>
                <w:szCs w:val="16"/>
                <w:shd w:val="clear" w:color="auto" w:fill="FFFFFF"/>
              </w:rPr>
              <w:t>Suwandi</w:t>
            </w:r>
            <w:proofErr w:type="spellEnd"/>
            <w:r w:rsidRPr="007E2628">
              <w:rPr>
                <w:color w:val="000000" w:themeColor="text1"/>
                <w:sz w:val="16"/>
                <w:szCs w:val="16"/>
                <w:shd w:val="clear" w:color="auto" w:fill="FFFFFF"/>
              </w:rPr>
              <w:t xml:space="preserve">, S., &amp; </w:t>
            </w:r>
            <w:proofErr w:type="spellStart"/>
            <w:r w:rsidRPr="007E2628">
              <w:rPr>
                <w:color w:val="000000" w:themeColor="text1"/>
                <w:sz w:val="16"/>
                <w:szCs w:val="16"/>
                <w:shd w:val="clear" w:color="auto" w:fill="FFFFFF"/>
              </w:rPr>
              <w:t>Qurthobi</w:t>
            </w:r>
            <w:proofErr w:type="spellEnd"/>
            <w:r w:rsidRPr="007E2628">
              <w:rPr>
                <w:color w:val="000000" w:themeColor="text1"/>
                <w:sz w:val="16"/>
                <w:szCs w:val="16"/>
                <w:shd w:val="clear" w:color="auto" w:fill="FFFFFF"/>
              </w:rPr>
              <w:t xml:space="preserve">, A. 2016. </w:t>
            </w:r>
            <w:proofErr w:type="spellStart"/>
            <w:r w:rsidRPr="007E2628">
              <w:rPr>
                <w:i/>
                <w:color w:val="000000" w:themeColor="text1"/>
                <w:sz w:val="16"/>
                <w:szCs w:val="16"/>
                <w:shd w:val="clear" w:color="auto" w:fill="FFFFFF"/>
              </w:rPr>
              <w:t>Analisis</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Pengaruh</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Jumlah</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Sudu</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Pada</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Turbin</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Angin</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Savonius</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Sumbu</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Vertikal</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Terhadap</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Tegangan</w:t>
            </w:r>
            <w:proofErr w:type="spellEnd"/>
            <w:r w:rsidRPr="007E2628">
              <w:rPr>
                <w:i/>
                <w:color w:val="000000" w:themeColor="text1"/>
                <w:sz w:val="16"/>
                <w:szCs w:val="16"/>
                <w:shd w:val="clear" w:color="auto" w:fill="FFFFFF"/>
              </w:rPr>
              <w:t xml:space="preserve"> Dan </w:t>
            </w:r>
            <w:proofErr w:type="spellStart"/>
            <w:r w:rsidRPr="007E2628">
              <w:rPr>
                <w:i/>
                <w:color w:val="000000" w:themeColor="text1"/>
                <w:sz w:val="16"/>
                <w:szCs w:val="16"/>
                <w:shd w:val="clear" w:color="auto" w:fill="FFFFFF"/>
              </w:rPr>
              <w:t>Arus</w:t>
            </w:r>
            <w:proofErr w:type="spellEnd"/>
            <w:r w:rsidRPr="007E2628">
              <w:rPr>
                <w:i/>
                <w:color w:val="000000" w:themeColor="text1"/>
                <w:sz w:val="16"/>
                <w:szCs w:val="16"/>
                <w:shd w:val="clear" w:color="auto" w:fill="FFFFFF"/>
              </w:rPr>
              <w:t xml:space="preserve"> Di </w:t>
            </w:r>
            <w:proofErr w:type="spellStart"/>
            <w:r w:rsidRPr="007E2628">
              <w:rPr>
                <w:i/>
                <w:color w:val="000000" w:themeColor="text1"/>
                <w:sz w:val="16"/>
                <w:szCs w:val="16"/>
                <w:shd w:val="clear" w:color="auto" w:fill="FFFFFF"/>
              </w:rPr>
              <w:t>Dalam</w:t>
            </w:r>
            <w:proofErr w:type="spellEnd"/>
            <w:r w:rsidRPr="007E2628">
              <w:rPr>
                <w:i/>
                <w:color w:val="000000" w:themeColor="text1"/>
                <w:sz w:val="16"/>
                <w:szCs w:val="16"/>
                <w:shd w:val="clear" w:color="auto" w:fill="FFFFFF"/>
              </w:rPr>
              <w:t xml:space="preserve"> Proses </w:t>
            </w:r>
            <w:proofErr w:type="spellStart"/>
            <w:r w:rsidRPr="007E2628">
              <w:rPr>
                <w:i/>
                <w:color w:val="000000" w:themeColor="text1"/>
                <w:sz w:val="16"/>
                <w:szCs w:val="16"/>
                <w:shd w:val="clear" w:color="auto" w:fill="FFFFFF"/>
              </w:rPr>
              <w:t>Pengisian</w:t>
            </w:r>
            <w:proofErr w:type="spellEnd"/>
            <w:r w:rsidRPr="007E2628">
              <w:rPr>
                <w:i/>
                <w:color w:val="000000" w:themeColor="text1"/>
                <w:sz w:val="16"/>
                <w:szCs w:val="16"/>
                <w:shd w:val="clear" w:color="auto" w:fill="FFFFFF"/>
              </w:rPr>
              <w:t xml:space="preserve"> </w:t>
            </w:r>
            <w:proofErr w:type="spellStart"/>
            <w:r w:rsidRPr="007E2628">
              <w:rPr>
                <w:i/>
                <w:color w:val="000000" w:themeColor="text1"/>
                <w:sz w:val="16"/>
                <w:szCs w:val="16"/>
                <w:shd w:val="clear" w:color="auto" w:fill="FFFFFF"/>
              </w:rPr>
              <w:t>Akumulator</w:t>
            </w:r>
            <w:proofErr w:type="spellEnd"/>
            <w:r w:rsidRPr="007E2628">
              <w:rPr>
                <w:color w:val="000000" w:themeColor="text1"/>
                <w:sz w:val="16"/>
                <w:szCs w:val="16"/>
                <w:shd w:val="clear" w:color="auto" w:fill="FFFFFF"/>
              </w:rPr>
              <w:t xml:space="preserve">. </w:t>
            </w:r>
            <w:proofErr w:type="spellStart"/>
            <w:proofErr w:type="gramStart"/>
            <w:r w:rsidRPr="007E2628">
              <w:rPr>
                <w:color w:val="000000" w:themeColor="text1"/>
                <w:sz w:val="16"/>
                <w:szCs w:val="16"/>
                <w:shd w:val="clear" w:color="auto" w:fill="FFFFFF"/>
              </w:rPr>
              <w:t>eProceedings</w:t>
            </w:r>
            <w:proofErr w:type="spellEnd"/>
            <w:proofErr w:type="gramEnd"/>
            <w:r w:rsidRPr="007E2628">
              <w:rPr>
                <w:color w:val="000000" w:themeColor="text1"/>
                <w:sz w:val="16"/>
                <w:szCs w:val="16"/>
                <w:shd w:val="clear" w:color="auto" w:fill="FFFFFF"/>
              </w:rPr>
              <w:t xml:space="preserve"> of Engineering, 3(3).</w:t>
            </w:r>
          </w:p>
          <w:p w14:paraId="5E974AF7" w14:textId="3F72EDE7" w:rsidR="00572A3C" w:rsidRPr="007E2628" w:rsidRDefault="00572A3C" w:rsidP="00540FE3">
            <w:pPr>
              <w:jc w:val="both"/>
              <w:rPr>
                <w:color w:val="000000" w:themeColor="text1"/>
                <w:sz w:val="16"/>
                <w:szCs w:val="16"/>
              </w:rPr>
            </w:pPr>
          </w:p>
        </w:tc>
      </w:tr>
      <w:tr w:rsidR="007E2628" w:rsidRPr="007E2628" w14:paraId="360C92A2" w14:textId="77777777" w:rsidTr="00903939">
        <w:tc>
          <w:tcPr>
            <w:tcW w:w="546" w:type="dxa"/>
            <w:shd w:val="clear" w:color="auto" w:fill="auto"/>
          </w:tcPr>
          <w:p w14:paraId="0F1A39FB"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lastRenderedPageBreak/>
              <w:t>[5]</w:t>
            </w:r>
          </w:p>
        </w:tc>
        <w:tc>
          <w:tcPr>
            <w:tcW w:w="4506" w:type="dxa"/>
            <w:shd w:val="clear" w:color="auto" w:fill="auto"/>
          </w:tcPr>
          <w:p w14:paraId="7C2F1A30" w14:textId="536AF3BC" w:rsidR="00572A3C" w:rsidRPr="007E2628" w:rsidRDefault="00540FE3" w:rsidP="00540FE3">
            <w:pPr>
              <w:pStyle w:val="NoSpacing"/>
              <w:jc w:val="both"/>
              <w:rPr>
                <w:color w:val="000000" w:themeColor="text1"/>
                <w:sz w:val="16"/>
                <w:szCs w:val="16"/>
              </w:rPr>
            </w:pPr>
            <w:proofErr w:type="spellStart"/>
            <w:r w:rsidRPr="007E2628">
              <w:rPr>
                <w:color w:val="000000" w:themeColor="text1"/>
                <w:sz w:val="16"/>
                <w:szCs w:val="16"/>
              </w:rPr>
              <w:t>Lysen</w:t>
            </w:r>
            <w:proofErr w:type="spellEnd"/>
            <w:r w:rsidRPr="007E2628">
              <w:rPr>
                <w:color w:val="000000" w:themeColor="text1"/>
                <w:sz w:val="16"/>
                <w:szCs w:val="16"/>
              </w:rPr>
              <w:t xml:space="preserve">, E. H, 1983. Introduction to Wind Energy, Basic and Advance Introduction to Wind Energy With Emphasis on Water Pumping Windmills. Development Cooperation </w:t>
            </w:r>
            <w:proofErr w:type="spellStart"/>
            <w:r w:rsidRPr="007E2628">
              <w:rPr>
                <w:color w:val="000000" w:themeColor="text1"/>
                <w:sz w:val="16"/>
                <w:szCs w:val="16"/>
              </w:rPr>
              <w:t>Departement</w:t>
            </w:r>
            <w:proofErr w:type="spellEnd"/>
            <w:r w:rsidRPr="007E2628">
              <w:rPr>
                <w:color w:val="000000" w:themeColor="text1"/>
                <w:sz w:val="16"/>
                <w:szCs w:val="16"/>
              </w:rPr>
              <w:t>. Netherland.</w:t>
            </w:r>
          </w:p>
        </w:tc>
      </w:tr>
      <w:tr w:rsidR="007E2628" w:rsidRPr="007E2628" w14:paraId="67C56FC6" w14:textId="77777777" w:rsidTr="00903939">
        <w:tc>
          <w:tcPr>
            <w:tcW w:w="546" w:type="dxa"/>
            <w:shd w:val="clear" w:color="auto" w:fill="auto"/>
          </w:tcPr>
          <w:p w14:paraId="1B62199C"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[6]</w:t>
            </w:r>
          </w:p>
        </w:tc>
        <w:tc>
          <w:tcPr>
            <w:tcW w:w="4506" w:type="dxa"/>
            <w:shd w:val="clear" w:color="auto" w:fill="auto"/>
          </w:tcPr>
          <w:p w14:paraId="278BF0D8" w14:textId="77777777" w:rsidR="00540FE3" w:rsidRPr="007E2628" w:rsidRDefault="00540FE3" w:rsidP="00540FE3">
            <w:pPr>
              <w:ind w:left="-80" w:firstLine="180"/>
              <w:jc w:val="both"/>
              <w:rPr>
                <w:color w:val="000000" w:themeColor="text1"/>
                <w:sz w:val="24"/>
                <w:szCs w:val="20"/>
              </w:rPr>
            </w:pPr>
            <w:proofErr w:type="spellStart"/>
            <w:r w:rsidRPr="007E2628">
              <w:rPr>
                <w:iCs/>
                <w:color w:val="000000" w:themeColor="text1"/>
                <w:sz w:val="16"/>
                <w:szCs w:val="16"/>
                <w:lang w:eastAsia="id-ID"/>
              </w:rPr>
              <w:t>Pamungkas</w:t>
            </w:r>
            <w:proofErr w:type="spellEnd"/>
            <w:r w:rsidRPr="007E2628">
              <w:rPr>
                <w:iCs/>
                <w:color w:val="000000" w:themeColor="text1"/>
                <w:sz w:val="16"/>
                <w:szCs w:val="16"/>
                <w:lang w:eastAsia="id-ID"/>
              </w:rPr>
              <w:t xml:space="preserve">, </w:t>
            </w:r>
            <w:proofErr w:type="spellStart"/>
            <w:r w:rsidRPr="007E2628">
              <w:rPr>
                <w:iCs/>
                <w:color w:val="000000" w:themeColor="text1"/>
                <w:sz w:val="16"/>
                <w:szCs w:val="16"/>
                <w:lang w:eastAsia="id-ID"/>
              </w:rPr>
              <w:t>Stephanus</w:t>
            </w:r>
            <w:proofErr w:type="spellEnd"/>
            <w:r w:rsidRPr="007E2628">
              <w:rPr>
                <w:iCs/>
                <w:color w:val="000000" w:themeColor="text1"/>
                <w:sz w:val="16"/>
                <w:szCs w:val="16"/>
                <w:lang w:eastAsia="id-ID"/>
              </w:rPr>
              <w:t xml:space="preserve"> </w:t>
            </w:r>
            <w:proofErr w:type="spellStart"/>
            <w:r w:rsidRPr="007E2628">
              <w:rPr>
                <w:iCs/>
                <w:color w:val="000000" w:themeColor="text1"/>
                <w:sz w:val="16"/>
                <w:szCs w:val="16"/>
                <w:lang w:eastAsia="id-ID"/>
              </w:rPr>
              <w:t>Fajar</w:t>
            </w:r>
            <w:proofErr w:type="spellEnd"/>
            <w:r w:rsidRPr="007E2628">
              <w:rPr>
                <w:iCs/>
                <w:color w:val="000000" w:themeColor="text1"/>
                <w:sz w:val="16"/>
                <w:szCs w:val="16"/>
                <w:lang w:eastAsia="id-ID"/>
              </w:rPr>
              <w:t xml:space="preserve">. </w:t>
            </w:r>
            <w:proofErr w:type="spellStart"/>
            <w:proofErr w:type="gramStart"/>
            <w:r w:rsidRPr="007E2628">
              <w:rPr>
                <w:iCs/>
                <w:color w:val="000000" w:themeColor="text1"/>
                <w:sz w:val="16"/>
                <w:szCs w:val="16"/>
                <w:lang w:eastAsia="id-ID"/>
              </w:rPr>
              <w:t>dkk</w:t>
            </w:r>
            <w:proofErr w:type="spellEnd"/>
            <w:proofErr w:type="gramEnd"/>
            <w:r w:rsidRPr="007E2628">
              <w:rPr>
                <w:iCs/>
                <w:color w:val="000000" w:themeColor="text1"/>
                <w:sz w:val="16"/>
                <w:szCs w:val="16"/>
                <w:lang w:eastAsia="id-ID"/>
              </w:rPr>
              <w:t>. 2017</w:t>
            </w:r>
            <w:proofErr w:type="gramStart"/>
            <w:r w:rsidRPr="007E2628">
              <w:rPr>
                <w:iCs/>
                <w:color w:val="000000" w:themeColor="text1"/>
                <w:sz w:val="16"/>
                <w:szCs w:val="16"/>
                <w:lang w:eastAsia="id-ID"/>
              </w:rPr>
              <w:t>.</w:t>
            </w:r>
            <w:r w:rsidRPr="007E2628">
              <w:rPr>
                <w:color w:val="000000" w:themeColor="text1"/>
                <w:sz w:val="16"/>
                <w:szCs w:val="16"/>
                <w:lang w:eastAsia="id-ID"/>
              </w:rPr>
              <w:t>Pengaruh</w:t>
            </w:r>
            <w:proofErr w:type="gramEnd"/>
            <w:r w:rsidRPr="007E2628">
              <w:rPr>
                <w:color w:val="000000" w:themeColor="text1"/>
                <w:sz w:val="16"/>
                <w:szCs w:val="16"/>
                <w:lang w:eastAsia="id-ID"/>
              </w:rPr>
              <w:t xml:space="preserve"> </w:t>
            </w:r>
            <w:proofErr w:type="spellStart"/>
            <w:r w:rsidRPr="007E2628">
              <w:rPr>
                <w:color w:val="000000" w:themeColor="text1"/>
                <w:sz w:val="16"/>
                <w:szCs w:val="16"/>
                <w:lang w:eastAsia="id-ID"/>
              </w:rPr>
              <w:t>Variasi</w:t>
            </w:r>
            <w:proofErr w:type="spellEnd"/>
            <w:r w:rsidRPr="007E2628">
              <w:rPr>
                <w:color w:val="000000" w:themeColor="text1"/>
                <w:sz w:val="16"/>
                <w:szCs w:val="16"/>
                <w:lang w:eastAsia="id-ID"/>
              </w:rPr>
              <w:t xml:space="preserve"> </w:t>
            </w:r>
            <w:proofErr w:type="spellStart"/>
            <w:r w:rsidRPr="007E2628">
              <w:rPr>
                <w:color w:val="000000" w:themeColor="text1"/>
                <w:sz w:val="16"/>
                <w:szCs w:val="16"/>
                <w:lang w:eastAsia="id-ID"/>
              </w:rPr>
              <w:t>Penambahan</w:t>
            </w:r>
            <w:proofErr w:type="spellEnd"/>
            <w:r w:rsidRPr="007E2628">
              <w:rPr>
                <w:color w:val="000000" w:themeColor="text1"/>
                <w:sz w:val="16"/>
                <w:szCs w:val="16"/>
                <w:lang w:eastAsia="id-ID"/>
              </w:rPr>
              <w:t xml:space="preserve"> Fin </w:t>
            </w:r>
            <w:proofErr w:type="spellStart"/>
            <w:r w:rsidRPr="007E2628">
              <w:rPr>
                <w:color w:val="000000" w:themeColor="text1"/>
                <w:sz w:val="16"/>
                <w:szCs w:val="16"/>
                <w:lang w:eastAsia="id-ID"/>
              </w:rPr>
              <w:t>Terhadap</w:t>
            </w:r>
            <w:proofErr w:type="spellEnd"/>
            <w:r w:rsidRPr="007E2628">
              <w:rPr>
                <w:color w:val="000000" w:themeColor="text1"/>
                <w:sz w:val="16"/>
                <w:szCs w:val="16"/>
                <w:lang w:eastAsia="id-ID"/>
              </w:rPr>
              <w:t xml:space="preserve"> Cut In Speed </w:t>
            </w:r>
            <w:proofErr w:type="spellStart"/>
            <w:r w:rsidRPr="007E2628">
              <w:rPr>
                <w:color w:val="000000" w:themeColor="text1"/>
                <w:sz w:val="16"/>
                <w:szCs w:val="16"/>
                <w:lang w:eastAsia="id-ID"/>
              </w:rPr>
              <w:t>Turbin</w:t>
            </w:r>
            <w:proofErr w:type="spellEnd"/>
            <w:r w:rsidRPr="007E2628">
              <w:rPr>
                <w:color w:val="000000" w:themeColor="text1"/>
                <w:sz w:val="16"/>
                <w:szCs w:val="16"/>
                <w:lang w:eastAsia="id-ID"/>
              </w:rPr>
              <w:t xml:space="preserve"> </w:t>
            </w:r>
            <w:proofErr w:type="spellStart"/>
            <w:r w:rsidRPr="007E2628">
              <w:rPr>
                <w:color w:val="000000" w:themeColor="text1"/>
                <w:sz w:val="16"/>
                <w:szCs w:val="16"/>
                <w:lang w:eastAsia="id-ID"/>
              </w:rPr>
              <w:t>Angin</w:t>
            </w:r>
            <w:proofErr w:type="spellEnd"/>
            <w:r w:rsidRPr="007E2628">
              <w:rPr>
                <w:color w:val="000000" w:themeColor="text1"/>
                <w:sz w:val="16"/>
                <w:szCs w:val="16"/>
                <w:lang w:eastAsia="id-ID"/>
              </w:rPr>
              <w:t xml:space="preserve"> </w:t>
            </w:r>
            <w:proofErr w:type="spellStart"/>
            <w:r w:rsidRPr="007E2628">
              <w:rPr>
                <w:color w:val="000000" w:themeColor="text1"/>
                <w:sz w:val="16"/>
                <w:szCs w:val="16"/>
                <w:lang w:eastAsia="id-ID"/>
              </w:rPr>
              <w:t>Savonius</w:t>
            </w:r>
            <w:proofErr w:type="spellEnd"/>
            <w:r w:rsidRPr="007E2628">
              <w:rPr>
                <w:color w:val="000000" w:themeColor="text1"/>
                <w:sz w:val="16"/>
                <w:szCs w:val="16"/>
                <w:lang w:eastAsia="id-ID"/>
              </w:rPr>
              <w:t xml:space="preserve"> </w:t>
            </w:r>
            <w:proofErr w:type="spellStart"/>
            <w:r w:rsidRPr="007E2628">
              <w:rPr>
                <w:color w:val="000000" w:themeColor="text1"/>
                <w:sz w:val="16"/>
                <w:szCs w:val="16"/>
                <w:lang w:eastAsia="id-ID"/>
              </w:rPr>
              <w:t>Tipe</w:t>
            </w:r>
            <w:proofErr w:type="spellEnd"/>
            <w:r w:rsidRPr="007E2628">
              <w:rPr>
                <w:color w:val="000000" w:themeColor="text1"/>
                <w:sz w:val="16"/>
                <w:szCs w:val="16"/>
                <w:lang w:eastAsia="id-ID"/>
              </w:rPr>
              <w:t xml:space="preserve"> S.  </w:t>
            </w:r>
            <w:hyperlink r:id="rId21" w:tgtFrame="_parent" w:history="1">
              <w:r w:rsidRPr="00A36B69">
                <w:rPr>
                  <w:rStyle w:val="Hyperlink"/>
                  <w:color w:val="000000" w:themeColor="text1"/>
                  <w:sz w:val="16"/>
                  <w:szCs w:val="16"/>
                  <w:u w:val="none"/>
                  <w:shd w:val="clear" w:color="auto" w:fill="FFFFFF"/>
                </w:rPr>
                <w:t>Vol. 2, No. 1 (2017)</w:t>
              </w:r>
            </w:hyperlink>
            <w:r w:rsidRPr="007E2628">
              <w:rPr>
                <w:color w:val="000000" w:themeColor="text1"/>
                <w:sz w:val="24"/>
                <w:szCs w:val="24"/>
                <w:shd w:val="clear" w:color="auto" w:fill="FFFFFF"/>
              </w:rPr>
              <w:t> .</w:t>
            </w:r>
          </w:p>
          <w:p w14:paraId="1D7D3776" w14:textId="0C1C2238" w:rsidR="00572A3C" w:rsidRPr="007E2628" w:rsidRDefault="00572A3C" w:rsidP="009626BE">
            <w:pPr>
              <w:jc w:val="both"/>
              <w:rPr>
                <w:i/>
                <w:color w:val="000000" w:themeColor="text1"/>
                <w:sz w:val="16"/>
                <w:szCs w:val="16"/>
              </w:rPr>
            </w:pPr>
          </w:p>
        </w:tc>
      </w:tr>
      <w:tr w:rsidR="007E2628" w:rsidRPr="007E2628" w14:paraId="48D1E033" w14:textId="77777777" w:rsidTr="00903939">
        <w:tc>
          <w:tcPr>
            <w:tcW w:w="546" w:type="dxa"/>
            <w:shd w:val="clear" w:color="auto" w:fill="auto"/>
          </w:tcPr>
          <w:p w14:paraId="1C5DEAD4"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[7]</w:t>
            </w:r>
          </w:p>
        </w:tc>
        <w:tc>
          <w:tcPr>
            <w:tcW w:w="4506" w:type="dxa"/>
            <w:shd w:val="clear" w:color="auto" w:fill="auto"/>
          </w:tcPr>
          <w:p w14:paraId="688F5CEE" w14:textId="77777777" w:rsidR="00075691" w:rsidRPr="007E2628" w:rsidRDefault="00075691" w:rsidP="00075691">
            <w:pPr>
              <w:pStyle w:val="Default"/>
              <w:ind w:left="-80"/>
              <w:jc w:val="both"/>
              <w:rPr>
                <w:color w:val="000000" w:themeColor="text1"/>
                <w:sz w:val="16"/>
                <w:szCs w:val="16"/>
              </w:rPr>
            </w:pPr>
            <w:proofErr w:type="spellStart"/>
            <w:r w:rsidRPr="007E2628">
              <w:rPr>
                <w:color w:val="000000" w:themeColor="text1"/>
                <w:sz w:val="16"/>
                <w:szCs w:val="16"/>
              </w:rPr>
              <w:t>Pangestu</w:t>
            </w:r>
            <w:proofErr w:type="spellEnd"/>
            <w:r w:rsidRPr="007E2628">
              <w:rPr>
                <w:color w:val="000000" w:themeColor="text1"/>
                <w:sz w:val="16"/>
                <w:szCs w:val="16"/>
              </w:rPr>
              <w:t xml:space="preserve">, R. </w:t>
            </w:r>
            <w:proofErr w:type="spellStart"/>
            <w:r w:rsidRPr="007E2628">
              <w:rPr>
                <w:color w:val="000000" w:themeColor="text1"/>
                <w:sz w:val="16"/>
                <w:szCs w:val="16"/>
              </w:rPr>
              <w:t>Sandri</w:t>
            </w:r>
            <w:proofErr w:type="spellEnd"/>
            <w:r w:rsidRPr="007E2628">
              <w:rPr>
                <w:color w:val="000000" w:themeColor="text1"/>
                <w:sz w:val="16"/>
                <w:szCs w:val="16"/>
              </w:rPr>
              <w:t xml:space="preserve">, A. A. H. 2017. </w:t>
            </w:r>
            <w:proofErr w:type="spellStart"/>
            <w:r w:rsidRPr="007E2628">
              <w:rPr>
                <w:i/>
                <w:iCs/>
                <w:color w:val="000000" w:themeColor="text1"/>
                <w:sz w:val="16"/>
                <w:szCs w:val="16"/>
              </w:rPr>
              <w:t>Perancangan</w:t>
            </w:r>
            <w:proofErr w:type="spellEnd"/>
            <w:r w:rsidRPr="007E2628">
              <w:rPr>
                <w:i/>
                <w:iCs/>
                <w:color w:val="000000" w:themeColor="text1"/>
                <w:sz w:val="16"/>
                <w:szCs w:val="16"/>
              </w:rPr>
              <w:t xml:space="preserve"> </w:t>
            </w:r>
            <w:proofErr w:type="spellStart"/>
            <w:r w:rsidRPr="007E2628">
              <w:rPr>
                <w:i/>
                <w:iCs/>
                <w:color w:val="000000" w:themeColor="text1"/>
                <w:sz w:val="16"/>
                <w:szCs w:val="16"/>
              </w:rPr>
              <w:t>Turbin</w:t>
            </w:r>
            <w:proofErr w:type="spellEnd"/>
            <w:r w:rsidRPr="007E2628">
              <w:rPr>
                <w:i/>
                <w:iCs/>
                <w:color w:val="000000" w:themeColor="text1"/>
                <w:sz w:val="16"/>
                <w:szCs w:val="16"/>
              </w:rPr>
              <w:t xml:space="preserve"> </w:t>
            </w:r>
            <w:proofErr w:type="spellStart"/>
            <w:r w:rsidRPr="007E2628">
              <w:rPr>
                <w:i/>
                <w:iCs/>
                <w:color w:val="000000" w:themeColor="text1"/>
                <w:sz w:val="16"/>
                <w:szCs w:val="16"/>
              </w:rPr>
              <w:t>Angin</w:t>
            </w:r>
            <w:proofErr w:type="spellEnd"/>
            <w:r w:rsidRPr="007E2628">
              <w:rPr>
                <w:i/>
                <w:iCs/>
                <w:color w:val="000000" w:themeColor="text1"/>
                <w:sz w:val="16"/>
                <w:szCs w:val="16"/>
              </w:rPr>
              <w:t xml:space="preserve"> </w:t>
            </w:r>
            <w:proofErr w:type="spellStart"/>
            <w:r w:rsidRPr="007E2628">
              <w:rPr>
                <w:i/>
                <w:iCs/>
                <w:color w:val="000000" w:themeColor="text1"/>
                <w:sz w:val="16"/>
                <w:szCs w:val="16"/>
              </w:rPr>
              <w:t>Peros</w:t>
            </w:r>
            <w:proofErr w:type="spellEnd"/>
            <w:r w:rsidRPr="007E2628">
              <w:rPr>
                <w:i/>
                <w:iCs/>
                <w:color w:val="000000" w:themeColor="text1"/>
                <w:sz w:val="16"/>
                <w:szCs w:val="16"/>
              </w:rPr>
              <w:t xml:space="preserve"> </w:t>
            </w:r>
            <w:proofErr w:type="spellStart"/>
            <w:r w:rsidRPr="007E2628">
              <w:rPr>
                <w:i/>
                <w:iCs/>
                <w:color w:val="000000" w:themeColor="text1"/>
                <w:sz w:val="16"/>
                <w:szCs w:val="16"/>
              </w:rPr>
              <w:t>Vertikal</w:t>
            </w:r>
            <w:proofErr w:type="spellEnd"/>
            <w:r w:rsidRPr="007E2628">
              <w:rPr>
                <w:i/>
                <w:iCs/>
                <w:color w:val="000000" w:themeColor="text1"/>
                <w:sz w:val="16"/>
                <w:szCs w:val="16"/>
              </w:rPr>
              <w:t xml:space="preserve"> </w:t>
            </w:r>
            <w:proofErr w:type="spellStart"/>
            <w:r w:rsidRPr="007E2628">
              <w:rPr>
                <w:i/>
                <w:iCs/>
                <w:color w:val="000000" w:themeColor="text1"/>
                <w:sz w:val="16"/>
                <w:szCs w:val="16"/>
              </w:rPr>
              <w:t>Tipe</w:t>
            </w:r>
            <w:proofErr w:type="spellEnd"/>
            <w:r w:rsidRPr="007E2628">
              <w:rPr>
                <w:i/>
                <w:iCs/>
                <w:color w:val="000000" w:themeColor="text1"/>
                <w:sz w:val="16"/>
                <w:szCs w:val="16"/>
              </w:rPr>
              <w:t xml:space="preserve"> </w:t>
            </w:r>
            <w:proofErr w:type="spellStart"/>
            <w:r w:rsidRPr="007E2628">
              <w:rPr>
                <w:i/>
                <w:iCs/>
                <w:color w:val="000000" w:themeColor="text1"/>
                <w:sz w:val="16"/>
                <w:szCs w:val="16"/>
              </w:rPr>
              <w:t>Savonius</w:t>
            </w:r>
            <w:proofErr w:type="spellEnd"/>
            <w:r w:rsidRPr="007E2628">
              <w:rPr>
                <w:i/>
                <w:iCs/>
                <w:color w:val="000000" w:themeColor="text1"/>
                <w:sz w:val="16"/>
                <w:szCs w:val="16"/>
              </w:rPr>
              <w:t xml:space="preserve"> </w:t>
            </w:r>
            <w:proofErr w:type="spellStart"/>
            <w:r w:rsidRPr="007E2628">
              <w:rPr>
                <w:rFonts w:ascii="AITZGB+Times New Roman,Italic" w:hAnsi="AITZGB+Times New Roman,Italic" w:cs="AITZGB+Times New Roman,Italic"/>
                <w:i/>
                <w:iCs/>
                <w:color w:val="000000" w:themeColor="text1"/>
                <w:sz w:val="16"/>
                <w:szCs w:val="16"/>
              </w:rPr>
              <w:t>Bertingkat</w:t>
            </w:r>
            <w:proofErr w:type="spellEnd"/>
            <w:r w:rsidRPr="007E2628">
              <w:rPr>
                <w:rFonts w:ascii="AITZGB+Times New Roman,Italic" w:hAnsi="AITZGB+Times New Roman,Italic" w:cs="AITZGB+Times New Roman,Italic"/>
                <w:i/>
                <w:iCs/>
                <w:color w:val="000000" w:themeColor="text1"/>
                <w:sz w:val="16"/>
                <w:szCs w:val="16"/>
              </w:rPr>
              <w:t xml:space="preserve"> </w:t>
            </w:r>
            <w:proofErr w:type="spellStart"/>
            <w:r w:rsidRPr="007E2628">
              <w:rPr>
                <w:rFonts w:ascii="AITZGB+Times New Roman,Italic" w:hAnsi="AITZGB+Times New Roman,Italic" w:cs="AITZGB+Times New Roman,Italic"/>
                <w:i/>
                <w:iCs/>
                <w:color w:val="000000" w:themeColor="text1"/>
                <w:sz w:val="16"/>
                <w:szCs w:val="16"/>
              </w:rPr>
              <w:t>dengan</w:t>
            </w:r>
            <w:proofErr w:type="spellEnd"/>
            <w:r w:rsidRPr="007E2628">
              <w:rPr>
                <w:rFonts w:ascii="AITZGB+Times New Roman,Italic" w:hAnsi="AITZGB+Times New Roman,Italic" w:cs="AITZGB+Times New Roman,Italic"/>
                <w:i/>
                <w:iCs/>
                <w:color w:val="000000" w:themeColor="text1"/>
                <w:sz w:val="16"/>
                <w:szCs w:val="16"/>
              </w:rPr>
              <w:t xml:space="preserve"> </w:t>
            </w:r>
            <w:proofErr w:type="spellStart"/>
            <w:r w:rsidRPr="007E2628">
              <w:rPr>
                <w:rFonts w:ascii="AITZGB+Times New Roman,Italic" w:hAnsi="AITZGB+Times New Roman,Italic" w:cs="AITZGB+Times New Roman,Italic"/>
                <w:i/>
                <w:iCs/>
                <w:color w:val="000000" w:themeColor="text1"/>
                <w:sz w:val="16"/>
                <w:szCs w:val="16"/>
              </w:rPr>
              <w:t>Variasi</w:t>
            </w:r>
            <w:proofErr w:type="spellEnd"/>
            <w:r w:rsidRPr="007E2628">
              <w:rPr>
                <w:rFonts w:ascii="AITZGB+Times New Roman,Italic" w:hAnsi="AITZGB+Times New Roman,Italic" w:cs="AITZGB+Times New Roman,Italic"/>
                <w:i/>
                <w:iCs/>
                <w:color w:val="000000" w:themeColor="text1"/>
                <w:sz w:val="16"/>
                <w:szCs w:val="16"/>
              </w:rPr>
              <w:t xml:space="preserve"> Blade “</w:t>
            </w:r>
            <w:proofErr w:type="spellStart"/>
            <w:r w:rsidRPr="007E2628">
              <w:rPr>
                <w:rFonts w:ascii="AITZGB+Times New Roman,Italic" w:hAnsi="AITZGB+Times New Roman,Italic" w:cs="AITZGB+Times New Roman,Italic"/>
                <w:i/>
                <w:iCs/>
                <w:color w:val="000000" w:themeColor="text1"/>
                <w:sz w:val="16"/>
                <w:szCs w:val="16"/>
              </w:rPr>
              <w:t>Savonius</w:t>
            </w:r>
            <w:proofErr w:type="spellEnd"/>
            <w:r w:rsidRPr="007E2628">
              <w:rPr>
                <w:rFonts w:ascii="AITZGB+Times New Roman,Italic" w:hAnsi="AITZGB+Times New Roman,Italic" w:cs="AITZGB+Times New Roman,Italic"/>
                <w:i/>
                <w:iCs/>
                <w:color w:val="000000" w:themeColor="text1"/>
                <w:sz w:val="16"/>
                <w:szCs w:val="16"/>
              </w:rPr>
              <w:t xml:space="preserve"> Helical L Rotor”. </w:t>
            </w:r>
            <w:r w:rsidRPr="007E2628">
              <w:rPr>
                <w:color w:val="000000" w:themeColor="text1"/>
                <w:sz w:val="16"/>
                <w:szCs w:val="16"/>
              </w:rPr>
              <w:t xml:space="preserve">10.13140/Research Gate.2.2.14852.73600. </w:t>
            </w:r>
          </w:p>
          <w:p w14:paraId="5A069012" w14:textId="5EED0B6C" w:rsidR="00572A3C" w:rsidRPr="007E2628" w:rsidRDefault="00572A3C" w:rsidP="009626BE">
            <w:pPr>
              <w:jc w:val="both"/>
              <w:rPr>
                <w:i/>
                <w:color w:val="000000" w:themeColor="text1"/>
                <w:sz w:val="16"/>
                <w:szCs w:val="16"/>
              </w:rPr>
            </w:pPr>
          </w:p>
        </w:tc>
      </w:tr>
      <w:tr w:rsidR="007E2628" w:rsidRPr="007E2628" w14:paraId="0E994BD7" w14:textId="77777777" w:rsidTr="00903939">
        <w:tc>
          <w:tcPr>
            <w:tcW w:w="546" w:type="dxa"/>
            <w:shd w:val="clear" w:color="auto" w:fill="auto"/>
          </w:tcPr>
          <w:p w14:paraId="3692E051"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[8]</w:t>
            </w:r>
          </w:p>
        </w:tc>
        <w:tc>
          <w:tcPr>
            <w:tcW w:w="4506" w:type="dxa"/>
            <w:shd w:val="clear" w:color="auto" w:fill="auto"/>
          </w:tcPr>
          <w:p w14:paraId="4182EC58" w14:textId="77777777" w:rsidR="00075691" w:rsidRPr="007E2628" w:rsidRDefault="00075691" w:rsidP="00075691">
            <w:pPr>
              <w:pStyle w:val="Default"/>
              <w:ind w:left="-180" w:firstLine="100"/>
              <w:jc w:val="both"/>
              <w:rPr>
                <w:color w:val="000000" w:themeColor="text1"/>
                <w:sz w:val="16"/>
                <w:szCs w:val="16"/>
              </w:rPr>
            </w:pPr>
            <w:proofErr w:type="spellStart"/>
            <w:r w:rsidRPr="007E2628">
              <w:rPr>
                <w:color w:val="000000" w:themeColor="text1"/>
                <w:sz w:val="16"/>
                <w:szCs w:val="16"/>
                <w:shd w:val="clear" w:color="auto" w:fill="FFFFFF"/>
              </w:rPr>
              <w:t>Prasetyo</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Yuli</w:t>
            </w:r>
            <w:proofErr w:type="spellEnd"/>
            <w:r w:rsidRPr="007E2628">
              <w:rPr>
                <w:color w:val="000000" w:themeColor="text1"/>
                <w:sz w:val="16"/>
                <w:szCs w:val="16"/>
                <w:shd w:val="clear" w:color="auto" w:fill="FFFFFF"/>
              </w:rPr>
              <w:t xml:space="preserve">, and </w:t>
            </w:r>
            <w:proofErr w:type="spellStart"/>
            <w:r w:rsidRPr="007E2628">
              <w:rPr>
                <w:color w:val="000000" w:themeColor="text1"/>
                <w:sz w:val="16"/>
                <w:szCs w:val="16"/>
                <w:shd w:val="clear" w:color="auto" w:fill="FFFFFF"/>
              </w:rPr>
              <w:t>Nur</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Asyik</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Hidayatullah</w:t>
            </w:r>
            <w:proofErr w:type="spellEnd"/>
            <w:r w:rsidRPr="007E2628">
              <w:rPr>
                <w:color w:val="000000" w:themeColor="text1"/>
                <w:sz w:val="16"/>
                <w:szCs w:val="16"/>
                <w:shd w:val="clear" w:color="auto" w:fill="FFFFFF"/>
              </w:rPr>
              <w:t>. "</w:t>
            </w:r>
            <w:proofErr w:type="spellStart"/>
            <w:r w:rsidRPr="007E2628">
              <w:rPr>
                <w:color w:val="000000" w:themeColor="text1"/>
                <w:sz w:val="16"/>
                <w:szCs w:val="16"/>
                <w:shd w:val="clear" w:color="auto" w:fill="FFFFFF"/>
              </w:rPr>
              <w:t>Analisa</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Karakteristik</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Turbin</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Angin</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Sumbu</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Vertikal</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Tipe</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Savonius</w:t>
            </w:r>
            <w:proofErr w:type="spellEnd"/>
            <w:r w:rsidRPr="007E2628">
              <w:rPr>
                <w:color w:val="000000" w:themeColor="text1"/>
                <w:sz w:val="16"/>
                <w:szCs w:val="16"/>
                <w:shd w:val="clear" w:color="auto" w:fill="FFFFFF"/>
              </w:rPr>
              <w:t xml:space="preserve"> </w:t>
            </w:r>
            <w:proofErr w:type="spellStart"/>
            <w:r w:rsidRPr="007E2628">
              <w:rPr>
                <w:color w:val="000000" w:themeColor="text1"/>
                <w:sz w:val="16"/>
                <w:szCs w:val="16"/>
                <w:shd w:val="clear" w:color="auto" w:fill="FFFFFF"/>
              </w:rPr>
              <w:t>Helius</w:t>
            </w:r>
            <w:proofErr w:type="spellEnd"/>
            <w:r w:rsidRPr="007E2628">
              <w:rPr>
                <w:color w:val="000000" w:themeColor="text1"/>
                <w:sz w:val="16"/>
                <w:szCs w:val="16"/>
                <w:shd w:val="clear" w:color="auto" w:fill="FFFFFF"/>
              </w:rPr>
              <w:t>." </w:t>
            </w:r>
            <w:r w:rsidRPr="007E2628">
              <w:rPr>
                <w:i/>
                <w:iCs/>
                <w:color w:val="000000" w:themeColor="text1"/>
                <w:sz w:val="16"/>
                <w:szCs w:val="16"/>
                <w:shd w:val="clear" w:color="auto" w:fill="FFFFFF"/>
              </w:rPr>
              <w:t>JEECAE (Journal of Electrical, Electronics, Control, and Automotive Engineering)</w:t>
            </w:r>
            <w:r w:rsidRPr="007E2628">
              <w:rPr>
                <w:color w:val="000000" w:themeColor="text1"/>
                <w:sz w:val="16"/>
                <w:szCs w:val="16"/>
                <w:shd w:val="clear" w:color="auto" w:fill="FFFFFF"/>
              </w:rPr>
              <w:t> 4.1 (2019): 241-244.</w:t>
            </w:r>
          </w:p>
          <w:p w14:paraId="3BB44A75" w14:textId="56B1BC71" w:rsidR="00572A3C" w:rsidRPr="007E2628" w:rsidRDefault="00572A3C" w:rsidP="009626BE">
            <w:pPr>
              <w:jc w:val="both"/>
              <w:rPr>
                <w:color w:val="000000" w:themeColor="text1"/>
                <w:sz w:val="16"/>
                <w:szCs w:val="16"/>
              </w:rPr>
            </w:pPr>
          </w:p>
        </w:tc>
      </w:tr>
      <w:tr w:rsidR="007E2628" w:rsidRPr="007E2628" w14:paraId="1AE7A599" w14:textId="77777777" w:rsidTr="00903939">
        <w:tc>
          <w:tcPr>
            <w:tcW w:w="546" w:type="dxa"/>
            <w:shd w:val="clear" w:color="auto" w:fill="auto"/>
          </w:tcPr>
          <w:p w14:paraId="29FF28B6"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[9]</w:t>
            </w:r>
          </w:p>
        </w:tc>
        <w:tc>
          <w:tcPr>
            <w:tcW w:w="4506" w:type="dxa"/>
            <w:shd w:val="clear" w:color="auto" w:fill="auto"/>
          </w:tcPr>
          <w:p w14:paraId="7AF686BC" w14:textId="77777777" w:rsidR="00572A3C" w:rsidRDefault="00075691" w:rsidP="00075691">
            <w:pPr>
              <w:jc w:val="both"/>
              <w:rPr>
                <w:color w:val="000000" w:themeColor="text1"/>
                <w:sz w:val="16"/>
                <w:szCs w:val="16"/>
              </w:rPr>
            </w:pPr>
            <w:proofErr w:type="spellStart"/>
            <w:r w:rsidRPr="007E2628">
              <w:rPr>
                <w:color w:val="000000" w:themeColor="text1"/>
                <w:sz w:val="16"/>
                <w:szCs w:val="16"/>
              </w:rPr>
              <w:t>Sahid</w:t>
            </w:r>
            <w:proofErr w:type="spellEnd"/>
            <w:r w:rsidRPr="007E2628">
              <w:rPr>
                <w:color w:val="000000" w:themeColor="text1"/>
                <w:sz w:val="16"/>
                <w:szCs w:val="16"/>
              </w:rPr>
              <w:t xml:space="preserve">, </w:t>
            </w:r>
            <w:proofErr w:type="spellStart"/>
            <w:r w:rsidRPr="007E2628">
              <w:rPr>
                <w:color w:val="000000" w:themeColor="text1"/>
                <w:sz w:val="16"/>
                <w:szCs w:val="16"/>
              </w:rPr>
              <w:t>Slamet</w:t>
            </w:r>
            <w:proofErr w:type="spellEnd"/>
            <w:r w:rsidRPr="007E2628">
              <w:rPr>
                <w:color w:val="000000" w:themeColor="text1"/>
                <w:sz w:val="16"/>
                <w:szCs w:val="16"/>
              </w:rPr>
              <w:t xml:space="preserve"> </w:t>
            </w:r>
            <w:proofErr w:type="spellStart"/>
            <w:r w:rsidRPr="007E2628">
              <w:rPr>
                <w:color w:val="000000" w:themeColor="text1"/>
                <w:sz w:val="16"/>
                <w:szCs w:val="16"/>
              </w:rPr>
              <w:t>Priyoatmojo</w:t>
            </w:r>
            <w:proofErr w:type="spellEnd"/>
            <w:r w:rsidRPr="007E2628">
              <w:rPr>
                <w:color w:val="000000" w:themeColor="text1"/>
                <w:sz w:val="16"/>
                <w:szCs w:val="16"/>
              </w:rPr>
              <w:t xml:space="preserve">. 2019. </w:t>
            </w:r>
            <w:proofErr w:type="spellStart"/>
            <w:r w:rsidRPr="007E2628">
              <w:rPr>
                <w:color w:val="000000" w:themeColor="text1"/>
                <w:sz w:val="16"/>
                <w:szCs w:val="16"/>
              </w:rPr>
              <w:t>Rancang</w:t>
            </w:r>
            <w:proofErr w:type="spellEnd"/>
            <w:r w:rsidRPr="007E2628">
              <w:rPr>
                <w:color w:val="000000" w:themeColor="text1"/>
                <w:sz w:val="16"/>
                <w:szCs w:val="16"/>
              </w:rPr>
              <w:t xml:space="preserve"> </w:t>
            </w:r>
            <w:proofErr w:type="spellStart"/>
            <w:r w:rsidRPr="007E2628">
              <w:rPr>
                <w:color w:val="000000" w:themeColor="text1"/>
                <w:sz w:val="16"/>
                <w:szCs w:val="16"/>
              </w:rPr>
              <w:t>Bangun</w:t>
            </w:r>
            <w:proofErr w:type="spellEnd"/>
            <w:r w:rsidRPr="007E2628">
              <w:rPr>
                <w:color w:val="000000" w:themeColor="text1"/>
                <w:sz w:val="16"/>
                <w:szCs w:val="16"/>
              </w:rPr>
              <w:t xml:space="preserve"> </w:t>
            </w:r>
            <w:proofErr w:type="spellStart"/>
            <w:r w:rsidRPr="007E2628">
              <w:rPr>
                <w:color w:val="000000" w:themeColor="text1"/>
                <w:sz w:val="16"/>
                <w:szCs w:val="16"/>
              </w:rPr>
              <w:t>Turbin</w:t>
            </w:r>
            <w:proofErr w:type="spellEnd"/>
            <w:r w:rsidRPr="007E2628">
              <w:rPr>
                <w:color w:val="000000" w:themeColor="text1"/>
                <w:sz w:val="16"/>
                <w:szCs w:val="16"/>
              </w:rPr>
              <w:t xml:space="preserve"> </w:t>
            </w:r>
            <w:proofErr w:type="spellStart"/>
            <w:r w:rsidRPr="007E2628">
              <w:rPr>
                <w:color w:val="000000" w:themeColor="text1"/>
                <w:sz w:val="16"/>
                <w:szCs w:val="16"/>
              </w:rPr>
              <w:t>Angin</w:t>
            </w:r>
            <w:proofErr w:type="spellEnd"/>
            <w:r w:rsidRPr="007E2628">
              <w:rPr>
                <w:color w:val="000000" w:themeColor="text1"/>
                <w:sz w:val="16"/>
                <w:szCs w:val="16"/>
              </w:rPr>
              <w:t xml:space="preserve"> </w:t>
            </w:r>
            <w:proofErr w:type="spellStart"/>
            <w:r w:rsidRPr="007E2628">
              <w:rPr>
                <w:color w:val="000000" w:themeColor="text1"/>
                <w:sz w:val="16"/>
                <w:szCs w:val="16"/>
              </w:rPr>
              <w:t>Poros</w:t>
            </w:r>
            <w:proofErr w:type="spellEnd"/>
            <w:r w:rsidRPr="007E2628">
              <w:rPr>
                <w:color w:val="000000" w:themeColor="text1"/>
                <w:sz w:val="16"/>
                <w:szCs w:val="16"/>
              </w:rPr>
              <w:t xml:space="preserve"> Horizontal </w:t>
            </w:r>
            <w:proofErr w:type="spellStart"/>
            <w:r w:rsidRPr="007E2628">
              <w:rPr>
                <w:color w:val="000000" w:themeColor="text1"/>
                <w:sz w:val="16"/>
                <w:szCs w:val="16"/>
              </w:rPr>
              <w:t>Tiga</w:t>
            </w:r>
            <w:proofErr w:type="spellEnd"/>
            <w:r w:rsidRPr="007E2628">
              <w:rPr>
                <w:color w:val="000000" w:themeColor="text1"/>
                <w:sz w:val="16"/>
                <w:szCs w:val="16"/>
              </w:rPr>
              <w:t xml:space="preserve"> </w:t>
            </w:r>
            <w:proofErr w:type="spellStart"/>
            <w:r w:rsidRPr="007E2628">
              <w:rPr>
                <w:color w:val="000000" w:themeColor="text1"/>
                <w:sz w:val="16"/>
                <w:szCs w:val="16"/>
              </w:rPr>
              <w:t>Sudu</w:t>
            </w:r>
            <w:proofErr w:type="spellEnd"/>
            <w:r w:rsidRPr="007E2628">
              <w:rPr>
                <w:color w:val="000000" w:themeColor="text1"/>
                <w:sz w:val="16"/>
                <w:szCs w:val="16"/>
              </w:rPr>
              <w:t xml:space="preserve"> Flat </w:t>
            </w:r>
            <w:proofErr w:type="spellStart"/>
            <w:r w:rsidRPr="007E2628">
              <w:rPr>
                <w:color w:val="000000" w:themeColor="text1"/>
                <w:sz w:val="16"/>
                <w:szCs w:val="16"/>
              </w:rPr>
              <w:t>Berlapis</w:t>
            </w:r>
            <w:proofErr w:type="spellEnd"/>
            <w:r w:rsidRPr="007E2628">
              <w:rPr>
                <w:color w:val="000000" w:themeColor="text1"/>
                <w:sz w:val="16"/>
                <w:szCs w:val="16"/>
              </w:rPr>
              <w:t xml:space="preserve"> </w:t>
            </w:r>
            <w:proofErr w:type="spellStart"/>
            <w:r w:rsidRPr="007E2628">
              <w:rPr>
                <w:color w:val="000000" w:themeColor="text1"/>
                <w:sz w:val="16"/>
                <w:szCs w:val="16"/>
              </w:rPr>
              <w:t>Tiga</w:t>
            </w:r>
            <w:proofErr w:type="spellEnd"/>
            <w:r w:rsidRPr="007E2628">
              <w:rPr>
                <w:color w:val="000000" w:themeColor="text1"/>
                <w:sz w:val="16"/>
                <w:szCs w:val="16"/>
              </w:rPr>
              <w:t xml:space="preserve"> </w:t>
            </w:r>
            <w:proofErr w:type="spellStart"/>
            <w:r w:rsidRPr="007E2628">
              <w:rPr>
                <w:color w:val="000000" w:themeColor="text1"/>
                <w:sz w:val="16"/>
                <w:szCs w:val="16"/>
              </w:rPr>
              <w:t>Dengan</w:t>
            </w:r>
            <w:proofErr w:type="spellEnd"/>
            <w:r w:rsidRPr="007E2628">
              <w:rPr>
                <w:color w:val="000000" w:themeColor="text1"/>
                <w:sz w:val="16"/>
                <w:szCs w:val="16"/>
              </w:rPr>
              <w:t xml:space="preserve"> </w:t>
            </w:r>
            <w:proofErr w:type="spellStart"/>
            <w:r w:rsidRPr="007E2628">
              <w:rPr>
                <w:color w:val="000000" w:themeColor="text1"/>
                <w:sz w:val="16"/>
                <w:szCs w:val="16"/>
              </w:rPr>
              <w:t>Variasi</w:t>
            </w:r>
            <w:proofErr w:type="spellEnd"/>
            <w:r w:rsidRPr="007E2628">
              <w:rPr>
                <w:color w:val="000000" w:themeColor="text1"/>
                <w:sz w:val="16"/>
                <w:szCs w:val="16"/>
              </w:rPr>
              <w:t xml:space="preserve"> </w:t>
            </w:r>
            <w:proofErr w:type="spellStart"/>
            <w:r w:rsidRPr="007E2628">
              <w:rPr>
                <w:color w:val="000000" w:themeColor="text1"/>
                <w:sz w:val="16"/>
                <w:szCs w:val="16"/>
              </w:rPr>
              <w:t>Sudut</w:t>
            </w:r>
            <w:proofErr w:type="spellEnd"/>
            <w:r w:rsidRPr="007E2628">
              <w:rPr>
                <w:color w:val="000000" w:themeColor="text1"/>
                <w:sz w:val="16"/>
                <w:szCs w:val="16"/>
              </w:rPr>
              <w:t xml:space="preserve"> </w:t>
            </w:r>
            <w:proofErr w:type="spellStart"/>
            <w:r w:rsidRPr="007E2628">
              <w:rPr>
                <w:color w:val="000000" w:themeColor="text1"/>
                <w:sz w:val="16"/>
                <w:szCs w:val="16"/>
              </w:rPr>
              <w:t>dan</w:t>
            </w:r>
            <w:proofErr w:type="spellEnd"/>
            <w:r w:rsidRPr="007E2628">
              <w:rPr>
                <w:color w:val="000000" w:themeColor="text1"/>
                <w:sz w:val="16"/>
                <w:szCs w:val="16"/>
              </w:rPr>
              <w:t xml:space="preserve"> </w:t>
            </w:r>
            <w:proofErr w:type="spellStart"/>
            <w:r w:rsidRPr="007E2628">
              <w:rPr>
                <w:color w:val="000000" w:themeColor="text1"/>
                <w:sz w:val="16"/>
                <w:szCs w:val="16"/>
              </w:rPr>
              <w:t>Posisi</w:t>
            </w:r>
            <w:proofErr w:type="spellEnd"/>
            <w:r w:rsidRPr="007E2628">
              <w:rPr>
                <w:color w:val="000000" w:themeColor="text1"/>
                <w:sz w:val="16"/>
                <w:szCs w:val="16"/>
              </w:rPr>
              <w:t xml:space="preserve"> </w:t>
            </w:r>
            <w:proofErr w:type="spellStart"/>
            <w:r w:rsidRPr="007E2628">
              <w:rPr>
                <w:color w:val="000000" w:themeColor="text1"/>
                <w:sz w:val="16"/>
                <w:szCs w:val="16"/>
              </w:rPr>
              <w:t>Sudu</w:t>
            </w:r>
            <w:proofErr w:type="spellEnd"/>
            <w:r w:rsidRPr="007E2628">
              <w:rPr>
                <w:color w:val="000000" w:themeColor="text1"/>
                <w:sz w:val="16"/>
                <w:szCs w:val="16"/>
              </w:rPr>
              <w:t xml:space="preserve">. </w:t>
            </w:r>
            <w:proofErr w:type="spellStart"/>
            <w:r w:rsidRPr="007E2628">
              <w:rPr>
                <w:color w:val="000000" w:themeColor="text1"/>
                <w:sz w:val="16"/>
                <w:szCs w:val="16"/>
              </w:rPr>
              <w:t>Jurnal</w:t>
            </w:r>
            <w:proofErr w:type="spellEnd"/>
            <w:r w:rsidRPr="007E2628">
              <w:rPr>
                <w:color w:val="000000" w:themeColor="text1"/>
                <w:sz w:val="16"/>
                <w:szCs w:val="16"/>
              </w:rPr>
              <w:t xml:space="preserve"> </w:t>
            </w:r>
            <w:proofErr w:type="spellStart"/>
            <w:r w:rsidRPr="007E2628">
              <w:rPr>
                <w:color w:val="000000" w:themeColor="text1"/>
                <w:sz w:val="16"/>
                <w:szCs w:val="16"/>
              </w:rPr>
              <w:t>Teknik</w:t>
            </w:r>
            <w:proofErr w:type="spellEnd"/>
            <w:r w:rsidRPr="007E2628">
              <w:rPr>
                <w:color w:val="000000" w:themeColor="text1"/>
                <w:sz w:val="16"/>
                <w:szCs w:val="16"/>
              </w:rPr>
              <w:t xml:space="preserve"> </w:t>
            </w:r>
            <w:proofErr w:type="spellStart"/>
            <w:r w:rsidRPr="007E2628">
              <w:rPr>
                <w:color w:val="000000" w:themeColor="text1"/>
                <w:sz w:val="16"/>
                <w:szCs w:val="16"/>
              </w:rPr>
              <w:t>Energi</w:t>
            </w:r>
            <w:proofErr w:type="spellEnd"/>
            <w:r w:rsidRPr="007E2628">
              <w:rPr>
                <w:color w:val="000000" w:themeColor="text1"/>
                <w:sz w:val="16"/>
                <w:szCs w:val="16"/>
              </w:rPr>
              <w:t xml:space="preserve"> </w:t>
            </w:r>
            <w:proofErr w:type="spellStart"/>
            <w:r w:rsidRPr="007E2628">
              <w:rPr>
                <w:color w:val="000000" w:themeColor="text1"/>
                <w:sz w:val="16"/>
                <w:szCs w:val="16"/>
              </w:rPr>
              <w:t>Vol</w:t>
            </w:r>
            <w:proofErr w:type="spellEnd"/>
            <w:r w:rsidRPr="007E2628">
              <w:rPr>
                <w:color w:val="000000" w:themeColor="text1"/>
                <w:sz w:val="16"/>
                <w:szCs w:val="16"/>
              </w:rPr>
              <w:t xml:space="preserve"> 15 No.1 </w:t>
            </w:r>
            <w:proofErr w:type="spellStart"/>
            <w:r w:rsidRPr="007E2628">
              <w:rPr>
                <w:color w:val="000000" w:themeColor="text1"/>
                <w:sz w:val="16"/>
                <w:szCs w:val="16"/>
              </w:rPr>
              <w:t>Januari</w:t>
            </w:r>
            <w:proofErr w:type="spellEnd"/>
            <w:r w:rsidRPr="007E2628">
              <w:rPr>
                <w:color w:val="000000" w:themeColor="text1"/>
                <w:sz w:val="16"/>
                <w:szCs w:val="16"/>
              </w:rPr>
              <w:t xml:space="preserve"> 2019; 14-19 </w:t>
            </w:r>
          </w:p>
          <w:p w14:paraId="3CC98B09" w14:textId="464650D5" w:rsidR="007E2628" w:rsidRPr="007E2628" w:rsidRDefault="007E2628" w:rsidP="00075691">
            <w:pPr>
              <w:jc w:val="both"/>
              <w:rPr>
                <w:color w:val="000000" w:themeColor="text1"/>
                <w:sz w:val="16"/>
                <w:szCs w:val="16"/>
              </w:rPr>
            </w:pPr>
          </w:p>
        </w:tc>
      </w:tr>
      <w:tr w:rsidR="007E2628" w:rsidRPr="007E2628" w14:paraId="56254449" w14:textId="77777777" w:rsidTr="00903939">
        <w:tc>
          <w:tcPr>
            <w:tcW w:w="546" w:type="dxa"/>
            <w:shd w:val="clear" w:color="auto" w:fill="auto"/>
          </w:tcPr>
          <w:p w14:paraId="43C8A371"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[10]</w:t>
            </w:r>
          </w:p>
        </w:tc>
        <w:tc>
          <w:tcPr>
            <w:tcW w:w="4506" w:type="dxa"/>
            <w:shd w:val="clear" w:color="auto" w:fill="auto"/>
          </w:tcPr>
          <w:p w14:paraId="7262FD5C" w14:textId="77777777" w:rsidR="00075691" w:rsidRPr="007E2628" w:rsidRDefault="00075691" w:rsidP="007E2628">
            <w:pPr>
              <w:pStyle w:val="Default"/>
              <w:ind w:left="-80"/>
              <w:jc w:val="both"/>
              <w:rPr>
                <w:color w:val="000000" w:themeColor="text1"/>
                <w:sz w:val="16"/>
                <w:szCs w:val="16"/>
              </w:rPr>
            </w:pPr>
            <w:proofErr w:type="spellStart"/>
            <w:r w:rsidRPr="007E2628">
              <w:rPr>
                <w:color w:val="000000" w:themeColor="text1"/>
                <w:sz w:val="16"/>
                <w:szCs w:val="16"/>
              </w:rPr>
              <w:t>Sahid</w:t>
            </w:r>
            <w:proofErr w:type="spellEnd"/>
            <w:r w:rsidRPr="007E2628">
              <w:rPr>
                <w:color w:val="000000" w:themeColor="text1"/>
                <w:sz w:val="16"/>
                <w:szCs w:val="16"/>
              </w:rPr>
              <w:t xml:space="preserve">, </w:t>
            </w:r>
            <w:proofErr w:type="spellStart"/>
            <w:r w:rsidRPr="007E2628">
              <w:rPr>
                <w:color w:val="000000" w:themeColor="text1"/>
                <w:sz w:val="16"/>
                <w:szCs w:val="16"/>
              </w:rPr>
              <w:t>dkk</w:t>
            </w:r>
            <w:proofErr w:type="spellEnd"/>
            <w:r w:rsidRPr="007E2628">
              <w:rPr>
                <w:color w:val="000000" w:themeColor="text1"/>
                <w:sz w:val="16"/>
                <w:szCs w:val="16"/>
              </w:rPr>
              <w:t xml:space="preserve">. 2019. </w:t>
            </w:r>
            <w:r w:rsidRPr="007E2628">
              <w:rPr>
                <w:i/>
                <w:iCs/>
                <w:color w:val="000000" w:themeColor="text1"/>
                <w:sz w:val="16"/>
                <w:szCs w:val="16"/>
              </w:rPr>
              <w:t xml:space="preserve">Smart wind turbine </w:t>
            </w:r>
            <w:proofErr w:type="gramStart"/>
            <w:r w:rsidRPr="007E2628">
              <w:rPr>
                <w:i/>
                <w:iCs/>
                <w:color w:val="000000" w:themeColor="text1"/>
                <w:sz w:val="16"/>
                <w:szCs w:val="16"/>
              </w:rPr>
              <w:t>three-layers</w:t>
            </w:r>
            <w:proofErr w:type="gramEnd"/>
            <w:r w:rsidRPr="007E2628">
              <w:rPr>
                <w:i/>
                <w:iCs/>
                <w:color w:val="000000" w:themeColor="text1"/>
                <w:sz w:val="16"/>
                <w:szCs w:val="16"/>
              </w:rPr>
              <w:t xml:space="preserve"> flat blade with control system </w:t>
            </w:r>
            <w:proofErr w:type="spellStart"/>
            <w:r w:rsidRPr="007E2628">
              <w:rPr>
                <w:i/>
                <w:iCs/>
                <w:color w:val="000000" w:themeColor="text1"/>
                <w:sz w:val="16"/>
                <w:szCs w:val="16"/>
              </w:rPr>
              <w:t>Arduino</w:t>
            </w:r>
            <w:proofErr w:type="spellEnd"/>
            <w:r w:rsidRPr="007E2628">
              <w:rPr>
                <w:i/>
                <w:iCs/>
                <w:color w:val="000000" w:themeColor="text1"/>
                <w:sz w:val="16"/>
                <w:szCs w:val="16"/>
              </w:rPr>
              <w:t>-based for blade angle</w:t>
            </w:r>
            <w:r w:rsidRPr="007E2628">
              <w:rPr>
                <w:color w:val="000000" w:themeColor="text1"/>
                <w:sz w:val="16"/>
                <w:szCs w:val="16"/>
              </w:rPr>
              <w:t xml:space="preserve">. International Conference on Innovation in Science and Technology (ICIST 2019) </w:t>
            </w:r>
            <w:proofErr w:type="spellStart"/>
            <w:r w:rsidRPr="007E2628">
              <w:rPr>
                <w:color w:val="000000" w:themeColor="text1"/>
                <w:sz w:val="16"/>
                <w:szCs w:val="16"/>
              </w:rPr>
              <w:t>Jilid</w:t>
            </w:r>
            <w:proofErr w:type="spellEnd"/>
            <w:r w:rsidRPr="007E2628">
              <w:rPr>
                <w:color w:val="000000" w:themeColor="text1"/>
                <w:sz w:val="16"/>
                <w:szCs w:val="16"/>
              </w:rPr>
              <w:t xml:space="preserve"> 1108. </w:t>
            </w:r>
          </w:p>
          <w:p w14:paraId="0332FD1F" w14:textId="5A9EA5BC" w:rsidR="00572A3C" w:rsidRPr="007E2628" w:rsidRDefault="00572A3C" w:rsidP="009626BE">
            <w:pPr>
              <w:jc w:val="both"/>
              <w:rPr>
                <w:color w:val="000000" w:themeColor="text1"/>
                <w:sz w:val="16"/>
                <w:szCs w:val="16"/>
              </w:rPr>
            </w:pPr>
          </w:p>
        </w:tc>
      </w:tr>
      <w:tr w:rsidR="007E2628" w:rsidRPr="007E2628" w14:paraId="1E9F4BA3" w14:textId="77777777" w:rsidTr="00903939">
        <w:tc>
          <w:tcPr>
            <w:tcW w:w="546" w:type="dxa"/>
            <w:shd w:val="clear" w:color="auto" w:fill="auto"/>
          </w:tcPr>
          <w:p w14:paraId="6EB97CEF"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[11]</w:t>
            </w:r>
          </w:p>
        </w:tc>
        <w:tc>
          <w:tcPr>
            <w:tcW w:w="4506" w:type="dxa"/>
            <w:shd w:val="clear" w:color="auto" w:fill="auto"/>
          </w:tcPr>
          <w:p w14:paraId="4E70D7D4" w14:textId="77777777" w:rsidR="00075691" w:rsidRPr="007E2628" w:rsidRDefault="00075691" w:rsidP="007E2628">
            <w:pPr>
              <w:ind w:left="-80"/>
              <w:jc w:val="both"/>
              <w:rPr>
                <w:color w:val="000000" w:themeColor="text1"/>
                <w:sz w:val="16"/>
                <w:szCs w:val="16"/>
              </w:rPr>
            </w:pPr>
            <w:proofErr w:type="spellStart"/>
            <w:r w:rsidRPr="007E2628">
              <w:rPr>
                <w:bCs/>
                <w:color w:val="000000" w:themeColor="text1"/>
                <w:sz w:val="16"/>
                <w:szCs w:val="16"/>
              </w:rPr>
              <w:t>Siregar</w:t>
            </w:r>
            <w:proofErr w:type="spellEnd"/>
            <w:r w:rsidRPr="007E2628">
              <w:rPr>
                <w:bCs/>
                <w:color w:val="000000" w:themeColor="text1"/>
                <w:sz w:val="16"/>
                <w:szCs w:val="16"/>
              </w:rPr>
              <w:t xml:space="preserve">, S. </w:t>
            </w:r>
            <w:proofErr w:type="spellStart"/>
            <w:r w:rsidRPr="007E2628">
              <w:rPr>
                <w:bCs/>
                <w:color w:val="000000" w:themeColor="text1"/>
                <w:sz w:val="16"/>
                <w:szCs w:val="16"/>
              </w:rPr>
              <w:t>Farel</w:t>
            </w:r>
            <w:proofErr w:type="spellEnd"/>
            <w:r w:rsidRPr="007E2628">
              <w:rPr>
                <w:bCs/>
                <w:color w:val="000000" w:themeColor="text1"/>
                <w:sz w:val="16"/>
                <w:szCs w:val="16"/>
              </w:rPr>
              <w:t xml:space="preserve"> H. </w:t>
            </w:r>
            <w:proofErr w:type="spellStart"/>
            <w:r w:rsidRPr="007E2628">
              <w:rPr>
                <w:bCs/>
                <w:color w:val="000000" w:themeColor="text1"/>
                <w:sz w:val="16"/>
                <w:szCs w:val="16"/>
              </w:rPr>
              <w:t>Napitupulu</w:t>
            </w:r>
            <w:proofErr w:type="spellEnd"/>
            <w:r w:rsidRPr="007E2628">
              <w:rPr>
                <w:bCs/>
                <w:color w:val="000000" w:themeColor="text1"/>
                <w:sz w:val="16"/>
                <w:szCs w:val="16"/>
              </w:rPr>
              <w:t xml:space="preserve">. 2013. </w:t>
            </w:r>
            <w:proofErr w:type="spellStart"/>
            <w:r w:rsidRPr="007E2628">
              <w:rPr>
                <w:rStyle w:val="a"/>
                <w:bCs/>
                <w:i/>
                <w:color w:val="000000" w:themeColor="text1"/>
                <w:spacing w:val="-15"/>
                <w:sz w:val="16"/>
                <w:szCs w:val="16"/>
                <w:bdr w:val="none" w:sz="0" w:space="0" w:color="auto" w:frame="1"/>
              </w:rPr>
              <w:t>Perancangan</w:t>
            </w:r>
            <w:proofErr w:type="spellEnd"/>
            <w:r w:rsidRPr="007E2628">
              <w:rPr>
                <w:rStyle w:val="a"/>
                <w:bCs/>
                <w:i/>
                <w:color w:val="000000" w:themeColor="text1"/>
                <w:spacing w:val="-15"/>
                <w:sz w:val="16"/>
                <w:szCs w:val="16"/>
                <w:bdr w:val="none" w:sz="0" w:space="0" w:color="auto" w:frame="1"/>
              </w:rPr>
              <w:t xml:space="preserve"> </w:t>
            </w:r>
            <w:proofErr w:type="spellStart"/>
            <w:r w:rsidRPr="007E2628">
              <w:rPr>
                <w:rStyle w:val="a"/>
                <w:bCs/>
                <w:i/>
                <w:color w:val="000000" w:themeColor="text1"/>
                <w:spacing w:val="-15"/>
                <w:sz w:val="16"/>
                <w:szCs w:val="16"/>
                <w:bdr w:val="none" w:sz="0" w:space="0" w:color="auto" w:frame="1"/>
              </w:rPr>
              <w:t>Turbin</w:t>
            </w:r>
            <w:proofErr w:type="spellEnd"/>
            <w:r w:rsidRPr="007E2628">
              <w:rPr>
                <w:rStyle w:val="a"/>
                <w:bCs/>
                <w:i/>
                <w:color w:val="000000" w:themeColor="text1"/>
                <w:spacing w:val="-15"/>
                <w:sz w:val="16"/>
                <w:szCs w:val="16"/>
                <w:bdr w:val="none" w:sz="0" w:space="0" w:color="auto" w:frame="1"/>
              </w:rPr>
              <w:t xml:space="preserve"> </w:t>
            </w:r>
            <w:proofErr w:type="spellStart"/>
            <w:r w:rsidRPr="007E2628">
              <w:rPr>
                <w:rStyle w:val="a"/>
                <w:bCs/>
                <w:i/>
                <w:color w:val="000000" w:themeColor="text1"/>
                <w:spacing w:val="-15"/>
                <w:sz w:val="16"/>
                <w:szCs w:val="16"/>
                <w:bdr w:val="none" w:sz="0" w:space="0" w:color="auto" w:frame="1"/>
              </w:rPr>
              <w:t>Vertikal</w:t>
            </w:r>
            <w:proofErr w:type="spellEnd"/>
            <w:r w:rsidRPr="007E2628">
              <w:rPr>
                <w:rStyle w:val="a"/>
                <w:bCs/>
                <w:i/>
                <w:color w:val="000000" w:themeColor="text1"/>
                <w:spacing w:val="-15"/>
                <w:sz w:val="16"/>
                <w:szCs w:val="16"/>
                <w:bdr w:val="none" w:sz="0" w:space="0" w:color="auto" w:frame="1"/>
              </w:rPr>
              <w:t xml:space="preserve"> Axis </w:t>
            </w:r>
            <w:proofErr w:type="spellStart"/>
            <w:r w:rsidRPr="007E2628">
              <w:rPr>
                <w:rStyle w:val="a"/>
                <w:bCs/>
                <w:i/>
                <w:color w:val="000000" w:themeColor="text1"/>
                <w:spacing w:val="-15"/>
                <w:sz w:val="16"/>
                <w:szCs w:val="16"/>
                <w:bdr w:val="none" w:sz="0" w:space="0" w:color="auto" w:frame="1"/>
              </w:rPr>
              <w:t>Savoniusdengan</w:t>
            </w:r>
            <w:proofErr w:type="spellEnd"/>
            <w:r w:rsidRPr="007E2628">
              <w:rPr>
                <w:rStyle w:val="a"/>
                <w:bCs/>
                <w:i/>
                <w:color w:val="000000" w:themeColor="text1"/>
                <w:spacing w:val="-15"/>
                <w:sz w:val="16"/>
                <w:szCs w:val="16"/>
                <w:bdr w:val="none" w:sz="0" w:space="0" w:color="auto" w:frame="1"/>
              </w:rPr>
              <w:t xml:space="preserve"> </w:t>
            </w:r>
            <w:proofErr w:type="spellStart"/>
            <w:r w:rsidRPr="007E2628">
              <w:rPr>
                <w:rStyle w:val="a"/>
                <w:bCs/>
                <w:i/>
                <w:color w:val="000000" w:themeColor="text1"/>
                <w:spacing w:val="-15"/>
                <w:sz w:val="16"/>
                <w:szCs w:val="16"/>
                <w:bdr w:val="none" w:sz="0" w:space="0" w:color="auto" w:frame="1"/>
              </w:rPr>
              <w:t>Menggunakan</w:t>
            </w:r>
            <w:proofErr w:type="spellEnd"/>
            <w:r w:rsidRPr="007E2628">
              <w:rPr>
                <w:rStyle w:val="a"/>
                <w:bCs/>
                <w:i/>
                <w:color w:val="000000" w:themeColor="text1"/>
                <w:spacing w:val="-15"/>
                <w:sz w:val="16"/>
                <w:szCs w:val="16"/>
                <w:bdr w:val="none" w:sz="0" w:space="0" w:color="auto" w:frame="1"/>
              </w:rPr>
              <w:t xml:space="preserve"> 8 </w:t>
            </w:r>
            <w:proofErr w:type="spellStart"/>
            <w:r w:rsidRPr="007E2628">
              <w:rPr>
                <w:rStyle w:val="a"/>
                <w:bCs/>
                <w:i/>
                <w:color w:val="000000" w:themeColor="text1"/>
                <w:spacing w:val="-15"/>
                <w:sz w:val="16"/>
                <w:szCs w:val="16"/>
                <w:bdr w:val="none" w:sz="0" w:space="0" w:color="auto" w:frame="1"/>
              </w:rPr>
              <w:t>Buah</w:t>
            </w:r>
            <w:proofErr w:type="spellEnd"/>
            <w:r w:rsidRPr="007E2628">
              <w:rPr>
                <w:rStyle w:val="a"/>
                <w:bCs/>
                <w:i/>
                <w:color w:val="000000" w:themeColor="text1"/>
                <w:spacing w:val="-15"/>
                <w:sz w:val="16"/>
                <w:szCs w:val="16"/>
                <w:bdr w:val="none" w:sz="0" w:space="0" w:color="auto" w:frame="1"/>
              </w:rPr>
              <w:t xml:space="preserve"> </w:t>
            </w:r>
            <w:proofErr w:type="spellStart"/>
            <w:r w:rsidRPr="007E2628">
              <w:rPr>
                <w:rStyle w:val="a"/>
                <w:bCs/>
                <w:i/>
                <w:color w:val="000000" w:themeColor="text1"/>
                <w:spacing w:val="-15"/>
                <w:sz w:val="16"/>
                <w:szCs w:val="16"/>
                <w:bdr w:val="none" w:sz="0" w:space="0" w:color="auto" w:frame="1"/>
              </w:rPr>
              <w:t>Sudu</w:t>
            </w:r>
            <w:proofErr w:type="spellEnd"/>
            <w:r w:rsidRPr="007E2628">
              <w:rPr>
                <w:rStyle w:val="a"/>
                <w:bCs/>
                <w:i/>
                <w:color w:val="000000" w:themeColor="text1"/>
                <w:spacing w:val="-15"/>
                <w:sz w:val="16"/>
                <w:szCs w:val="16"/>
                <w:bdr w:val="none" w:sz="0" w:space="0" w:color="auto" w:frame="1"/>
              </w:rPr>
              <w:t xml:space="preserve"> </w:t>
            </w:r>
            <w:proofErr w:type="spellStart"/>
            <w:proofErr w:type="gramStart"/>
            <w:r w:rsidRPr="007E2628">
              <w:rPr>
                <w:rStyle w:val="a"/>
                <w:bCs/>
                <w:i/>
                <w:color w:val="000000" w:themeColor="text1"/>
                <w:spacing w:val="-15"/>
                <w:sz w:val="16"/>
                <w:szCs w:val="16"/>
                <w:bdr w:val="none" w:sz="0" w:space="0" w:color="auto" w:frame="1"/>
              </w:rPr>
              <w:t>Lengkung</w:t>
            </w:r>
            <w:proofErr w:type="spellEnd"/>
            <w:r w:rsidRPr="007E2628">
              <w:rPr>
                <w:rStyle w:val="a"/>
                <w:bCs/>
                <w:i/>
                <w:color w:val="000000" w:themeColor="text1"/>
                <w:spacing w:val="-15"/>
                <w:sz w:val="16"/>
                <w:szCs w:val="16"/>
                <w:bdr w:val="none" w:sz="0" w:space="0" w:color="auto" w:frame="1"/>
              </w:rPr>
              <w:t xml:space="preserve"> .</w:t>
            </w:r>
            <w:proofErr w:type="gramEnd"/>
            <w:r w:rsidRPr="007E2628">
              <w:rPr>
                <w:rStyle w:val="a"/>
                <w:bCs/>
                <w:color w:val="000000" w:themeColor="text1"/>
                <w:spacing w:val="-15"/>
                <w:sz w:val="16"/>
                <w:szCs w:val="16"/>
                <w:bdr w:val="none" w:sz="0" w:space="0" w:color="auto" w:frame="1"/>
              </w:rPr>
              <w:t xml:space="preserve"> </w:t>
            </w:r>
            <w:proofErr w:type="spellStart"/>
            <w:r w:rsidRPr="007E2628">
              <w:rPr>
                <w:rStyle w:val="a"/>
                <w:bCs/>
                <w:color w:val="000000" w:themeColor="text1"/>
                <w:spacing w:val="-15"/>
                <w:sz w:val="16"/>
                <w:szCs w:val="16"/>
                <w:bdr w:val="none" w:sz="0" w:space="0" w:color="auto" w:frame="1"/>
              </w:rPr>
              <w:t>Jurnal</w:t>
            </w:r>
            <w:proofErr w:type="spellEnd"/>
            <w:r w:rsidRPr="007E2628">
              <w:rPr>
                <w:rStyle w:val="a"/>
                <w:bCs/>
                <w:color w:val="000000" w:themeColor="text1"/>
                <w:spacing w:val="-15"/>
                <w:sz w:val="16"/>
                <w:szCs w:val="16"/>
                <w:bdr w:val="none" w:sz="0" w:space="0" w:color="auto" w:frame="1"/>
              </w:rPr>
              <w:t xml:space="preserve"> </w:t>
            </w:r>
            <w:proofErr w:type="spellStart"/>
            <w:r w:rsidRPr="007E2628">
              <w:rPr>
                <w:rStyle w:val="a"/>
                <w:bCs/>
                <w:color w:val="000000" w:themeColor="text1"/>
                <w:spacing w:val="-15"/>
                <w:sz w:val="16"/>
                <w:szCs w:val="16"/>
                <w:bdr w:val="none" w:sz="0" w:space="0" w:color="auto" w:frame="1"/>
              </w:rPr>
              <w:t>dinamis</w:t>
            </w:r>
            <w:proofErr w:type="spellEnd"/>
            <w:r w:rsidRPr="007E2628">
              <w:rPr>
                <w:rStyle w:val="a"/>
                <w:bCs/>
                <w:color w:val="000000" w:themeColor="text1"/>
                <w:spacing w:val="-15"/>
                <w:sz w:val="16"/>
                <w:szCs w:val="16"/>
                <w:bdr w:val="none" w:sz="0" w:space="0" w:color="auto" w:frame="1"/>
              </w:rPr>
              <w:t xml:space="preserve"> Vol. I, Ni.13, </w:t>
            </w:r>
            <w:proofErr w:type="spellStart"/>
            <w:r w:rsidRPr="007E2628">
              <w:rPr>
                <w:rStyle w:val="a"/>
                <w:bCs/>
                <w:color w:val="000000" w:themeColor="text1"/>
                <w:spacing w:val="-15"/>
                <w:sz w:val="16"/>
                <w:szCs w:val="16"/>
                <w:bdr w:val="none" w:sz="0" w:space="0" w:color="auto" w:frame="1"/>
              </w:rPr>
              <w:t>Juni</w:t>
            </w:r>
            <w:proofErr w:type="spellEnd"/>
            <w:r w:rsidRPr="007E2628">
              <w:rPr>
                <w:rStyle w:val="a"/>
                <w:bCs/>
                <w:color w:val="000000" w:themeColor="text1"/>
                <w:spacing w:val="-15"/>
                <w:sz w:val="16"/>
                <w:szCs w:val="16"/>
                <w:bdr w:val="none" w:sz="0" w:space="0" w:color="auto" w:frame="1"/>
              </w:rPr>
              <w:t xml:space="preserve"> 2013.</w:t>
            </w:r>
          </w:p>
          <w:p w14:paraId="5CFADA8D" w14:textId="77AEE482" w:rsidR="00572A3C" w:rsidRPr="007E2628" w:rsidRDefault="00572A3C" w:rsidP="009626BE">
            <w:pPr>
              <w:jc w:val="both"/>
              <w:rPr>
                <w:color w:val="000000" w:themeColor="text1"/>
                <w:sz w:val="16"/>
                <w:szCs w:val="16"/>
              </w:rPr>
            </w:pPr>
          </w:p>
        </w:tc>
      </w:tr>
      <w:tr w:rsidR="007E2628" w:rsidRPr="007E2628" w14:paraId="704D6FA4" w14:textId="77777777" w:rsidTr="00903939">
        <w:tc>
          <w:tcPr>
            <w:tcW w:w="546" w:type="dxa"/>
            <w:shd w:val="clear" w:color="auto" w:fill="auto"/>
          </w:tcPr>
          <w:p w14:paraId="60255BB8"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[12]</w:t>
            </w:r>
          </w:p>
        </w:tc>
        <w:tc>
          <w:tcPr>
            <w:tcW w:w="4506" w:type="dxa"/>
            <w:shd w:val="clear" w:color="auto" w:fill="auto"/>
          </w:tcPr>
          <w:p w14:paraId="76D48E8A" w14:textId="77777777" w:rsidR="00075691" w:rsidRPr="007E2628" w:rsidRDefault="00075691" w:rsidP="00075691">
            <w:pPr>
              <w:pStyle w:val="Default"/>
              <w:ind w:left="-80"/>
              <w:jc w:val="both"/>
              <w:rPr>
                <w:color w:val="000000" w:themeColor="text1"/>
                <w:sz w:val="16"/>
                <w:szCs w:val="16"/>
              </w:rPr>
            </w:pPr>
            <w:proofErr w:type="spellStart"/>
            <w:r w:rsidRPr="007E2628">
              <w:rPr>
                <w:color w:val="000000" w:themeColor="text1"/>
                <w:sz w:val="16"/>
                <w:szCs w:val="16"/>
              </w:rPr>
              <w:t>Sumarno</w:t>
            </w:r>
            <w:proofErr w:type="spellEnd"/>
            <w:r w:rsidRPr="007E2628">
              <w:rPr>
                <w:color w:val="000000" w:themeColor="text1"/>
                <w:sz w:val="16"/>
                <w:szCs w:val="16"/>
              </w:rPr>
              <w:t xml:space="preserve"> </w:t>
            </w:r>
            <w:proofErr w:type="spellStart"/>
            <w:r w:rsidRPr="007E2628">
              <w:rPr>
                <w:color w:val="000000" w:themeColor="text1"/>
                <w:sz w:val="16"/>
                <w:szCs w:val="16"/>
              </w:rPr>
              <w:t>Gatot</w:t>
            </w:r>
            <w:proofErr w:type="spellEnd"/>
            <w:r w:rsidRPr="007E2628">
              <w:rPr>
                <w:color w:val="000000" w:themeColor="text1"/>
                <w:sz w:val="16"/>
                <w:szCs w:val="16"/>
              </w:rPr>
              <w:t xml:space="preserve"> F, </w:t>
            </w:r>
            <w:proofErr w:type="spellStart"/>
            <w:r w:rsidRPr="007E2628">
              <w:rPr>
                <w:color w:val="000000" w:themeColor="text1"/>
                <w:sz w:val="16"/>
                <w:szCs w:val="16"/>
              </w:rPr>
              <w:t>dkk</w:t>
            </w:r>
            <w:proofErr w:type="spellEnd"/>
            <w:r w:rsidRPr="007E2628">
              <w:rPr>
                <w:color w:val="000000" w:themeColor="text1"/>
                <w:sz w:val="16"/>
                <w:szCs w:val="16"/>
              </w:rPr>
              <w:t xml:space="preserve">. 2021. </w:t>
            </w:r>
            <w:proofErr w:type="spellStart"/>
            <w:r w:rsidRPr="007E2628">
              <w:rPr>
                <w:color w:val="000000" w:themeColor="text1"/>
                <w:sz w:val="16"/>
                <w:szCs w:val="16"/>
              </w:rPr>
              <w:t>Uji</w:t>
            </w:r>
            <w:proofErr w:type="spellEnd"/>
            <w:r w:rsidRPr="007E2628">
              <w:rPr>
                <w:color w:val="000000" w:themeColor="text1"/>
                <w:sz w:val="16"/>
                <w:szCs w:val="16"/>
              </w:rPr>
              <w:t xml:space="preserve"> </w:t>
            </w:r>
            <w:proofErr w:type="spellStart"/>
            <w:r w:rsidRPr="007E2628">
              <w:rPr>
                <w:color w:val="000000" w:themeColor="text1"/>
                <w:sz w:val="16"/>
                <w:szCs w:val="16"/>
              </w:rPr>
              <w:t>Eksperimental</w:t>
            </w:r>
            <w:proofErr w:type="spellEnd"/>
            <w:r w:rsidRPr="007E2628">
              <w:rPr>
                <w:color w:val="000000" w:themeColor="text1"/>
                <w:sz w:val="16"/>
                <w:szCs w:val="16"/>
              </w:rPr>
              <w:t xml:space="preserve"> </w:t>
            </w:r>
            <w:proofErr w:type="spellStart"/>
            <w:r w:rsidRPr="007E2628">
              <w:rPr>
                <w:color w:val="000000" w:themeColor="text1"/>
                <w:sz w:val="16"/>
                <w:szCs w:val="16"/>
              </w:rPr>
              <w:t>optimasi</w:t>
            </w:r>
            <w:proofErr w:type="spellEnd"/>
            <w:r w:rsidRPr="007E2628">
              <w:rPr>
                <w:color w:val="000000" w:themeColor="text1"/>
                <w:sz w:val="16"/>
                <w:szCs w:val="16"/>
              </w:rPr>
              <w:t xml:space="preserve"> </w:t>
            </w:r>
            <w:proofErr w:type="spellStart"/>
            <w:r w:rsidRPr="007E2628">
              <w:rPr>
                <w:color w:val="000000" w:themeColor="text1"/>
                <w:sz w:val="16"/>
                <w:szCs w:val="16"/>
              </w:rPr>
              <w:t>turbin</w:t>
            </w:r>
            <w:proofErr w:type="spellEnd"/>
            <w:r w:rsidRPr="007E2628">
              <w:rPr>
                <w:color w:val="000000" w:themeColor="text1"/>
                <w:sz w:val="16"/>
                <w:szCs w:val="16"/>
              </w:rPr>
              <w:t xml:space="preserve"> </w:t>
            </w:r>
            <w:proofErr w:type="spellStart"/>
            <w:r w:rsidRPr="007E2628">
              <w:rPr>
                <w:color w:val="000000" w:themeColor="text1"/>
                <w:sz w:val="16"/>
                <w:szCs w:val="16"/>
              </w:rPr>
              <w:t>angin</w:t>
            </w:r>
            <w:proofErr w:type="spellEnd"/>
            <w:r w:rsidRPr="007E2628">
              <w:rPr>
                <w:color w:val="000000" w:themeColor="text1"/>
                <w:sz w:val="16"/>
                <w:szCs w:val="16"/>
              </w:rPr>
              <w:t xml:space="preserve"> </w:t>
            </w:r>
            <w:proofErr w:type="spellStart"/>
            <w:r w:rsidRPr="007E2628">
              <w:rPr>
                <w:color w:val="000000" w:themeColor="text1"/>
                <w:sz w:val="16"/>
                <w:szCs w:val="16"/>
              </w:rPr>
              <w:t>savonius</w:t>
            </w:r>
            <w:proofErr w:type="spellEnd"/>
            <w:r w:rsidRPr="007E2628">
              <w:rPr>
                <w:color w:val="000000" w:themeColor="text1"/>
                <w:sz w:val="16"/>
                <w:szCs w:val="16"/>
              </w:rPr>
              <w:t xml:space="preserve"> </w:t>
            </w:r>
            <w:proofErr w:type="spellStart"/>
            <w:r w:rsidRPr="007E2628">
              <w:rPr>
                <w:color w:val="000000" w:themeColor="text1"/>
                <w:sz w:val="16"/>
                <w:szCs w:val="16"/>
              </w:rPr>
              <w:t>tipe</w:t>
            </w:r>
            <w:proofErr w:type="spellEnd"/>
            <w:r w:rsidRPr="007E2628">
              <w:rPr>
                <w:color w:val="000000" w:themeColor="text1"/>
                <w:sz w:val="16"/>
                <w:szCs w:val="16"/>
              </w:rPr>
              <w:t xml:space="preserve"> S </w:t>
            </w:r>
            <w:proofErr w:type="spellStart"/>
            <w:r w:rsidRPr="007E2628">
              <w:rPr>
                <w:color w:val="000000" w:themeColor="text1"/>
                <w:sz w:val="16"/>
                <w:szCs w:val="16"/>
              </w:rPr>
              <w:t>untuk</w:t>
            </w:r>
            <w:proofErr w:type="spellEnd"/>
            <w:r w:rsidRPr="007E2628">
              <w:rPr>
                <w:color w:val="000000" w:themeColor="text1"/>
                <w:sz w:val="16"/>
                <w:szCs w:val="16"/>
              </w:rPr>
              <w:t xml:space="preserve"> </w:t>
            </w:r>
            <w:proofErr w:type="spellStart"/>
            <w:r w:rsidRPr="007E2628">
              <w:rPr>
                <w:color w:val="000000" w:themeColor="text1"/>
                <w:sz w:val="16"/>
                <w:szCs w:val="16"/>
              </w:rPr>
              <w:t>menunjang</w:t>
            </w:r>
            <w:proofErr w:type="spellEnd"/>
            <w:r w:rsidRPr="007E2628">
              <w:rPr>
                <w:color w:val="000000" w:themeColor="text1"/>
                <w:sz w:val="16"/>
                <w:szCs w:val="16"/>
              </w:rPr>
              <w:t xml:space="preserve"> </w:t>
            </w:r>
            <w:proofErr w:type="spellStart"/>
            <w:r w:rsidRPr="007E2628">
              <w:rPr>
                <w:color w:val="000000" w:themeColor="text1"/>
                <w:sz w:val="16"/>
                <w:szCs w:val="16"/>
              </w:rPr>
              <w:t>pemanfaatan</w:t>
            </w:r>
            <w:proofErr w:type="spellEnd"/>
            <w:r w:rsidRPr="007E2628">
              <w:rPr>
                <w:color w:val="000000" w:themeColor="text1"/>
                <w:sz w:val="16"/>
                <w:szCs w:val="16"/>
              </w:rPr>
              <w:t xml:space="preserve"> </w:t>
            </w:r>
            <w:proofErr w:type="spellStart"/>
            <w:r w:rsidRPr="007E2628">
              <w:rPr>
                <w:color w:val="000000" w:themeColor="text1"/>
                <w:sz w:val="16"/>
                <w:szCs w:val="16"/>
              </w:rPr>
              <w:t>energi</w:t>
            </w:r>
            <w:proofErr w:type="spellEnd"/>
            <w:r w:rsidRPr="007E2628">
              <w:rPr>
                <w:color w:val="000000" w:themeColor="text1"/>
                <w:sz w:val="16"/>
                <w:szCs w:val="16"/>
              </w:rPr>
              <w:t xml:space="preserve"> </w:t>
            </w:r>
            <w:proofErr w:type="spellStart"/>
            <w:r w:rsidRPr="007E2628">
              <w:rPr>
                <w:color w:val="000000" w:themeColor="text1"/>
                <w:sz w:val="16"/>
                <w:szCs w:val="16"/>
              </w:rPr>
              <w:t>ramah</w:t>
            </w:r>
            <w:proofErr w:type="spellEnd"/>
            <w:r w:rsidRPr="007E2628">
              <w:rPr>
                <w:color w:val="000000" w:themeColor="text1"/>
                <w:sz w:val="16"/>
                <w:szCs w:val="16"/>
              </w:rPr>
              <w:t xml:space="preserve"> </w:t>
            </w:r>
            <w:proofErr w:type="spellStart"/>
            <w:r w:rsidRPr="007E2628">
              <w:rPr>
                <w:color w:val="000000" w:themeColor="text1"/>
                <w:sz w:val="16"/>
                <w:szCs w:val="16"/>
              </w:rPr>
              <w:t>lingkungan</w:t>
            </w:r>
            <w:proofErr w:type="spellEnd"/>
            <w:r w:rsidRPr="007E2628">
              <w:rPr>
                <w:color w:val="000000" w:themeColor="text1"/>
                <w:sz w:val="16"/>
                <w:szCs w:val="16"/>
              </w:rPr>
              <w:t xml:space="preserve">. </w:t>
            </w:r>
            <w:proofErr w:type="spellStart"/>
            <w:r w:rsidRPr="007E2628">
              <w:rPr>
                <w:color w:val="000000" w:themeColor="text1"/>
                <w:sz w:val="16"/>
                <w:szCs w:val="16"/>
              </w:rPr>
              <w:t>Prosiding</w:t>
            </w:r>
            <w:proofErr w:type="spellEnd"/>
            <w:r w:rsidRPr="007E2628">
              <w:rPr>
                <w:color w:val="000000" w:themeColor="text1"/>
                <w:sz w:val="16"/>
                <w:szCs w:val="16"/>
              </w:rPr>
              <w:t xml:space="preserve"> NCIET Vol.2 (2021) B142 </w:t>
            </w:r>
            <w:r w:rsidRPr="007E2628">
              <w:rPr>
                <w:rFonts w:ascii="AKGUZQ+Times New Roman" w:hAnsi="AKGUZQ+Times New Roman" w:cs="AKGUZQ+Times New Roman"/>
                <w:color w:val="000000" w:themeColor="text1"/>
                <w:sz w:val="16"/>
                <w:szCs w:val="16"/>
              </w:rPr>
              <w:t xml:space="preserve">– </w:t>
            </w:r>
            <w:r w:rsidRPr="007E2628">
              <w:rPr>
                <w:color w:val="000000" w:themeColor="text1"/>
                <w:sz w:val="16"/>
                <w:szCs w:val="16"/>
              </w:rPr>
              <w:t xml:space="preserve">B150. </w:t>
            </w:r>
          </w:p>
          <w:p w14:paraId="143C81D4" w14:textId="536D490E" w:rsidR="00572A3C" w:rsidRPr="007E2628" w:rsidRDefault="00572A3C" w:rsidP="009626BE">
            <w:pPr>
              <w:jc w:val="both"/>
              <w:rPr>
                <w:color w:val="000000" w:themeColor="text1"/>
                <w:sz w:val="16"/>
                <w:szCs w:val="16"/>
              </w:rPr>
            </w:pPr>
          </w:p>
        </w:tc>
      </w:tr>
      <w:tr w:rsidR="007E2628" w:rsidRPr="007E2628" w14:paraId="50608DB2" w14:textId="77777777" w:rsidTr="00903939">
        <w:tc>
          <w:tcPr>
            <w:tcW w:w="546" w:type="dxa"/>
            <w:shd w:val="clear" w:color="auto" w:fill="auto"/>
          </w:tcPr>
          <w:p w14:paraId="65C0C74F"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[13]</w:t>
            </w:r>
          </w:p>
        </w:tc>
        <w:tc>
          <w:tcPr>
            <w:tcW w:w="4506" w:type="dxa"/>
            <w:shd w:val="clear" w:color="auto" w:fill="auto"/>
          </w:tcPr>
          <w:p w14:paraId="68E08F3D" w14:textId="77777777" w:rsidR="00075691" w:rsidRPr="007E2628" w:rsidRDefault="00075691" w:rsidP="00075691">
            <w:pPr>
              <w:pStyle w:val="Default"/>
              <w:ind w:left="-80"/>
              <w:jc w:val="both"/>
              <w:rPr>
                <w:color w:val="000000" w:themeColor="text1"/>
                <w:sz w:val="16"/>
                <w:szCs w:val="16"/>
              </w:rPr>
            </w:pPr>
            <w:proofErr w:type="spellStart"/>
            <w:r w:rsidRPr="007E2628">
              <w:rPr>
                <w:color w:val="000000" w:themeColor="text1"/>
                <w:sz w:val="16"/>
                <w:szCs w:val="16"/>
              </w:rPr>
              <w:t>Sumarno</w:t>
            </w:r>
            <w:proofErr w:type="spellEnd"/>
            <w:r w:rsidRPr="007E2628">
              <w:rPr>
                <w:color w:val="000000" w:themeColor="text1"/>
                <w:sz w:val="16"/>
                <w:szCs w:val="16"/>
              </w:rPr>
              <w:t xml:space="preserve"> </w:t>
            </w:r>
            <w:proofErr w:type="spellStart"/>
            <w:r w:rsidRPr="007E2628">
              <w:rPr>
                <w:color w:val="000000" w:themeColor="text1"/>
                <w:sz w:val="16"/>
                <w:szCs w:val="16"/>
              </w:rPr>
              <w:t>Gatot</w:t>
            </w:r>
            <w:proofErr w:type="spellEnd"/>
            <w:r w:rsidRPr="007E2628">
              <w:rPr>
                <w:color w:val="000000" w:themeColor="text1"/>
                <w:sz w:val="16"/>
                <w:szCs w:val="16"/>
              </w:rPr>
              <w:t xml:space="preserve"> F, </w:t>
            </w:r>
            <w:proofErr w:type="spellStart"/>
            <w:r w:rsidRPr="007E2628">
              <w:rPr>
                <w:color w:val="000000" w:themeColor="text1"/>
                <w:sz w:val="16"/>
                <w:szCs w:val="16"/>
              </w:rPr>
              <w:t>dkk</w:t>
            </w:r>
            <w:proofErr w:type="spellEnd"/>
            <w:r w:rsidRPr="007E2628">
              <w:rPr>
                <w:color w:val="000000" w:themeColor="text1"/>
                <w:sz w:val="16"/>
                <w:szCs w:val="16"/>
              </w:rPr>
              <w:t xml:space="preserve">. 2020. </w:t>
            </w:r>
            <w:proofErr w:type="spellStart"/>
            <w:r w:rsidRPr="007E2628">
              <w:rPr>
                <w:color w:val="000000" w:themeColor="text1"/>
                <w:sz w:val="16"/>
                <w:szCs w:val="16"/>
              </w:rPr>
              <w:t>Rancang</w:t>
            </w:r>
            <w:proofErr w:type="spellEnd"/>
            <w:r w:rsidRPr="007E2628">
              <w:rPr>
                <w:color w:val="000000" w:themeColor="text1"/>
                <w:sz w:val="16"/>
                <w:szCs w:val="16"/>
              </w:rPr>
              <w:t xml:space="preserve"> </w:t>
            </w:r>
            <w:proofErr w:type="spellStart"/>
            <w:r w:rsidRPr="007E2628">
              <w:rPr>
                <w:color w:val="000000" w:themeColor="text1"/>
                <w:sz w:val="16"/>
                <w:szCs w:val="16"/>
              </w:rPr>
              <w:t>Bangung</w:t>
            </w:r>
            <w:proofErr w:type="spellEnd"/>
            <w:r w:rsidRPr="007E2628">
              <w:rPr>
                <w:color w:val="000000" w:themeColor="text1"/>
                <w:sz w:val="16"/>
                <w:szCs w:val="16"/>
              </w:rPr>
              <w:t xml:space="preserve"> </w:t>
            </w:r>
            <w:proofErr w:type="spellStart"/>
            <w:r w:rsidRPr="007E2628">
              <w:rPr>
                <w:color w:val="000000" w:themeColor="text1"/>
                <w:sz w:val="16"/>
                <w:szCs w:val="16"/>
              </w:rPr>
              <w:t>Turbin</w:t>
            </w:r>
            <w:proofErr w:type="spellEnd"/>
            <w:r w:rsidRPr="007E2628">
              <w:rPr>
                <w:color w:val="000000" w:themeColor="text1"/>
                <w:sz w:val="16"/>
                <w:szCs w:val="16"/>
              </w:rPr>
              <w:t xml:space="preserve"> </w:t>
            </w:r>
            <w:proofErr w:type="spellStart"/>
            <w:r w:rsidRPr="007E2628">
              <w:rPr>
                <w:color w:val="000000" w:themeColor="text1"/>
                <w:sz w:val="16"/>
                <w:szCs w:val="16"/>
              </w:rPr>
              <w:t>Angin</w:t>
            </w:r>
            <w:proofErr w:type="spellEnd"/>
            <w:r w:rsidRPr="007E2628">
              <w:rPr>
                <w:color w:val="000000" w:themeColor="text1"/>
                <w:sz w:val="16"/>
                <w:szCs w:val="16"/>
              </w:rPr>
              <w:t xml:space="preserve"> Archimedes </w:t>
            </w:r>
            <w:proofErr w:type="spellStart"/>
            <w:r w:rsidRPr="007E2628">
              <w:rPr>
                <w:color w:val="000000" w:themeColor="text1"/>
                <w:sz w:val="16"/>
                <w:szCs w:val="16"/>
              </w:rPr>
              <w:t>Dengan</w:t>
            </w:r>
            <w:proofErr w:type="spellEnd"/>
            <w:r w:rsidRPr="007E2628">
              <w:rPr>
                <w:color w:val="000000" w:themeColor="text1"/>
                <w:sz w:val="16"/>
                <w:szCs w:val="16"/>
              </w:rPr>
              <w:t xml:space="preserve"> </w:t>
            </w:r>
            <w:proofErr w:type="spellStart"/>
            <w:r w:rsidRPr="007E2628">
              <w:rPr>
                <w:color w:val="000000" w:themeColor="text1"/>
                <w:sz w:val="16"/>
                <w:szCs w:val="16"/>
              </w:rPr>
              <w:t>Dua</w:t>
            </w:r>
            <w:proofErr w:type="spellEnd"/>
            <w:r w:rsidRPr="007E2628">
              <w:rPr>
                <w:color w:val="000000" w:themeColor="text1"/>
                <w:sz w:val="16"/>
                <w:szCs w:val="16"/>
              </w:rPr>
              <w:t xml:space="preserve"> </w:t>
            </w:r>
            <w:proofErr w:type="spellStart"/>
            <w:r w:rsidRPr="007E2628">
              <w:rPr>
                <w:color w:val="000000" w:themeColor="text1"/>
                <w:sz w:val="16"/>
                <w:szCs w:val="16"/>
              </w:rPr>
              <w:t>Sudu</w:t>
            </w:r>
            <w:proofErr w:type="spellEnd"/>
            <w:r w:rsidRPr="007E2628">
              <w:rPr>
                <w:color w:val="000000" w:themeColor="text1"/>
                <w:sz w:val="16"/>
                <w:szCs w:val="16"/>
              </w:rPr>
              <w:t xml:space="preserve">. </w:t>
            </w:r>
            <w:proofErr w:type="spellStart"/>
            <w:r w:rsidRPr="007E2628">
              <w:rPr>
                <w:color w:val="000000" w:themeColor="text1"/>
                <w:sz w:val="16"/>
                <w:szCs w:val="16"/>
              </w:rPr>
              <w:t>Jurnal</w:t>
            </w:r>
            <w:proofErr w:type="spellEnd"/>
            <w:r w:rsidRPr="007E2628">
              <w:rPr>
                <w:color w:val="000000" w:themeColor="text1"/>
                <w:sz w:val="16"/>
                <w:szCs w:val="16"/>
              </w:rPr>
              <w:t xml:space="preserve"> </w:t>
            </w:r>
            <w:proofErr w:type="spellStart"/>
            <w:r w:rsidRPr="007E2628">
              <w:rPr>
                <w:color w:val="000000" w:themeColor="text1"/>
                <w:sz w:val="16"/>
                <w:szCs w:val="16"/>
              </w:rPr>
              <w:t>Teknik</w:t>
            </w:r>
            <w:proofErr w:type="spellEnd"/>
            <w:r w:rsidRPr="007E2628">
              <w:rPr>
                <w:color w:val="000000" w:themeColor="text1"/>
                <w:sz w:val="16"/>
                <w:szCs w:val="16"/>
              </w:rPr>
              <w:t xml:space="preserve"> </w:t>
            </w:r>
            <w:proofErr w:type="spellStart"/>
            <w:r w:rsidRPr="007E2628">
              <w:rPr>
                <w:color w:val="000000" w:themeColor="text1"/>
                <w:sz w:val="16"/>
                <w:szCs w:val="16"/>
              </w:rPr>
              <w:t>Energi</w:t>
            </w:r>
            <w:proofErr w:type="spellEnd"/>
            <w:r w:rsidRPr="007E2628">
              <w:rPr>
                <w:color w:val="000000" w:themeColor="text1"/>
                <w:sz w:val="16"/>
                <w:szCs w:val="16"/>
              </w:rPr>
              <w:t xml:space="preserve"> Vol.16 No.2 Mei 2020; 49-59. </w:t>
            </w:r>
          </w:p>
          <w:p w14:paraId="2FAB0EB9" w14:textId="2B1E9AE8" w:rsidR="00572A3C" w:rsidRPr="007E2628" w:rsidRDefault="00572A3C" w:rsidP="009626BE">
            <w:pPr>
              <w:jc w:val="both"/>
              <w:rPr>
                <w:color w:val="000000" w:themeColor="text1"/>
                <w:sz w:val="16"/>
                <w:szCs w:val="16"/>
              </w:rPr>
            </w:pPr>
          </w:p>
        </w:tc>
      </w:tr>
      <w:tr w:rsidR="007E2628" w:rsidRPr="007E2628" w14:paraId="1D378ED4" w14:textId="77777777" w:rsidTr="00903939">
        <w:tc>
          <w:tcPr>
            <w:tcW w:w="546" w:type="dxa"/>
            <w:shd w:val="clear" w:color="auto" w:fill="auto"/>
          </w:tcPr>
          <w:p w14:paraId="2328D23D" w14:textId="77777777" w:rsidR="00572A3C" w:rsidRPr="007E2628" w:rsidRDefault="00572A3C" w:rsidP="009626BE">
            <w:pPr>
              <w:pStyle w:val="NoSpacing"/>
              <w:jc w:val="both"/>
              <w:rPr>
                <w:color w:val="000000" w:themeColor="text1"/>
                <w:sz w:val="16"/>
                <w:szCs w:val="16"/>
              </w:rPr>
            </w:pPr>
            <w:r w:rsidRPr="007E2628">
              <w:rPr>
                <w:color w:val="000000" w:themeColor="text1"/>
                <w:sz w:val="16"/>
                <w:szCs w:val="16"/>
              </w:rPr>
              <w:t>[14]</w:t>
            </w:r>
          </w:p>
        </w:tc>
        <w:tc>
          <w:tcPr>
            <w:tcW w:w="4506" w:type="dxa"/>
            <w:shd w:val="clear" w:color="auto" w:fill="auto"/>
          </w:tcPr>
          <w:p w14:paraId="64D88EF3" w14:textId="77777777" w:rsidR="00075691" w:rsidRPr="007E2628" w:rsidRDefault="00075691" w:rsidP="00075691">
            <w:pPr>
              <w:pStyle w:val="Default"/>
              <w:ind w:left="-180" w:firstLine="100"/>
              <w:jc w:val="both"/>
              <w:rPr>
                <w:color w:val="000000" w:themeColor="text1"/>
                <w:sz w:val="16"/>
                <w:szCs w:val="16"/>
              </w:rPr>
            </w:pPr>
            <w:proofErr w:type="spellStart"/>
            <w:r w:rsidRPr="007E2628">
              <w:rPr>
                <w:color w:val="000000" w:themeColor="text1"/>
                <w:sz w:val="16"/>
                <w:szCs w:val="16"/>
              </w:rPr>
              <w:t>Sumarno</w:t>
            </w:r>
            <w:proofErr w:type="spellEnd"/>
            <w:r w:rsidRPr="007E2628">
              <w:rPr>
                <w:color w:val="000000" w:themeColor="text1"/>
                <w:sz w:val="16"/>
                <w:szCs w:val="16"/>
              </w:rPr>
              <w:t xml:space="preserve"> </w:t>
            </w:r>
            <w:proofErr w:type="spellStart"/>
            <w:r w:rsidRPr="007E2628">
              <w:rPr>
                <w:color w:val="000000" w:themeColor="text1"/>
                <w:sz w:val="16"/>
                <w:szCs w:val="16"/>
              </w:rPr>
              <w:t>Gatot</w:t>
            </w:r>
            <w:proofErr w:type="spellEnd"/>
            <w:r w:rsidRPr="007E2628">
              <w:rPr>
                <w:color w:val="000000" w:themeColor="text1"/>
                <w:sz w:val="16"/>
                <w:szCs w:val="16"/>
              </w:rPr>
              <w:t xml:space="preserve"> F, </w:t>
            </w:r>
            <w:proofErr w:type="spellStart"/>
            <w:r w:rsidRPr="007E2628">
              <w:rPr>
                <w:color w:val="000000" w:themeColor="text1"/>
                <w:sz w:val="16"/>
                <w:szCs w:val="16"/>
              </w:rPr>
              <w:t>dkk</w:t>
            </w:r>
            <w:proofErr w:type="spellEnd"/>
            <w:r w:rsidRPr="007E2628">
              <w:rPr>
                <w:color w:val="000000" w:themeColor="text1"/>
                <w:sz w:val="16"/>
                <w:szCs w:val="16"/>
              </w:rPr>
              <w:t xml:space="preserve">. 2020. </w:t>
            </w:r>
            <w:proofErr w:type="spellStart"/>
            <w:r w:rsidRPr="007E2628">
              <w:rPr>
                <w:color w:val="000000" w:themeColor="text1"/>
                <w:sz w:val="16"/>
                <w:szCs w:val="16"/>
              </w:rPr>
              <w:t>Studi</w:t>
            </w:r>
            <w:proofErr w:type="spellEnd"/>
            <w:r w:rsidRPr="007E2628">
              <w:rPr>
                <w:color w:val="000000" w:themeColor="text1"/>
                <w:sz w:val="16"/>
                <w:szCs w:val="16"/>
              </w:rPr>
              <w:t xml:space="preserve"> </w:t>
            </w:r>
            <w:proofErr w:type="spellStart"/>
            <w:r w:rsidRPr="007E2628">
              <w:rPr>
                <w:color w:val="000000" w:themeColor="text1"/>
                <w:sz w:val="16"/>
                <w:szCs w:val="16"/>
              </w:rPr>
              <w:t>karakteristik</w:t>
            </w:r>
            <w:proofErr w:type="spellEnd"/>
            <w:r w:rsidRPr="007E2628">
              <w:rPr>
                <w:color w:val="000000" w:themeColor="text1"/>
                <w:sz w:val="16"/>
                <w:szCs w:val="16"/>
              </w:rPr>
              <w:t xml:space="preserve"> </w:t>
            </w:r>
            <w:proofErr w:type="spellStart"/>
            <w:r w:rsidRPr="007E2628">
              <w:rPr>
                <w:color w:val="000000" w:themeColor="text1"/>
                <w:sz w:val="16"/>
                <w:szCs w:val="16"/>
              </w:rPr>
              <w:t>turbin</w:t>
            </w:r>
            <w:proofErr w:type="spellEnd"/>
            <w:r w:rsidRPr="007E2628">
              <w:rPr>
                <w:color w:val="000000" w:themeColor="text1"/>
                <w:sz w:val="16"/>
                <w:szCs w:val="16"/>
              </w:rPr>
              <w:t xml:space="preserve"> </w:t>
            </w:r>
            <w:proofErr w:type="spellStart"/>
            <w:r w:rsidRPr="007E2628">
              <w:rPr>
                <w:color w:val="000000" w:themeColor="text1"/>
                <w:sz w:val="16"/>
                <w:szCs w:val="16"/>
              </w:rPr>
              <w:t>angin</w:t>
            </w:r>
            <w:proofErr w:type="spellEnd"/>
            <w:r w:rsidRPr="007E2628">
              <w:rPr>
                <w:color w:val="000000" w:themeColor="text1"/>
                <w:sz w:val="16"/>
                <w:szCs w:val="16"/>
              </w:rPr>
              <w:t xml:space="preserve"> </w:t>
            </w:r>
            <w:proofErr w:type="spellStart"/>
            <w:r w:rsidRPr="007E2628">
              <w:rPr>
                <w:color w:val="000000" w:themeColor="text1"/>
                <w:sz w:val="16"/>
                <w:szCs w:val="16"/>
              </w:rPr>
              <w:t>savonius</w:t>
            </w:r>
            <w:proofErr w:type="spellEnd"/>
            <w:r w:rsidRPr="007E2628">
              <w:rPr>
                <w:color w:val="000000" w:themeColor="text1"/>
                <w:sz w:val="16"/>
                <w:szCs w:val="16"/>
              </w:rPr>
              <w:t xml:space="preserve"> </w:t>
            </w:r>
            <w:proofErr w:type="spellStart"/>
            <w:r w:rsidRPr="007E2628">
              <w:rPr>
                <w:color w:val="000000" w:themeColor="text1"/>
                <w:sz w:val="16"/>
                <w:szCs w:val="16"/>
              </w:rPr>
              <w:t>bertingkat</w:t>
            </w:r>
            <w:proofErr w:type="spellEnd"/>
            <w:r w:rsidRPr="007E2628">
              <w:rPr>
                <w:color w:val="000000" w:themeColor="text1"/>
                <w:sz w:val="16"/>
                <w:szCs w:val="16"/>
              </w:rPr>
              <w:t xml:space="preserve"> </w:t>
            </w:r>
            <w:proofErr w:type="spellStart"/>
            <w:r w:rsidRPr="007E2628">
              <w:rPr>
                <w:color w:val="000000" w:themeColor="text1"/>
                <w:sz w:val="16"/>
                <w:szCs w:val="16"/>
              </w:rPr>
              <w:t>dengan</w:t>
            </w:r>
            <w:proofErr w:type="spellEnd"/>
            <w:r w:rsidRPr="007E2628">
              <w:rPr>
                <w:color w:val="000000" w:themeColor="text1"/>
                <w:sz w:val="16"/>
                <w:szCs w:val="16"/>
              </w:rPr>
              <w:t xml:space="preserve"> </w:t>
            </w:r>
            <w:proofErr w:type="spellStart"/>
            <w:r w:rsidRPr="007E2628">
              <w:rPr>
                <w:color w:val="000000" w:themeColor="text1"/>
                <w:sz w:val="16"/>
                <w:szCs w:val="16"/>
              </w:rPr>
              <w:t>sudut</w:t>
            </w:r>
            <w:proofErr w:type="spellEnd"/>
            <w:r w:rsidRPr="007E2628">
              <w:rPr>
                <w:color w:val="000000" w:themeColor="text1"/>
                <w:sz w:val="16"/>
                <w:szCs w:val="16"/>
              </w:rPr>
              <w:t xml:space="preserve"> </w:t>
            </w:r>
            <w:proofErr w:type="spellStart"/>
            <w:r w:rsidRPr="007E2628">
              <w:rPr>
                <w:color w:val="000000" w:themeColor="text1"/>
                <w:sz w:val="16"/>
                <w:szCs w:val="16"/>
              </w:rPr>
              <w:t>sudu</w:t>
            </w:r>
            <w:proofErr w:type="spellEnd"/>
            <w:r w:rsidRPr="007E2628">
              <w:rPr>
                <w:color w:val="000000" w:themeColor="text1"/>
                <w:sz w:val="16"/>
                <w:szCs w:val="16"/>
              </w:rPr>
              <w:t xml:space="preserve"> 120° </w:t>
            </w:r>
            <w:proofErr w:type="spellStart"/>
            <w:r w:rsidRPr="007E2628">
              <w:rPr>
                <w:color w:val="000000" w:themeColor="text1"/>
                <w:sz w:val="16"/>
                <w:szCs w:val="16"/>
              </w:rPr>
              <w:t>Sebagai</w:t>
            </w:r>
            <w:proofErr w:type="spellEnd"/>
            <w:r w:rsidRPr="007E2628">
              <w:rPr>
                <w:color w:val="000000" w:themeColor="text1"/>
                <w:sz w:val="16"/>
                <w:szCs w:val="16"/>
              </w:rPr>
              <w:t xml:space="preserve"> </w:t>
            </w:r>
            <w:proofErr w:type="spellStart"/>
            <w:r w:rsidRPr="007E2628">
              <w:rPr>
                <w:color w:val="000000" w:themeColor="text1"/>
                <w:sz w:val="16"/>
                <w:szCs w:val="16"/>
              </w:rPr>
              <w:t>Pembangkit</w:t>
            </w:r>
            <w:proofErr w:type="spellEnd"/>
            <w:r w:rsidRPr="007E2628">
              <w:rPr>
                <w:color w:val="000000" w:themeColor="text1"/>
                <w:sz w:val="16"/>
                <w:szCs w:val="16"/>
              </w:rPr>
              <w:t xml:space="preserve"> </w:t>
            </w:r>
            <w:proofErr w:type="spellStart"/>
            <w:r w:rsidRPr="007E2628">
              <w:rPr>
                <w:color w:val="000000" w:themeColor="text1"/>
                <w:sz w:val="16"/>
                <w:szCs w:val="16"/>
              </w:rPr>
              <w:t>Listrik</w:t>
            </w:r>
            <w:proofErr w:type="spellEnd"/>
            <w:r w:rsidRPr="007E2628">
              <w:rPr>
                <w:color w:val="000000" w:themeColor="text1"/>
                <w:sz w:val="16"/>
                <w:szCs w:val="16"/>
              </w:rPr>
              <w:t xml:space="preserve"> </w:t>
            </w:r>
            <w:proofErr w:type="spellStart"/>
            <w:r w:rsidRPr="007E2628">
              <w:rPr>
                <w:color w:val="000000" w:themeColor="text1"/>
                <w:sz w:val="16"/>
                <w:szCs w:val="16"/>
              </w:rPr>
              <w:t>Alternatif</w:t>
            </w:r>
            <w:proofErr w:type="spellEnd"/>
            <w:r w:rsidRPr="007E2628">
              <w:rPr>
                <w:color w:val="000000" w:themeColor="text1"/>
                <w:sz w:val="16"/>
                <w:szCs w:val="16"/>
              </w:rPr>
              <w:t xml:space="preserve">. </w:t>
            </w:r>
            <w:proofErr w:type="spellStart"/>
            <w:r w:rsidRPr="007E2628">
              <w:rPr>
                <w:color w:val="000000" w:themeColor="text1"/>
                <w:sz w:val="16"/>
                <w:szCs w:val="16"/>
              </w:rPr>
              <w:t>Prosiding</w:t>
            </w:r>
            <w:proofErr w:type="spellEnd"/>
            <w:r w:rsidRPr="007E2628">
              <w:rPr>
                <w:color w:val="000000" w:themeColor="text1"/>
                <w:sz w:val="16"/>
                <w:szCs w:val="16"/>
              </w:rPr>
              <w:t xml:space="preserve"> Seminar </w:t>
            </w:r>
            <w:proofErr w:type="spellStart"/>
            <w:r w:rsidRPr="007E2628">
              <w:rPr>
                <w:color w:val="000000" w:themeColor="text1"/>
                <w:sz w:val="16"/>
                <w:szCs w:val="16"/>
              </w:rPr>
              <w:t>Nasional</w:t>
            </w:r>
            <w:proofErr w:type="spellEnd"/>
            <w:r w:rsidRPr="007E2628">
              <w:rPr>
                <w:color w:val="000000" w:themeColor="text1"/>
                <w:sz w:val="16"/>
                <w:szCs w:val="16"/>
              </w:rPr>
              <w:t xml:space="preserve"> NCIET Vol.1 (2020) B359-B373. </w:t>
            </w:r>
          </w:p>
          <w:p w14:paraId="70162933" w14:textId="62F0F2FE" w:rsidR="00903939" w:rsidRPr="007E2628" w:rsidRDefault="00903939" w:rsidP="009626BE">
            <w:pPr>
              <w:adjustRightInd w:val="0"/>
              <w:jc w:val="both"/>
              <w:rPr>
                <w:color w:val="000000" w:themeColor="text1"/>
                <w:sz w:val="16"/>
                <w:szCs w:val="16"/>
              </w:rPr>
            </w:pPr>
          </w:p>
        </w:tc>
      </w:tr>
      <w:tr w:rsidR="007E2628" w:rsidRPr="007E2628" w14:paraId="79B1ADEE" w14:textId="77777777" w:rsidTr="00CC6B9A">
        <w:trPr>
          <w:trHeight w:val="721"/>
        </w:trPr>
        <w:tc>
          <w:tcPr>
            <w:tcW w:w="546" w:type="dxa"/>
            <w:shd w:val="clear" w:color="auto" w:fill="auto"/>
          </w:tcPr>
          <w:p w14:paraId="22BCF95D" w14:textId="095C4D69" w:rsidR="00903939" w:rsidRPr="007E2628" w:rsidRDefault="00903939" w:rsidP="00903939">
            <w:pPr>
              <w:pStyle w:val="NoSpacing"/>
              <w:jc w:val="both"/>
              <w:rPr>
                <w:color w:val="000000" w:themeColor="text1"/>
                <w:sz w:val="16"/>
                <w:szCs w:val="16"/>
              </w:rPr>
            </w:pPr>
            <w:r w:rsidRPr="007E2628">
              <w:rPr>
                <w:color w:val="000000" w:themeColor="text1"/>
                <w:sz w:val="16"/>
                <w:szCs w:val="16"/>
              </w:rPr>
              <w:t>[15]</w:t>
            </w:r>
          </w:p>
        </w:tc>
        <w:tc>
          <w:tcPr>
            <w:tcW w:w="4506" w:type="dxa"/>
            <w:shd w:val="clear" w:color="auto" w:fill="auto"/>
          </w:tcPr>
          <w:p w14:paraId="46B71BC8" w14:textId="3FE636DF" w:rsidR="00903939" w:rsidRPr="007E2628" w:rsidRDefault="00CC6B9A" w:rsidP="00CC6B9A">
            <w:pPr>
              <w:adjustRightInd w:val="0"/>
              <w:jc w:val="both"/>
              <w:rPr>
                <w:color w:val="000000" w:themeColor="text1"/>
                <w:sz w:val="16"/>
                <w:szCs w:val="16"/>
              </w:rPr>
            </w:pPr>
            <w:proofErr w:type="spellStart"/>
            <w:r w:rsidRPr="007E2628">
              <w:rPr>
                <w:color w:val="000000" w:themeColor="text1"/>
                <w:sz w:val="16"/>
                <w:szCs w:val="16"/>
              </w:rPr>
              <w:t>Taher</w:t>
            </w:r>
            <w:proofErr w:type="spellEnd"/>
            <w:r w:rsidRPr="007E2628">
              <w:rPr>
                <w:color w:val="000000" w:themeColor="text1"/>
                <w:sz w:val="16"/>
                <w:szCs w:val="16"/>
              </w:rPr>
              <w:t xml:space="preserve">, G, </w:t>
            </w:r>
            <w:proofErr w:type="spellStart"/>
            <w:r w:rsidRPr="007E2628">
              <w:rPr>
                <w:color w:val="000000" w:themeColor="text1"/>
                <w:sz w:val="16"/>
                <w:szCs w:val="16"/>
              </w:rPr>
              <w:t>dkk</w:t>
            </w:r>
            <w:proofErr w:type="spellEnd"/>
            <w:r w:rsidRPr="007E2628">
              <w:rPr>
                <w:color w:val="000000" w:themeColor="text1"/>
                <w:sz w:val="16"/>
                <w:szCs w:val="16"/>
              </w:rPr>
              <w:t xml:space="preserve">. 2014. </w:t>
            </w:r>
            <w:r w:rsidRPr="007E2628">
              <w:rPr>
                <w:i/>
                <w:iCs/>
                <w:color w:val="000000" w:themeColor="text1"/>
                <w:sz w:val="16"/>
                <w:szCs w:val="16"/>
              </w:rPr>
              <w:t xml:space="preserve">Investigation of the Aerodynamic Performance of </w:t>
            </w:r>
            <w:proofErr w:type="spellStart"/>
            <w:r w:rsidRPr="007E2628">
              <w:rPr>
                <w:i/>
                <w:iCs/>
                <w:color w:val="000000" w:themeColor="text1"/>
                <w:sz w:val="16"/>
                <w:szCs w:val="16"/>
              </w:rPr>
              <w:t>Darrieus</w:t>
            </w:r>
            <w:proofErr w:type="spellEnd"/>
            <w:r w:rsidRPr="007E2628">
              <w:rPr>
                <w:i/>
                <w:iCs/>
                <w:color w:val="000000" w:themeColor="text1"/>
                <w:sz w:val="16"/>
                <w:szCs w:val="16"/>
              </w:rPr>
              <w:t xml:space="preserve"> Vertical Axis Wind </w:t>
            </w:r>
            <w:proofErr w:type="spellStart"/>
            <w:r w:rsidRPr="007E2628">
              <w:rPr>
                <w:i/>
                <w:iCs/>
                <w:color w:val="000000" w:themeColor="text1"/>
                <w:sz w:val="16"/>
                <w:szCs w:val="16"/>
              </w:rPr>
              <w:t>Turbine.</w:t>
            </w:r>
            <w:r w:rsidRPr="007E2628">
              <w:rPr>
                <w:color w:val="000000" w:themeColor="text1"/>
                <w:sz w:val="16"/>
                <w:szCs w:val="16"/>
              </w:rPr>
              <w:t>IOSR</w:t>
            </w:r>
            <w:proofErr w:type="spellEnd"/>
            <w:r w:rsidRPr="007E2628">
              <w:rPr>
                <w:color w:val="000000" w:themeColor="text1"/>
                <w:sz w:val="16"/>
                <w:szCs w:val="16"/>
              </w:rPr>
              <w:t xml:space="preserve"> Journal of Engineering. </w:t>
            </w:r>
            <w:proofErr w:type="spellStart"/>
            <w:r w:rsidRPr="007E2628">
              <w:rPr>
                <w:color w:val="000000" w:themeColor="text1"/>
                <w:sz w:val="16"/>
                <w:szCs w:val="16"/>
              </w:rPr>
              <w:t>Vol</w:t>
            </w:r>
            <w:proofErr w:type="spellEnd"/>
            <w:r w:rsidRPr="007E2628">
              <w:rPr>
                <w:color w:val="000000" w:themeColor="text1"/>
                <w:sz w:val="16"/>
                <w:szCs w:val="16"/>
              </w:rPr>
              <w:t xml:space="preserve"> (04), Issue 05</w:t>
            </w:r>
          </w:p>
        </w:tc>
      </w:tr>
    </w:tbl>
    <w:p w14:paraId="776F13E2" w14:textId="28C16264" w:rsidR="00572A3C" w:rsidRPr="007E2628" w:rsidRDefault="00572A3C" w:rsidP="00572A3C">
      <w:pPr>
        <w:jc w:val="both"/>
        <w:rPr>
          <w:color w:val="000000" w:themeColor="text1"/>
          <w:sz w:val="18"/>
          <w:szCs w:val="18"/>
        </w:rPr>
      </w:pPr>
    </w:p>
    <w:p w14:paraId="3CF4DC12" w14:textId="731829E7" w:rsidR="0034066A" w:rsidRPr="007E2628" w:rsidRDefault="0034066A" w:rsidP="00572A3C">
      <w:pPr>
        <w:tabs>
          <w:tab w:val="left" w:pos="1517"/>
        </w:tabs>
        <w:rPr>
          <w:color w:val="000000" w:themeColor="text1"/>
          <w:sz w:val="16"/>
        </w:rPr>
      </w:pPr>
    </w:p>
    <w:sectPr w:rsidR="0034066A" w:rsidRPr="007E2628" w:rsidSect="00572A3C">
      <w:type w:val="continuous"/>
      <w:pgSz w:w="11910" w:h="16840"/>
      <w:pgMar w:top="980" w:right="800" w:bottom="1560" w:left="800" w:header="720" w:footer="720" w:gutter="0"/>
      <w:cols w:num="2" w:space="720" w:equalWidth="0">
        <w:col w:w="5018" w:space="208"/>
        <w:col w:w="508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194D" w14:textId="77777777" w:rsidR="003B61DC" w:rsidRDefault="003B61DC">
      <w:r>
        <w:separator/>
      </w:r>
    </w:p>
  </w:endnote>
  <w:endnote w:type="continuationSeparator" w:id="0">
    <w:p w14:paraId="11F1BCAA" w14:textId="77777777" w:rsidR="003B61DC" w:rsidRDefault="003B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ITZGB+Times New Roman,Italic">
    <w:altName w:val="Times New Roman"/>
    <w:panose1 w:val="00000000000000000000"/>
    <w:charset w:val="00"/>
    <w:family w:val="roman"/>
    <w:notTrueType/>
    <w:pitch w:val="default"/>
    <w:sig w:usb0="00000003" w:usb1="00000000" w:usb2="00000000" w:usb3="00000000" w:csb0="00000001" w:csb1="00000000"/>
  </w:font>
  <w:font w:name="AKGUZQ+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10149" w14:textId="2211E208" w:rsidR="00CB7876" w:rsidRDefault="00CB7876">
    <w:pPr>
      <w:pStyle w:val="BodyText"/>
      <w:spacing w:line="14" w:lineRule="auto"/>
    </w:pPr>
    <w:r>
      <w:rPr>
        <w:noProof/>
      </w:rPr>
      <mc:AlternateContent>
        <mc:Choice Requires="wps">
          <w:drawing>
            <wp:anchor distT="0" distB="0" distL="114300" distR="114300" simplePos="0" relativeHeight="487507456" behindDoc="1" locked="0" layoutInCell="1" allowOverlap="1" wp14:anchorId="27A895EE" wp14:editId="4A79DB70">
              <wp:simplePos x="0" y="0"/>
              <wp:positionH relativeFrom="page">
                <wp:posOffset>3714750</wp:posOffset>
              </wp:positionH>
              <wp:positionV relativeFrom="page">
                <wp:posOffset>9677400</wp:posOffset>
              </wp:positionV>
              <wp:extent cx="323850" cy="219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18379" w14:textId="7554AF83" w:rsidR="00CB7876" w:rsidRDefault="00CB7876" w:rsidP="007E2628">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895EE" id="_x0000_t202" coordsize="21600,21600" o:spt="202" path="m,l,21600r21600,l21600,xe">
              <v:stroke joinstyle="miter"/>
              <v:path gradientshapeok="t" o:connecttype="rect"/>
            </v:shapetype>
            <v:shape id="Text Box 2" o:spid="_x0000_s1027" type="#_x0000_t202" style="position:absolute;margin-left:292.5pt;margin-top:762pt;width:25.5pt;height:17.2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5r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" filled="f" stroked="f">
              <v:textbox inset="0,0,0,0">
                <w:txbxContent>
                  <w:p w14:paraId="09A18379" w14:textId="7554AF83" w:rsidR="00CB7876" w:rsidRDefault="00CB7876" w:rsidP="007E2628">
                    <w:pPr>
                      <w:pStyle w:val="BodyText"/>
                      <w:spacing w:before="10"/>
                    </w:pPr>
                  </w:p>
                </w:txbxContent>
              </v:textbox>
              <w10:wrap anchorx="page" anchory="page"/>
            </v:shape>
          </w:pict>
        </mc:Fallback>
      </mc:AlternateContent>
    </w:r>
    <w:r>
      <w:rPr>
        <w:noProof/>
      </w:rPr>
      <mc:AlternateContent>
        <mc:Choice Requires="wps">
          <w:drawing>
            <wp:anchor distT="0" distB="0" distL="114300" distR="114300" simplePos="0" relativeHeight="487507968" behindDoc="1" locked="0" layoutInCell="1" allowOverlap="1" wp14:anchorId="098C957E" wp14:editId="7BCAFDFD">
              <wp:simplePos x="0" y="0"/>
              <wp:positionH relativeFrom="page">
                <wp:posOffset>554355</wp:posOffset>
              </wp:positionH>
              <wp:positionV relativeFrom="page">
                <wp:posOffset>9820275</wp:posOffset>
              </wp:positionV>
              <wp:extent cx="2290445" cy="4292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37D1" w14:textId="77777777" w:rsidR="00CB7876" w:rsidRDefault="00CB7876">
                          <w:pPr>
                            <w:spacing w:before="12"/>
                            <w:ind w:left="20" w:right="11"/>
                            <w:rPr>
                              <w:sz w:val="20"/>
                            </w:rPr>
                          </w:pPr>
                          <w:r>
                            <w:rPr>
                              <w:sz w:val="18"/>
                            </w:rPr>
                            <w:t>https://jurnal.polines.ac.id/index.php/eksergi</w:t>
                          </w:r>
                          <w:r>
                            <w:rPr>
                              <w:spacing w:val="1"/>
                              <w:sz w:val="18"/>
                            </w:rPr>
                            <w:t xml:space="preserve"> </w:t>
                          </w:r>
                          <w:r>
                            <w:rPr>
                              <w:sz w:val="18"/>
                            </w:rPr>
                            <w:t xml:space="preserve">Copyright © EKSERGI </w:t>
                          </w:r>
                          <w:proofErr w:type="spellStart"/>
                          <w:r>
                            <w:rPr>
                              <w:sz w:val="18"/>
                            </w:rPr>
                            <w:t>Jurnal</w:t>
                          </w:r>
                          <w:proofErr w:type="spellEnd"/>
                          <w:r>
                            <w:rPr>
                              <w:sz w:val="18"/>
                            </w:rPr>
                            <w:t xml:space="preserve"> </w:t>
                          </w:r>
                          <w:proofErr w:type="spellStart"/>
                          <w:r>
                            <w:rPr>
                              <w:sz w:val="18"/>
                            </w:rPr>
                            <w:t>Teknik</w:t>
                          </w:r>
                          <w:proofErr w:type="spellEnd"/>
                          <w:r>
                            <w:rPr>
                              <w:sz w:val="18"/>
                            </w:rPr>
                            <w:t xml:space="preserve"> </w:t>
                          </w:r>
                          <w:proofErr w:type="spellStart"/>
                          <w:r>
                            <w:rPr>
                              <w:sz w:val="18"/>
                            </w:rPr>
                            <w:t>Energi</w:t>
                          </w:r>
                          <w:proofErr w:type="spellEnd"/>
                          <w:r>
                            <w:rPr>
                              <w:spacing w:val="1"/>
                              <w:sz w:val="18"/>
                            </w:rPr>
                            <w:t xml:space="preserve"> </w:t>
                          </w:r>
                          <w:r>
                            <w:rPr>
                              <w:sz w:val="20"/>
                            </w:rPr>
                            <w:t>ISSN</w:t>
                          </w:r>
                          <w:r>
                            <w:rPr>
                              <w:spacing w:val="-3"/>
                              <w:sz w:val="20"/>
                            </w:rPr>
                            <w:t xml:space="preserve"> </w:t>
                          </w:r>
                          <w:r>
                            <w:rPr>
                              <w:sz w:val="20"/>
                            </w:rPr>
                            <w:t>0216-8685</w:t>
                          </w:r>
                          <w:r>
                            <w:rPr>
                              <w:spacing w:val="-3"/>
                              <w:sz w:val="20"/>
                            </w:rPr>
                            <w:t xml:space="preserve"> </w:t>
                          </w:r>
                          <w:r>
                            <w:rPr>
                              <w:sz w:val="20"/>
                            </w:rPr>
                            <w:t>(print);</w:t>
                          </w:r>
                          <w:r>
                            <w:rPr>
                              <w:spacing w:val="-4"/>
                              <w:sz w:val="20"/>
                            </w:rPr>
                            <w:t xml:space="preserve"> </w:t>
                          </w:r>
                          <w:r>
                            <w:rPr>
                              <w:sz w:val="20"/>
                            </w:rPr>
                            <w:t>2528-6889</w:t>
                          </w:r>
                          <w:r>
                            <w:rPr>
                              <w:spacing w:val="-1"/>
                              <w:sz w:val="20"/>
                            </w:rPr>
                            <w:t xml:space="preserve"> </w:t>
                          </w:r>
                          <w:r>
                            <w:rPr>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C957E" id="Text Box 1" o:spid="_x0000_s1028" type="#_x0000_t202" style="position:absolute;margin-left:43.65pt;margin-top:773.25pt;width:180.35pt;height:33.8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" filled="f" stroked="f">
              <v:textbox inset="0,0,0,0">
                <w:txbxContent>
                  <w:p w14:paraId="158F37D1" w14:textId="77777777" w:rsidR="00CB7876" w:rsidRDefault="00CB7876">
                    <w:pPr>
                      <w:spacing w:before="12"/>
                      <w:ind w:left="20" w:right="11"/>
                      <w:rPr>
                        <w:sz w:val="20"/>
                      </w:rPr>
                    </w:pPr>
                    <w:r>
                      <w:rPr>
                        <w:sz w:val="18"/>
                      </w:rPr>
                      <w:t>https://jurnal.polines.ac.id/index.php/eksergi</w:t>
                    </w:r>
                    <w:r>
                      <w:rPr>
                        <w:spacing w:val="1"/>
                        <w:sz w:val="18"/>
                      </w:rPr>
                      <w:t xml:space="preserve"> </w:t>
                    </w:r>
                    <w:r>
                      <w:rPr>
                        <w:sz w:val="18"/>
                      </w:rPr>
                      <w:t xml:space="preserve">Copyright © EKSERGI </w:t>
                    </w:r>
                    <w:proofErr w:type="spellStart"/>
                    <w:r>
                      <w:rPr>
                        <w:sz w:val="18"/>
                      </w:rPr>
                      <w:t>Jurnal</w:t>
                    </w:r>
                    <w:proofErr w:type="spellEnd"/>
                    <w:r>
                      <w:rPr>
                        <w:sz w:val="18"/>
                      </w:rPr>
                      <w:t xml:space="preserve"> </w:t>
                    </w:r>
                    <w:proofErr w:type="spellStart"/>
                    <w:r>
                      <w:rPr>
                        <w:sz w:val="18"/>
                      </w:rPr>
                      <w:t>Teknik</w:t>
                    </w:r>
                    <w:proofErr w:type="spellEnd"/>
                    <w:r>
                      <w:rPr>
                        <w:sz w:val="18"/>
                      </w:rPr>
                      <w:t xml:space="preserve"> </w:t>
                    </w:r>
                    <w:proofErr w:type="spellStart"/>
                    <w:r>
                      <w:rPr>
                        <w:sz w:val="18"/>
                      </w:rPr>
                      <w:t>Energi</w:t>
                    </w:r>
                    <w:proofErr w:type="spellEnd"/>
                    <w:r>
                      <w:rPr>
                        <w:spacing w:val="1"/>
                        <w:sz w:val="18"/>
                      </w:rPr>
                      <w:t xml:space="preserve"> </w:t>
                    </w:r>
                    <w:r>
                      <w:rPr>
                        <w:sz w:val="20"/>
                      </w:rPr>
                      <w:t>ISSN</w:t>
                    </w:r>
                    <w:r>
                      <w:rPr>
                        <w:spacing w:val="-3"/>
                        <w:sz w:val="20"/>
                      </w:rPr>
                      <w:t xml:space="preserve"> </w:t>
                    </w:r>
                    <w:r>
                      <w:rPr>
                        <w:sz w:val="20"/>
                      </w:rPr>
                      <w:t>0216-8685</w:t>
                    </w:r>
                    <w:r>
                      <w:rPr>
                        <w:spacing w:val="-3"/>
                        <w:sz w:val="20"/>
                      </w:rPr>
                      <w:t xml:space="preserve"> </w:t>
                    </w:r>
                    <w:r>
                      <w:rPr>
                        <w:sz w:val="20"/>
                      </w:rPr>
                      <w:t>(print);</w:t>
                    </w:r>
                    <w:r>
                      <w:rPr>
                        <w:spacing w:val="-4"/>
                        <w:sz w:val="20"/>
                      </w:rPr>
                      <w:t xml:space="preserve"> </w:t>
                    </w:r>
                    <w:r>
                      <w:rPr>
                        <w:sz w:val="20"/>
                      </w:rPr>
                      <w:t>2528-6889</w:t>
                    </w:r>
                    <w:r>
                      <w:rPr>
                        <w:spacing w:val="-1"/>
                        <w:sz w:val="20"/>
                      </w:rPr>
                      <w:t xml:space="preserve"> </w:t>
                    </w:r>
                    <w:r>
                      <w:rPr>
                        <w:sz w:val="20"/>
                      </w:rPr>
                      <w:t>(online)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C281D" w14:textId="77777777" w:rsidR="003B61DC" w:rsidRDefault="003B61DC">
      <w:r>
        <w:separator/>
      </w:r>
    </w:p>
  </w:footnote>
  <w:footnote w:type="continuationSeparator" w:id="0">
    <w:p w14:paraId="70B50176" w14:textId="77777777" w:rsidR="003B61DC" w:rsidRDefault="003B6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4A146" w14:textId="5ECC5F33" w:rsidR="00CB7876" w:rsidRDefault="00CB7876">
    <w:pPr>
      <w:pStyle w:val="BodyText"/>
      <w:spacing w:line="14" w:lineRule="auto"/>
    </w:pPr>
    <w:r>
      <w:rPr>
        <w:noProof/>
      </w:rPr>
      <mc:AlternateContent>
        <mc:Choice Requires="wps">
          <w:drawing>
            <wp:anchor distT="0" distB="0" distL="114300" distR="114300" simplePos="0" relativeHeight="487506944" behindDoc="1" locked="0" layoutInCell="1" allowOverlap="1" wp14:anchorId="44EBDDCB" wp14:editId="2389D205">
              <wp:simplePos x="0" y="0"/>
              <wp:positionH relativeFrom="page">
                <wp:posOffset>4867276</wp:posOffset>
              </wp:positionH>
              <wp:positionV relativeFrom="page">
                <wp:posOffset>447676</wp:posOffset>
              </wp:positionV>
              <wp:extent cx="2136140" cy="133350"/>
              <wp:effectExtent l="0" t="0" r="165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FC7EE" w14:textId="797CFC68" w:rsidR="00CB7876" w:rsidRDefault="00CB7876">
                          <w:pPr>
                            <w:pStyle w:val="BodyText"/>
                            <w:spacing w:before="10"/>
                            <w:ind w:left="20"/>
                          </w:pPr>
                          <w:proofErr w:type="spellStart"/>
                          <w:r>
                            <w:t>Eksergi</w:t>
                          </w:r>
                          <w:proofErr w:type="spellEnd"/>
                          <w:r>
                            <w:t>,</w:t>
                          </w:r>
                          <w:r>
                            <w:rPr>
                              <w:spacing w:val="1"/>
                            </w:rPr>
                            <w:t xml:space="preserve"> </w:t>
                          </w:r>
                          <w:r w:rsidR="00C8265A">
                            <w:t>Vol</w:t>
                          </w:r>
                          <w:proofErr w:type="gramStart"/>
                          <w:r w:rsidR="00C8265A">
                            <w:t xml:space="preserve">. </w:t>
                          </w:r>
                          <w:r>
                            <w:t>,</w:t>
                          </w:r>
                          <w:proofErr w:type="gramEnd"/>
                          <w:r>
                            <w:rPr>
                              <w:spacing w:val="-1"/>
                            </w:rPr>
                            <w:t xml:space="preserve"> </w:t>
                          </w:r>
                          <w:r>
                            <w:t>No.</w:t>
                          </w:r>
                          <w:r>
                            <w:rPr>
                              <w:spacing w:val="-2"/>
                            </w:rPr>
                            <w:t xml:space="preserve"> </w:t>
                          </w:r>
                          <w:r>
                            <w:t>.</w:t>
                          </w:r>
                          <w:r>
                            <w:rPr>
                              <w:spacing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BDDCB" id="_x0000_t202" coordsize="21600,21600" o:spt="202" path="m,l,21600r21600,l21600,xe">
              <v:stroke joinstyle="miter"/>
              <v:path gradientshapeok="t" o:connecttype="rect"/>
            </v:shapetype>
            <v:shape id="Text Box 3" o:spid="_x0000_s1026" type="#_x0000_t202" style="position:absolute;margin-left:383.25pt;margin-top:35.25pt;width:168.2pt;height:10.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uUrw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" filled="f" stroked="f">
              <v:textbox inset="0,0,0,0">
                <w:txbxContent>
                  <w:p w14:paraId="714FC7EE" w14:textId="797CFC68" w:rsidR="00CB7876" w:rsidRDefault="00CB7876">
                    <w:pPr>
                      <w:pStyle w:val="BodyText"/>
                      <w:spacing w:before="10"/>
                      <w:ind w:left="20"/>
                    </w:pPr>
                    <w:proofErr w:type="spellStart"/>
                    <w:r>
                      <w:t>Eksergi</w:t>
                    </w:r>
                    <w:proofErr w:type="spellEnd"/>
                    <w:r>
                      <w:t>,</w:t>
                    </w:r>
                    <w:r>
                      <w:rPr>
                        <w:spacing w:val="1"/>
                      </w:rPr>
                      <w:t xml:space="preserve"> </w:t>
                    </w:r>
                    <w:r w:rsidR="00C8265A">
                      <w:t>Vol</w:t>
                    </w:r>
                    <w:proofErr w:type="gramStart"/>
                    <w:r w:rsidR="00C8265A">
                      <w:t xml:space="preserve">. </w:t>
                    </w:r>
                    <w:r>
                      <w:t>,</w:t>
                    </w:r>
                    <w:proofErr w:type="gramEnd"/>
                    <w:r>
                      <w:rPr>
                        <w:spacing w:val="-1"/>
                      </w:rPr>
                      <w:t xml:space="preserve"> </w:t>
                    </w:r>
                    <w:r>
                      <w:t>No.</w:t>
                    </w:r>
                    <w:r>
                      <w:rPr>
                        <w:spacing w:val="-2"/>
                      </w:rPr>
                      <w:t xml:space="preserve"> </w:t>
                    </w:r>
                    <w:r>
                      <w:t>.</w:t>
                    </w:r>
                    <w:r>
                      <w:rPr>
                        <w:spacing w:val="-2"/>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837B8"/>
    <w:multiLevelType w:val="hybridMultilevel"/>
    <w:tmpl w:val="BC78FE3E"/>
    <w:lvl w:ilvl="0" w:tplc="24E268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96C3C"/>
    <w:multiLevelType w:val="hybridMultilevel"/>
    <w:tmpl w:val="132000D2"/>
    <w:lvl w:ilvl="0" w:tplc="C2AA84EE">
      <w:start w:val="1"/>
      <w:numFmt w:val="decimal"/>
      <w:lvlText w:val="[%1]"/>
      <w:lvlJc w:val="left"/>
      <w:pPr>
        <w:ind w:left="460" w:hanging="354"/>
      </w:pPr>
      <w:rPr>
        <w:rFonts w:ascii="Times New Roman" w:eastAsia="Times New Roman" w:hAnsi="Times New Roman" w:cs="Times New Roman" w:hint="default"/>
        <w:spacing w:val="-1"/>
        <w:w w:val="100"/>
        <w:sz w:val="16"/>
        <w:szCs w:val="16"/>
        <w:lang w:val="en-US" w:eastAsia="en-US" w:bidi="ar-SA"/>
      </w:rPr>
    </w:lvl>
    <w:lvl w:ilvl="1" w:tplc="3306BF68">
      <w:numFmt w:val="bullet"/>
      <w:lvlText w:val="•"/>
      <w:lvlJc w:val="left"/>
      <w:pPr>
        <w:ind w:left="922" w:hanging="354"/>
      </w:pPr>
      <w:rPr>
        <w:rFonts w:hint="default"/>
        <w:lang w:val="en-US" w:eastAsia="en-US" w:bidi="ar-SA"/>
      </w:rPr>
    </w:lvl>
    <w:lvl w:ilvl="2" w:tplc="961E8F9E">
      <w:numFmt w:val="bullet"/>
      <w:lvlText w:val="•"/>
      <w:lvlJc w:val="left"/>
      <w:pPr>
        <w:ind w:left="1384" w:hanging="354"/>
      </w:pPr>
      <w:rPr>
        <w:rFonts w:hint="default"/>
        <w:lang w:val="en-US" w:eastAsia="en-US" w:bidi="ar-SA"/>
      </w:rPr>
    </w:lvl>
    <w:lvl w:ilvl="3" w:tplc="3E3CFB78">
      <w:numFmt w:val="bullet"/>
      <w:lvlText w:val="•"/>
      <w:lvlJc w:val="left"/>
      <w:pPr>
        <w:ind w:left="1846" w:hanging="354"/>
      </w:pPr>
      <w:rPr>
        <w:rFonts w:hint="default"/>
        <w:lang w:val="en-US" w:eastAsia="en-US" w:bidi="ar-SA"/>
      </w:rPr>
    </w:lvl>
    <w:lvl w:ilvl="4" w:tplc="C05ACD7E">
      <w:numFmt w:val="bullet"/>
      <w:lvlText w:val="•"/>
      <w:lvlJc w:val="left"/>
      <w:pPr>
        <w:ind w:left="2308" w:hanging="354"/>
      </w:pPr>
      <w:rPr>
        <w:rFonts w:hint="default"/>
        <w:lang w:val="en-US" w:eastAsia="en-US" w:bidi="ar-SA"/>
      </w:rPr>
    </w:lvl>
    <w:lvl w:ilvl="5" w:tplc="E6247EB8">
      <w:numFmt w:val="bullet"/>
      <w:lvlText w:val="•"/>
      <w:lvlJc w:val="left"/>
      <w:pPr>
        <w:ind w:left="2770" w:hanging="354"/>
      </w:pPr>
      <w:rPr>
        <w:rFonts w:hint="default"/>
        <w:lang w:val="en-US" w:eastAsia="en-US" w:bidi="ar-SA"/>
      </w:rPr>
    </w:lvl>
    <w:lvl w:ilvl="6" w:tplc="F2B8350C">
      <w:numFmt w:val="bullet"/>
      <w:lvlText w:val="•"/>
      <w:lvlJc w:val="left"/>
      <w:pPr>
        <w:ind w:left="3232" w:hanging="354"/>
      </w:pPr>
      <w:rPr>
        <w:rFonts w:hint="default"/>
        <w:lang w:val="en-US" w:eastAsia="en-US" w:bidi="ar-SA"/>
      </w:rPr>
    </w:lvl>
    <w:lvl w:ilvl="7" w:tplc="7CFE8796">
      <w:numFmt w:val="bullet"/>
      <w:lvlText w:val="•"/>
      <w:lvlJc w:val="left"/>
      <w:pPr>
        <w:ind w:left="3694" w:hanging="354"/>
      </w:pPr>
      <w:rPr>
        <w:rFonts w:hint="default"/>
        <w:lang w:val="en-US" w:eastAsia="en-US" w:bidi="ar-SA"/>
      </w:rPr>
    </w:lvl>
    <w:lvl w:ilvl="8" w:tplc="F03CEDF2">
      <w:numFmt w:val="bullet"/>
      <w:lvlText w:val="•"/>
      <w:lvlJc w:val="left"/>
      <w:pPr>
        <w:ind w:left="4156" w:hanging="354"/>
      </w:pPr>
      <w:rPr>
        <w:rFonts w:hint="default"/>
        <w:lang w:val="en-US" w:eastAsia="en-US" w:bidi="ar-SA"/>
      </w:rPr>
    </w:lvl>
  </w:abstractNum>
  <w:abstractNum w:abstractNumId="2">
    <w:nsid w:val="14CF00ED"/>
    <w:multiLevelType w:val="hybridMultilevel"/>
    <w:tmpl w:val="60367614"/>
    <w:lvl w:ilvl="0" w:tplc="6E9CCB08">
      <w:start w:val="1"/>
      <w:numFmt w:val="upperLetter"/>
      <w:lvlText w:val="%1."/>
      <w:lvlJc w:val="left"/>
      <w:pPr>
        <w:ind w:left="395" w:hanging="289"/>
      </w:pPr>
      <w:rPr>
        <w:rFonts w:ascii="Times New Roman" w:eastAsia="Times New Roman" w:hAnsi="Times New Roman" w:cs="Times New Roman" w:hint="default"/>
        <w:i/>
        <w:iCs/>
        <w:w w:val="99"/>
        <w:sz w:val="20"/>
        <w:szCs w:val="20"/>
        <w:lang w:val="en-US" w:eastAsia="en-US" w:bidi="ar-SA"/>
      </w:rPr>
    </w:lvl>
    <w:lvl w:ilvl="1" w:tplc="7E5C05DC">
      <w:numFmt w:val="bullet"/>
      <w:lvlText w:val=""/>
      <w:lvlJc w:val="left"/>
      <w:pPr>
        <w:ind w:left="683" w:hanging="288"/>
      </w:pPr>
      <w:rPr>
        <w:rFonts w:ascii="Symbol" w:eastAsia="Symbol" w:hAnsi="Symbol" w:cs="Symbol" w:hint="default"/>
        <w:w w:val="99"/>
        <w:sz w:val="20"/>
        <w:szCs w:val="20"/>
        <w:lang w:val="en-US" w:eastAsia="en-US" w:bidi="ar-SA"/>
      </w:rPr>
    </w:lvl>
    <w:lvl w:ilvl="2" w:tplc="24900A4A">
      <w:numFmt w:val="bullet"/>
      <w:lvlText w:val="•"/>
      <w:lvlJc w:val="left"/>
      <w:pPr>
        <w:ind w:left="1168" w:hanging="288"/>
      </w:pPr>
      <w:rPr>
        <w:rFonts w:hint="default"/>
        <w:lang w:val="en-US" w:eastAsia="en-US" w:bidi="ar-SA"/>
      </w:rPr>
    </w:lvl>
    <w:lvl w:ilvl="3" w:tplc="2618BB5E">
      <w:numFmt w:val="bullet"/>
      <w:lvlText w:val="•"/>
      <w:lvlJc w:val="left"/>
      <w:pPr>
        <w:ind w:left="1657" w:hanging="288"/>
      </w:pPr>
      <w:rPr>
        <w:rFonts w:hint="default"/>
        <w:lang w:val="en-US" w:eastAsia="en-US" w:bidi="ar-SA"/>
      </w:rPr>
    </w:lvl>
    <w:lvl w:ilvl="4" w:tplc="B84497B4">
      <w:numFmt w:val="bullet"/>
      <w:lvlText w:val="•"/>
      <w:lvlJc w:val="left"/>
      <w:pPr>
        <w:ind w:left="2146" w:hanging="288"/>
      </w:pPr>
      <w:rPr>
        <w:rFonts w:hint="default"/>
        <w:lang w:val="en-US" w:eastAsia="en-US" w:bidi="ar-SA"/>
      </w:rPr>
    </w:lvl>
    <w:lvl w:ilvl="5" w:tplc="4C8ABBCA">
      <w:numFmt w:val="bullet"/>
      <w:lvlText w:val="•"/>
      <w:lvlJc w:val="left"/>
      <w:pPr>
        <w:ind w:left="2635" w:hanging="288"/>
      </w:pPr>
      <w:rPr>
        <w:rFonts w:hint="default"/>
        <w:lang w:val="en-US" w:eastAsia="en-US" w:bidi="ar-SA"/>
      </w:rPr>
    </w:lvl>
    <w:lvl w:ilvl="6" w:tplc="BD9ED7B4">
      <w:numFmt w:val="bullet"/>
      <w:lvlText w:val="•"/>
      <w:lvlJc w:val="left"/>
      <w:pPr>
        <w:ind w:left="3124" w:hanging="288"/>
      </w:pPr>
      <w:rPr>
        <w:rFonts w:hint="default"/>
        <w:lang w:val="en-US" w:eastAsia="en-US" w:bidi="ar-SA"/>
      </w:rPr>
    </w:lvl>
    <w:lvl w:ilvl="7" w:tplc="CF32563E">
      <w:numFmt w:val="bullet"/>
      <w:lvlText w:val="•"/>
      <w:lvlJc w:val="left"/>
      <w:pPr>
        <w:ind w:left="3613" w:hanging="288"/>
      </w:pPr>
      <w:rPr>
        <w:rFonts w:hint="default"/>
        <w:lang w:val="en-US" w:eastAsia="en-US" w:bidi="ar-SA"/>
      </w:rPr>
    </w:lvl>
    <w:lvl w:ilvl="8" w:tplc="1D5CBF9E">
      <w:numFmt w:val="bullet"/>
      <w:lvlText w:val="•"/>
      <w:lvlJc w:val="left"/>
      <w:pPr>
        <w:ind w:left="4102" w:hanging="288"/>
      </w:pPr>
      <w:rPr>
        <w:rFonts w:hint="default"/>
        <w:lang w:val="en-US" w:eastAsia="en-US" w:bidi="ar-SA"/>
      </w:rPr>
    </w:lvl>
  </w:abstractNum>
  <w:abstractNum w:abstractNumId="3">
    <w:nsid w:val="24521D87"/>
    <w:multiLevelType w:val="hybridMultilevel"/>
    <w:tmpl w:val="0C626C56"/>
    <w:lvl w:ilvl="0" w:tplc="A5400F94">
      <w:start w:val="1"/>
      <w:numFmt w:val="upperLetter"/>
      <w:lvlText w:val="%1."/>
      <w:lvlJc w:val="left"/>
      <w:pPr>
        <w:ind w:left="395" w:hanging="289"/>
      </w:pPr>
      <w:rPr>
        <w:rFonts w:ascii="Times New Roman" w:eastAsia="Times New Roman" w:hAnsi="Times New Roman" w:cs="Times New Roman" w:hint="default"/>
        <w:i/>
        <w:iCs/>
        <w:w w:val="99"/>
        <w:sz w:val="20"/>
        <w:szCs w:val="20"/>
        <w:lang w:val="en-US" w:eastAsia="en-US" w:bidi="ar-SA"/>
      </w:rPr>
    </w:lvl>
    <w:lvl w:ilvl="1" w:tplc="1E40E020">
      <w:numFmt w:val="bullet"/>
      <w:lvlText w:val="•"/>
      <w:lvlJc w:val="left"/>
      <w:pPr>
        <w:ind w:left="861" w:hanging="289"/>
      </w:pPr>
      <w:rPr>
        <w:rFonts w:hint="default"/>
        <w:lang w:val="en-US" w:eastAsia="en-US" w:bidi="ar-SA"/>
      </w:rPr>
    </w:lvl>
    <w:lvl w:ilvl="2" w:tplc="D980BF06">
      <w:numFmt w:val="bullet"/>
      <w:lvlText w:val="•"/>
      <w:lvlJc w:val="left"/>
      <w:pPr>
        <w:ind w:left="1323" w:hanging="289"/>
      </w:pPr>
      <w:rPr>
        <w:rFonts w:hint="default"/>
        <w:lang w:val="en-US" w:eastAsia="en-US" w:bidi="ar-SA"/>
      </w:rPr>
    </w:lvl>
    <w:lvl w:ilvl="3" w:tplc="F2902552">
      <w:numFmt w:val="bullet"/>
      <w:lvlText w:val="•"/>
      <w:lvlJc w:val="left"/>
      <w:pPr>
        <w:ind w:left="1785" w:hanging="289"/>
      </w:pPr>
      <w:rPr>
        <w:rFonts w:hint="default"/>
        <w:lang w:val="en-US" w:eastAsia="en-US" w:bidi="ar-SA"/>
      </w:rPr>
    </w:lvl>
    <w:lvl w:ilvl="4" w:tplc="2D322418">
      <w:numFmt w:val="bullet"/>
      <w:lvlText w:val="•"/>
      <w:lvlJc w:val="left"/>
      <w:pPr>
        <w:ind w:left="2247" w:hanging="289"/>
      </w:pPr>
      <w:rPr>
        <w:rFonts w:hint="default"/>
        <w:lang w:val="en-US" w:eastAsia="en-US" w:bidi="ar-SA"/>
      </w:rPr>
    </w:lvl>
    <w:lvl w:ilvl="5" w:tplc="EDAA4654">
      <w:numFmt w:val="bullet"/>
      <w:lvlText w:val="•"/>
      <w:lvlJc w:val="left"/>
      <w:pPr>
        <w:ind w:left="2708" w:hanging="289"/>
      </w:pPr>
      <w:rPr>
        <w:rFonts w:hint="default"/>
        <w:lang w:val="en-US" w:eastAsia="en-US" w:bidi="ar-SA"/>
      </w:rPr>
    </w:lvl>
    <w:lvl w:ilvl="6" w:tplc="7C80BEEC">
      <w:numFmt w:val="bullet"/>
      <w:lvlText w:val="•"/>
      <w:lvlJc w:val="left"/>
      <w:pPr>
        <w:ind w:left="3170" w:hanging="289"/>
      </w:pPr>
      <w:rPr>
        <w:rFonts w:hint="default"/>
        <w:lang w:val="en-US" w:eastAsia="en-US" w:bidi="ar-SA"/>
      </w:rPr>
    </w:lvl>
    <w:lvl w:ilvl="7" w:tplc="E9089C2C">
      <w:numFmt w:val="bullet"/>
      <w:lvlText w:val="•"/>
      <w:lvlJc w:val="left"/>
      <w:pPr>
        <w:ind w:left="3632" w:hanging="289"/>
      </w:pPr>
      <w:rPr>
        <w:rFonts w:hint="default"/>
        <w:lang w:val="en-US" w:eastAsia="en-US" w:bidi="ar-SA"/>
      </w:rPr>
    </w:lvl>
    <w:lvl w:ilvl="8" w:tplc="D9FE8648">
      <w:numFmt w:val="bullet"/>
      <w:lvlText w:val="•"/>
      <w:lvlJc w:val="left"/>
      <w:pPr>
        <w:ind w:left="4094" w:hanging="289"/>
      </w:pPr>
      <w:rPr>
        <w:rFonts w:hint="default"/>
        <w:lang w:val="en-US" w:eastAsia="en-US" w:bidi="ar-SA"/>
      </w:rPr>
    </w:lvl>
  </w:abstractNum>
  <w:abstractNum w:abstractNumId="4">
    <w:nsid w:val="416D2E42"/>
    <w:multiLevelType w:val="hybridMultilevel"/>
    <w:tmpl w:val="CC5C8844"/>
    <w:lvl w:ilvl="0" w:tplc="05DAE1E8">
      <w:start w:val="1"/>
      <w:numFmt w:val="upperRoman"/>
      <w:lvlText w:val="%1."/>
      <w:lvlJc w:val="left"/>
      <w:pPr>
        <w:ind w:left="1516" w:hanging="274"/>
        <w:jc w:val="right"/>
      </w:pPr>
      <w:rPr>
        <w:rFonts w:ascii="Times New Roman" w:eastAsia="Times New Roman" w:hAnsi="Times New Roman" w:cs="Times New Roman" w:hint="default"/>
        <w:w w:val="99"/>
        <w:sz w:val="20"/>
        <w:szCs w:val="20"/>
        <w:lang w:val="en-US" w:eastAsia="en-US" w:bidi="ar-SA"/>
      </w:rPr>
    </w:lvl>
    <w:lvl w:ilvl="1" w:tplc="382C560C">
      <w:numFmt w:val="bullet"/>
      <w:lvlText w:val="•"/>
      <w:lvlJc w:val="left"/>
      <w:pPr>
        <w:ind w:left="1869" w:hanging="274"/>
      </w:pPr>
      <w:rPr>
        <w:rFonts w:hint="default"/>
        <w:lang w:val="en-US" w:eastAsia="en-US" w:bidi="ar-SA"/>
      </w:rPr>
    </w:lvl>
    <w:lvl w:ilvl="2" w:tplc="80FA6878">
      <w:numFmt w:val="bullet"/>
      <w:lvlText w:val="•"/>
      <w:lvlJc w:val="left"/>
      <w:pPr>
        <w:ind w:left="2219" w:hanging="274"/>
      </w:pPr>
      <w:rPr>
        <w:rFonts w:hint="default"/>
        <w:lang w:val="en-US" w:eastAsia="en-US" w:bidi="ar-SA"/>
      </w:rPr>
    </w:lvl>
    <w:lvl w:ilvl="3" w:tplc="504E1374">
      <w:numFmt w:val="bullet"/>
      <w:lvlText w:val="•"/>
      <w:lvlJc w:val="left"/>
      <w:pPr>
        <w:ind w:left="2569" w:hanging="274"/>
      </w:pPr>
      <w:rPr>
        <w:rFonts w:hint="default"/>
        <w:lang w:val="en-US" w:eastAsia="en-US" w:bidi="ar-SA"/>
      </w:rPr>
    </w:lvl>
    <w:lvl w:ilvl="4" w:tplc="A1D636FE">
      <w:numFmt w:val="bullet"/>
      <w:lvlText w:val="•"/>
      <w:lvlJc w:val="left"/>
      <w:pPr>
        <w:ind w:left="2919" w:hanging="274"/>
      </w:pPr>
      <w:rPr>
        <w:rFonts w:hint="default"/>
        <w:lang w:val="en-US" w:eastAsia="en-US" w:bidi="ar-SA"/>
      </w:rPr>
    </w:lvl>
    <w:lvl w:ilvl="5" w:tplc="2E3CF7FE">
      <w:numFmt w:val="bullet"/>
      <w:lvlText w:val="•"/>
      <w:lvlJc w:val="left"/>
      <w:pPr>
        <w:ind w:left="3268" w:hanging="274"/>
      </w:pPr>
      <w:rPr>
        <w:rFonts w:hint="default"/>
        <w:lang w:val="en-US" w:eastAsia="en-US" w:bidi="ar-SA"/>
      </w:rPr>
    </w:lvl>
    <w:lvl w:ilvl="6" w:tplc="569CFB1E">
      <w:numFmt w:val="bullet"/>
      <w:lvlText w:val="•"/>
      <w:lvlJc w:val="left"/>
      <w:pPr>
        <w:ind w:left="3618" w:hanging="274"/>
      </w:pPr>
      <w:rPr>
        <w:rFonts w:hint="default"/>
        <w:lang w:val="en-US" w:eastAsia="en-US" w:bidi="ar-SA"/>
      </w:rPr>
    </w:lvl>
    <w:lvl w:ilvl="7" w:tplc="4530D7C6">
      <w:numFmt w:val="bullet"/>
      <w:lvlText w:val="•"/>
      <w:lvlJc w:val="left"/>
      <w:pPr>
        <w:ind w:left="3968" w:hanging="274"/>
      </w:pPr>
      <w:rPr>
        <w:rFonts w:hint="default"/>
        <w:lang w:val="en-US" w:eastAsia="en-US" w:bidi="ar-SA"/>
      </w:rPr>
    </w:lvl>
    <w:lvl w:ilvl="8" w:tplc="808AC5C8">
      <w:numFmt w:val="bullet"/>
      <w:lvlText w:val="•"/>
      <w:lvlJc w:val="left"/>
      <w:pPr>
        <w:ind w:left="4318" w:hanging="274"/>
      </w:pPr>
      <w:rPr>
        <w:rFonts w:hint="default"/>
        <w:lang w:val="en-US" w:eastAsia="en-US" w:bidi="ar-SA"/>
      </w:rPr>
    </w:lvl>
  </w:abstractNum>
  <w:abstractNum w:abstractNumId="5">
    <w:nsid w:val="5A647A10"/>
    <w:multiLevelType w:val="hybridMultilevel"/>
    <w:tmpl w:val="6950C40A"/>
    <w:lvl w:ilvl="0" w:tplc="3A4A7A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6A"/>
    <w:rsid w:val="00075691"/>
    <w:rsid w:val="001F1575"/>
    <w:rsid w:val="002B49D1"/>
    <w:rsid w:val="002E0EAF"/>
    <w:rsid w:val="0034066A"/>
    <w:rsid w:val="00380AB7"/>
    <w:rsid w:val="003B61DC"/>
    <w:rsid w:val="003E2E21"/>
    <w:rsid w:val="00420067"/>
    <w:rsid w:val="004273C7"/>
    <w:rsid w:val="004457B2"/>
    <w:rsid w:val="00533401"/>
    <w:rsid w:val="00540FE3"/>
    <w:rsid w:val="005573EF"/>
    <w:rsid w:val="00572A3C"/>
    <w:rsid w:val="005A79D6"/>
    <w:rsid w:val="006146A2"/>
    <w:rsid w:val="007911D4"/>
    <w:rsid w:val="007E2628"/>
    <w:rsid w:val="008303EF"/>
    <w:rsid w:val="00841F7C"/>
    <w:rsid w:val="0088408F"/>
    <w:rsid w:val="00903939"/>
    <w:rsid w:val="009472C5"/>
    <w:rsid w:val="009511CA"/>
    <w:rsid w:val="009626BE"/>
    <w:rsid w:val="009A2961"/>
    <w:rsid w:val="009C504A"/>
    <w:rsid w:val="00A36B69"/>
    <w:rsid w:val="00A57B7B"/>
    <w:rsid w:val="00A723DF"/>
    <w:rsid w:val="00AF724F"/>
    <w:rsid w:val="00B57890"/>
    <w:rsid w:val="00BE062A"/>
    <w:rsid w:val="00BF4066"/>
    <w:rsid w:val="00C338EE"/>
    <w:rsid w:val="00C8265A"/>
    <w:rsid w:val="00CA0376"/>
    <w:rsid w:val="00CB7876"/>
    <w:rsid w:val="00CC6B9A"/>
    <w:rsid w:val="00D7793E"/>
    <w:rsid w:val="00DF1E8E"/>
    <w:rsid w:val="00E22589"/>
    <w:rsid w:val="00F943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FBB44"/>
  <w15:docId w15:val="{725D3EE8-D904-4A8A-99C4-62C37C52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3">
    <w:name w:val="heading 3"/>
    <w:basedOn w:val="Normal"/>
    <w:next w:val="Normal"/>
    <w:link w:val="Heading3Char"/>
    <w:semiHidden/>
    <w:unhideWhenUsed/>
    <w:qFormat/>
    <w:rsid w:val="00572A3C"/>
    <w:pPr>
      <w:keepNext/>
      <w:widowControl/>
      <w:autoSpaceDE/>
      <w:autoSpaceDN/>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4075" w:right="4076"/>
      <w:jc w:val="center"/>
    </w:pPr>
    <w:rPr>
      <w:sz w:val="48"/>
      <w:szCs w:val="48"/>
    </w:rPr>
  </w:style>
  <w:style w:type="paragraph" w:styleId="ListParagraph">
    <w:name w:val="List Paragraph"/>
    <w:basedOn w:val="Normal"/>
    <w:link w:val="ListParagraphChar"/>
    <w:uiPriority w:val="34"/>
    <w:qFormat/>
    <w:pPr>
      <w:ind w:left="460" w:hanging="354"/>
      <w:jc w:val="both"/>
    </w:pPr>
  </w:style>
  <w:style w:type="paragraph" w:customStyle="1" w:styleId="TableParagraph">
    <w:name w:val="Table Paragraph"/>
    <w:basedOn w:val="Normal"/>
    <w:uiPriority w:val="1"/>
    <w:qFormat/>
    <w:pPr>
      <w:spacing w:before="32"/>
    </w:pPr>
  </w:style>
  <w:style w:type="paragraph" w:styleId="HTMLPreformatted">
    <w:name w:val="HTML Preformatted"/>
    <w:basedOn w:val="Normal"/>
    <w:link w:val="HTMLPreformattedChar"/>
    <w:uiPriority w:val="99"/>
    <w:unhideWhenUsed/>
    <w:rsid w:val="002E0E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E0EAF"/>
    <w:rPr>
      <w:rFonts w:ascii="Courier New" w:eastAsia="Times New Roman" w:hAnsi="Courier New" w:cs="Courier New"/>
      <w:sz w:val="20"/>
      <w:szCs w:val="20"/>
      <w:lang w:val="id-ID" w:eastAsia="id-ID"/>
    </w:rPr>
  </w:style>
  <w:style w:type="character" w:customStyle="1" w:styleId="Heading3Char">
    <w:name w:val="Heading 3 Char"/>
    <w:basedOn w:val="DefaultParagraphFont"/>
    <w:link w:val="Heading3"/>
    <w:semiHidden/>
    <w:rsid w:val="00572A3C"/>
    <w:rPr>
      <w:rFonts w:ascii="Calibri Light" w:eastAsia="Times New Roman" w:hAnsi="Calibri Light" w:cs="Times New Roman"/>
      <w:b/>
      <w:bCs/>
      <w:sz w:val="26"/>
      <w:szCs w:val="26"/>
    </w:rPr>
  </w:style>
  <w:style w:type="character" w:styleId="Hyperlink">
    <w:name w:val="Hyperlink"/>
    <w:basedOn w:val="DefaultParagraphFont"/>
    <w:uiPriority w:val="99"/>
    <w:unhideWhenUsed/>
    <w:rsid w:val="00572A3C"/>
    <w:rPr>
      <w:color w:val="0000FF" w:themeColor="hyperlink"/>
      <w:u w:val="single"/>
    </w:rPr>
  </w:style>
  <w:style w:type="character" w:customStyle="1" w:styleId="UnresolvedMention1">
    <w:name w:val="Unresolved Mention1"/>
    <w:basedOn w:val="DefaultParagraphFont"/>
    <w:uiPriority w:val="99"/>
    <w:semiHidden/>
    <w:unhideWhenUsed/>
    <w:rsid w:val="00572A3C"/>
    <w:rPr>
      <w:color w:val="605E5C"/>
      <w:shd w:val="clear" w:color="auto" w:fill="E1DFDD"/>
    </w:rPr>
  </w:style>
  <w:style w:type="paragraph" w:styleId="Caption">
    <w:name w:val="caption"/>
    <w:basedOn w:val="Normal"/>
    <w:next w:val="Normal"/>
    <w:uiPriority w:val="35"/>
    <w:unhideWhenUsed/>
    <w:qFormat/>
    <w:rsid w:val="00572A3C"/>
    <w:pPr>
      <w:widowControl/>
      <w:autoSpaceDE/>
      <w:autoSpaceDN/>
      <w:spacing w:after="200"/>
      <w:contextualSpacing/>
      <w:jc w:val="center"/>
    </w:pPr>
    <w:rPr>
      <w:rFonts w:eastAsia="Calibri"/>
      <w:bCs/>
      <w:sz w:val="20"/>
      <w:szCs w:val="18"/>
    </w:rPr>
  </w:style>
  <w:style w:type="character" w:customStyle="1" w:styleId="ListParagraphChar">
    <w:name w:val="List Paragraph Char"/>
    <w:link w:val="ListParagraph"/>
    <w:uiPriority w:val="34"/>
    <w:rsid w:val="00572A3C"/>
    <w:rPr>
      <w:rFonts w:ascii="Times New Roman" w:eastAsia="Times New Roman" w:hAnsi="Times New Roman" w:cs="Times New Roman"/>
    </w:rPr>
  </w:style>
  <w:style w:type="paragraph" w:styleId="NoSpacing">
    <w:name w:val="No Spacing"/>
    <w:uiPriority w:val="1"/>
    <w:qFormat/>
    <w:rsid w:val="00572A3C"/>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6BE"/>
    <w:pPr>
      <w:tabs>
        <w:tab w:val="center" w:pos="4680"/>
        <w:tab w:val="right" w:pos="9360"/>
      </w:tabs>
    </w:pPr>
  </w:style>
  <w:style w:type="character" w:customStyle="1" w:styleId="HeaderChar">
    <w:name w:val="Header Char"/>
    <w:basedOn w:val="DefaultParagraphFont"/>
    <w:link w:val="Header"/>
    <w:uiPriority w:val="99"/>
    <w:rsid w:val="009626BE"/>
    <w:rPr>
      <w:rFonts w:ascii="Times New Roman" w:eastAsia="Times New Roman" w:hAnsi="Times New Roman" w:cs="Times New Roman"/>
    </w:rPr>
  </w:style>
  <w:style w:type="paragraph" w:styleId="Footer">
    <w:name w:val="footer"/>
    <w:basedOn w:val="Normal"/>
    <w:link w:val="FooterChar"/>
    <w:uiPriority w:val="99"/>
    <w:unhideWhenUsed/>
    <w:rsid w:val="009626BE"/>
    <w:pPr>
      <w:tabs>
        <w:tab w:val="center" w:pos="4680"/>
        <w:tab w:val="right" w:pos="9360"/>
      </w:tabs>
    </w:pPr>
  </w:style>
  <w:style w:type="character" w:customStyle="1" w:styleId="FooterChar">
    <w:name w:val="Footer Char"/>
    <w:basedOn w:val="DefaultParagraphFont"/>
    <w:link w:val="Footer"/>
    <w:uiPriority w:val="99"/>
    <w:rsid w:val="009626BE"/>
    <w:rPr>
      <w:rFonts w:ascii="Times New Roman" w:eastAsia="Times New Roman" w:hAnsi="Times New Roman" w:cs="Times New Roman"/>
    </w:rPr>
  </w:style>
  <w:style w:type="paragraph" w:customStyle="1" w:styleId="Default">
    <w:name w:val="Default"/>
    <w:rsid w:val="00540FE3"/>
    <w:pPr>
      <w:widowControl/>
      <w:adjustRightInd w:val="0"/>
    </w:pPr>
    <w:rPr>
      <w:rFonts w:ascii="Times New Roman" w:eastAsia="Calibri" w:hAnsi="Times New Roman" w:cs="Times New Roman"/>
      <w:color w:val="000000"/>
      <w:sz w:val="24"/>
      <w:szCs w:val="24"/>
    </w:rPr>
  </w:style>
  <w:style w:type="character" w:customStyle="1" w:styleId="a">
    <w:name w:val="a"/>
    <w:rsid w:val="0007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hyperlink" Target="http://jurnal.untirta.ac.id/index.php/vanos/issue/view/265" TargetMode="Externa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F:\MATERI%20SIDANG\DATA%20PENGUJIAN%20FIX.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09041278810793"/>
          <c:y val="0.18404907975460122"/>
          <c:w val="0.52288028063519909"/>
          <c:h val="0.64666489323969634"/>
        </c:manualLayout>
      </c:layout>
      <c:lineChart>
        <c:grouping val="standard"/>
        <c:varyColors val="0"/>
        <c:ser>
          <c:idx val="0"/>
          <c:order val="0"/>
          <c:tx>
            <c:v>celah udara 140 mm</c:v>
          </c:tx>
          <c:spPr>
            <a:ln>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revisi'!$E$22:$E$25</c:f>
              <c:numCache>
                <c:formatCode>General</c:formatCode>
                <c:ptCount val="4"/>
                <c:pt idx="0">
                  <c:v>0</c:v>
                </c:pt>
                <c:pt idx="1">
                  <c:v>0.21500000000000005</c:v>
                </c:pt>
                <c:pt idx="2">
                  <c:v>0.4200000000000001</c:v>
                </c:pt>
                <c:pt idx="3">
                  <c:v>0.55400000000000005</c:v>
                </c:pt>
              </c:numCache>
            </c:numRef>
          </c:cat>
          <c:val>
            <c:numRef>
              <c:f>'CP-TSR revisi'!$D$9:$D$14</c:f>
              <c:numCache>
                <c:formatCode>General</c:formatCode>
                <c:ptCount val="6"/>
                <c:pt idx="0">
                  <c:v>0</c:v>
                </c:pt>
                <c:pt idx="1">
                  <c:v>5.6320000000000002E-2</c:v>
                </c:pt>
                <c:pt idx="2">
                  <c:v>0.10488</c:v>
                </c:pt>
                <c:pt idx="3">
                  <c:v>9.2810000000000004E-2</c:v>
                </c:pt>
                <c:pt idx="4">
                  <c:v>2.640000000000001E-2</c:v>
                </c:pt>
              </c:numCache>
            </c:numRef>
          </c:val>
          <c:smooth val="1"/>
        </c:ser>
        <c:ser>
          <c:idx val="1"/>
          <c:order val="1"/>
          <c:tx>
            <c:v>celah udara 155 mm</c:v>
          </c:tx>
          <c:spPr>
            <a:ln>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revisi'!$E$22:$E$25</c:f>
              <c:numCache>
                <c:formatCode>General</c:formatCode>
                <c:ptCount val="4"/>
                <c:pt idx="0">
                  <c:v>0</c:v>
                </c:pt>
                <c:pt idx="1">
                  <c:v>0.21500000000000005</c:v>
                </c:pt>
                <c:pt idx="2">
                  <c:v>0.4200000000000001</c:v>
                </c:pt>
                <c:pt idx="3">
                  <c:v>0.55400000000000005</c:v>
                </c:pt>
              </c:numCache>
            </c:numRef>
          </c:cat>
          <c:val>
            <c:numRef>
              <c:f>'CP-TSR revisi'!$D$15:$D$17</c:f>
              <c:numCache>
                <c:formatCode>General</c:formatCode>
                <c:ptCount val="3"/>
                <c:pt idx="0">
                  <c:v>0</c:v>
                </c:pt>
                <c:pt idx="1">
                  <c:v>5.4100000000000016E-3</c:v>
                </c:pt>
                <c:pt idx="2">
                  <c:v>4.3000000000000017E-3</c:v>
                </c:pt>
              </c:numCache>
            </c:numRef>
          </c:val>
          <c:smooth val="1"/>
        </c:ser>
        <c:ser>
          <c:idx val="2"/>
          <c:order val="2"/>
          <c:tx>
            <c:v>celah udara 170 mm</c:v>
          </c:tx>
          <c:spPr>
            <a:ln>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revisi'!$E$22:$E$25</c:f>
              <c:numCache>
                <c:formatCode>General</c:formatCode>
                <c:ptCount val="4"/>
                <c:pt idx="0">
                  <c:v>0</c:v>
                </c:pt>
                <c:pt idx="1">
                  <c:v>0.21500000000000005</c:v>
                </c:pt>
                <c:pt idx="2">
                  <c:v>0.4200000000000001</c:v>
                </c:pt>
                <c:pt idx="3">
                  <c:v>0.55400000000000005</c:v>
                </c:pt>
              </c:numCache>
            </c:numRef>
          </c:cat>
          <c:val>
            <c:numRef>
              <c:f>'CP-TSR revisi'!$D$18:$D$21</c:f>
              <c:numCache>
                <c:formatCode>General</c:formatCode>
                <c:ptCount val="4"/>
                <c:pt idx="0">
                  <c:v>0</c:v>
                </c:pt>
                <c:pt idx="1">
                  <c:v>4.7230000000000001E-2</c:v>
                </c:pt>
                <c:pt idx="2">
                  <c:v>1.511E-2</c:v>
                </c:pt>
              </c:numCache>
            </c:numRef>
          </c:val>
          <c:smooth val="1"/>
        </c:ser>
        <c:ser>
          <c:idx val="3"/>
          <c:order val="3"/>
          <c:tx>
            <c:v>celah udara 185 mm</c:v>
          </c:tx>
          <c:spPr>
            <a:ln>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revisi'!$E$22:$E$25</c:f>
              <c:numCache>
                <c:formatCode>General</c:formatCode>
                <c:ptCount val="4"/>
                <c:pt idx="0">
                  <c:v>0</c:v>
                </c:pt>
                <c:pt idx="1">
                  <c:v>0.21500000000000005</c:v>
                </c:pt>
                <c:pt idx="2">
                  <c:v>0.4200000000000001</c:v>
                </c:pt>
                <c:pt idx="3">
                  <c:v>0.55400000000000005</c:v>
                </c:pt>
              </c:numCache>
            </c:numRef>
          </c:cat>
          <c:val>
            <c:numRef>
              <c:f>'CP-TSR revisi'!$D$22:$D$25</c:f>
              <c:numCache>
                <c:formatCode>General</c:formatCode>
                <c:ptCount val="4"/>
                <c:pt idx="0">
                  <c:v>0</c:v>
                </c:pt>
                <c:pt idx="1">
                  <c:v>6.0560000000000017E-2</c:v>
                </c:pt>
                <c:pt idx="2">
                  <c:v>7.5230000000000019E-2</c:v>
                </c:pt>
                <c:pt idx="3">
                  <c:v>1.8570000000000003E-2</c:v>
                </c:pt>
              </c:numCache>
            </c:numRef>
          </c:val>
          <c:smooth val="1"/>
        </c:ser>
        <c:ser>
          <c:idx val="4"/>
          <c:order val="4"/>
          <c:tx>
            <c:v>celah udara 200 mm</c:v>
          </c:tx>
          <c:spPr>
            <a:ln>
              <a:noFill/>
            </a:ln>
          </c:spPr>
          <c:marker>
            <c:symbol val="circle"/>
            <c:size val="7"/>
            <c:spPr>
              <a:solidFill>
                <a:srgbClr val="FF0000"/>
              </a:solidFill>
              <a:ln w="19050">
                <a:noFill/>
              </a:ln>
            </c:spPr>
          </c:marker>
          <c:dPt>
            <c:idx val="0"/>
            <c:marker>
              <c:spPr>
                <a:solidFill>
                  <a:srgbClr val="FF0000"/>
                </a:solidFill>
                <a:ln w="19050" cap="rnd">
                  <a:noFill/>
                </a:ln>
              </c:spPr>
            </c:marker>
            <c:bubble3D val="0"/>
          </c:dPt>
          <c:trendline>
            <c:spPr>
              <a:ln w="19050">
                <a:solidFill>
                  <a:srgbClr val="FF0000"/>
                </a:solidFill>
              </a:ln>
            </c:spPr>
            <c:trendlineType val="poly"/>
            <c:order val="2"/>
            <c:intercept val="0"/>
            <c:dispRSqr val="0"/>
            <c:dispEq val="0"/>
          </c:trendline>
          <c:cat>
            <c:numRef>
              <c:f>'CP-TSR revisi'!$E$22:$E$25</c:f>
              <c:numCache>
                <c:formatCode>General</c:formatCode>
                <c:ptCount val="4"/>
                <c:pt idx="0">
                  <c:v>0</c:v>
                </c:pt>
                <c:pt idx="1">
                  <c:v>0.21500000000000005</c:v>
                </c:pt>
                <c:pt idx="2">
                  <c:v>0.4200000000000001</c:v>
                </c:pt>
                <c:pt idx="3">
                  <c:v>0.55400000000000005</c:v>
                </c:pt>
              </c:numCache>
            </c:numRef>
          </c:cat>
          <c:val>
            <c:numRef>
              <c:f>'CP-TSR revisi'!$D$27:$D$31</c:f>
              <c:numCache>
                <c:formatCode>General</c:formatCode>
                <c:ptCount val="5"/>
                <c:pt idx="0">
                  <c:v>0</c:v>
                </c:pt>
                <c:pt idx="1">
                  <c:v>8.251E-2</c:v>
                </c:pt>
                <c:pt idx="2">
                  <c:v>0.10416000000000003</c:v>
                </c:pt>
                <c:pt idx="3">
                  <c:v>6.3130000000000019E-2</c:v>
                </c:pt>
              </c:numCache>
            </c:numRef>
          </c:val>
          <c:smooth val="1"/>
        </c:ser>
        <c:dLbls>
          <c:showLegendKey val="0"/>
          <c:showVal val="0"/>
          <c:showCatName val="0"/>
          <c:showSerName val="0"/>
          <c:showPercent val="0"/>
          <c:showBubbleSize val="0"/>
        </c:dLbls>
        <c:marker val="1"/>
        <c:smooth val="0"/>
        <c:axId val="640525472"/>
        <c:axId val="640526016"/>
      </c:lineChart>
      <c:catAx>
        <c:axId val="640525472"/>
        <c:scaling>
          <c:orientation val="minMax"/>
        </c:scaling>
        <c:delete val="0"/>
        <c:axPos val="b"/>
        <c:title>
          <c:tx>
            <c:rich>
              <a:bodyPr/>
              <a:lstStyle/>
              <a:p>
                <a:pPr>
                  <a:defRPr/>
                </a:pPr>
                <a:r>
                  <a:rPr lang="en-US" i="0"/>
                  <a:t>TSR</a:t>
                </a:r>
                <a:endParaRPr lang="id-ID" i="0"/>
              </a:p>
            </c:rich>
          </c:tx>
          <c:layout>
            <c:manualLayout>
              <c:xMode val="edge"/>
              <c:yMode val="edge"/>
              <c:x val="0.29143513995057191"/>
              <c:y val="0.89191203876257918"/>
            </c:manualLayout>
          </c:layout>
          <c:overlay val="0"/>
        </c:title>
        <c:numFmt formatCode="0.00" sourceLinked="0"/>
        <c:majorTickMark val="none"/>
        <c:minorTickMark val="none"/>
        <c:tickLblPos val="nextTo"/>
        <c:crossAx val="640526016"/>
        <c:crosses val="autoZero"/>
        <c:auto val="1"/>
        <c:lblAlgn val="ctr"/>
        <c:lblOffset val="100"/>
        <c:noMultiLvlLbl val="0"/>
      </c:catAx>
      <c:valAx>
        <c:axId val="640526016"/>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640525472"/>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celah udara 140 mm</c:v>
          </c:tx>
          <c:spPr>
            <a:ln w="19050">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revisi'!$E$64:$E$69</c:f>
              <c:numCache>
                <c:formatCode>0.000</c:formatCode>
                <c:ptCount val="6"/>
                <c:pt idx="0">
                  <c:v>0</c:v>
                </c:pt>
                <c:pt idx="1">
                  <c:v>0.14566111111111116</c:v>
                </c:pt>
                <c:pt idx="2">
                  <c:v>0.18351555555555554</c:v>
                </c:pt>
                <c:pt idx="3">
                  <c:v>0.28870555555555555</c:v>
                </c:pt>
                <c:pt idx="4">
                  <c:v>0.44204222222222228</c:v>
                </c:pt>
                <c:pt idx="5">
                  <c:v>0.53920777777777773</c:v>
                </c:pt>
              </c:numCache>
            </c:numRef>
          </c:cat>
          <c:val>
            <c:numRef>
              <c:f>'CP-TSR revisi'!$D$34:$D$40</c:f>
              <c:numCache>
                <c:formatCode>General</c:formatCode>
                <c:ptCount val="7"/>
                <c:pt idx="0">
                  <c:v>0</c:v>
                </c:pt>
                <c:pt idx="1">
                  <c:v>4.2169999999999999E-2</c:v>
                </c:pt>
                <c:pt idx="2">
                  <c:v>5.3740000000000003E-2</c:v>
                </c:pt>
                <c:pt idx="3">
                  <c:v>9.4530000000000045E-2</c:v>
                </c:pt>
                <c:pt idx="4">
                  <c:v>0.13456000000000001</c:v>
                </c:pt>
                <c:pt idx="5">
                  <c:v>8.1740000000000021E-2</c:v>
                </c:pt>
                <c:pt idx="6">
                  <c:v>1.6190000000000003E-2</c:v>
                </c:pt>
              </c:numCache>
            </c:numRef>
          </c:val>
          <c:smooth val="1"/>
        </c:ser>
        <c:ser>
          <c:idx val="1"/>
          <c:order val="1"/>
          <c:tx>
            <c:v>celah udara 155 mm</c:v>
          </c:tx>
          <c:spPr>
            <a:ln w="19050">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revisi'!$E$64:$E$69</c:f>
              <c:numCache>
                <c:formatCode>0.000</c:formatCode>
                <c:ptCount val="6"/>
                <c:pt idx="0">
                  <c:v>0</c:v>
                </c:pt>
                <c:pt idx="1">
                  <c:v>0.14566111111111116</c:v>
                </c:pt>
                <c:pt idx="2">
                  <c:v>0.18351555555555554</c:v>
                </c:pt>
                <c:pt idx="3">
                  <c:v>0.28870555555555555</c:v>
                </c:pt>
                <c:pt idx="4">
                  <c:v>0.44204222222222228</c:v>
                </c:pt>
                <c:pt idx="5">
                  <c:v>0.53920777777777773</c:v>
                </c:pt>
              </c:numCache>
            </c:numRef>
          </c:cat>
          <c:val>
            <c:numRef>
              <c:f>'CP-TSR revisi'!$D$42:$D$45</c:f>
              <c:numCache>
                <c:formatCode>General</c:formatCode>
                <c:ptCount val="4"/>
                <c:pt idx="0">
                  <c:v>0</c:v>
                </c:pt>
                <c:pt idx="1">
                  <c:v>3.3869999999999997E-2</c:v>
                </c:pt>
                <c:pt idx="2">
                  <c:v>2.402E-2</c:v>
                </c:pt>
                <c:pt idx="3">
                  <c:v>4.910000000000002E-3</c:v>
                </c:pt>
              </c:numCache>
            </c:numRef>
          </c:val>
          <c:smooth val="1"/>
        </c:ser>
        <c:ser>
          <c:idx val="2"/>
          <c:order val="2"/>
          <c:tx>
            <c:v>celah udara 170 mm</c:v>
          </c:tx>
          <c:spPr>
            <a:ln w="19050">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revisi'!$E$64:$E$69</c:f>
              <c:numCache>
                <c:formatCode>0.000</c:formatCode>
                <c:ptCount val="6"/>
                <c:pt idx="0">
                  <c:v>0</c:v>
                </c:pt>
                <c:pt idx="1">
                  <c:v>0.14566111111111116</c:v>
                </c:pt>
                <c:pt idx="2">
                  <c:v>0.18351555555555554</c:v>
                </c:pt>
                <c:pt idx="3">
                  <c:v>0.28870555555555555</c:v>
                </c:pt>
                <c:pt idx="4">
                  <c:v>0.44204222222222228</c:v>
                </c:pt>
                <c:pt idx="5">
                  <c:v>0.53920777777777773</c:v>
                </c:pt>
              </c:numCache>
            </c:numRef>
          </c:cat>
          <c:val>
            <c:numRef>
              <c:f>'CP-TSR revisi'!$D$47:$D$53</c:f>
              <c:numCache>
                <c:formatCode>0.00000</c:formatCode>
                <c:ptCount val="7"/>
                <c:pt idx="0" formatCode="General">
                  <c:v>0</c:v>
                </c:pt>
                <c:pt idx="1">
                  <c:v>3.95478324888889E-2</c:v>
                </c:pt>
                <c:pt idx="2">
                  <c:v>4.1791193347555551E-2</c:v>
                </c:pt>
                <c:pt idx="3">
                  <c:v>5.6697177500444472E-2</c:v>
                </c:pt>
                <c:pt idx="4">
                  <c:v>4.8825821468839486E-2</c:v>
                </c:pt>
                <c:pt idx="5">
                  <c:v>5.8518597253925955E-2</c:v>
                </c:pt>
                <c:pt idx="6">
                  <c:v>1.359398308246914E-2</c:v>
                </c:pt>
              </c:numCache>
            </c:numRef>
          </c:val>
          <c:smooth val="1"/>
        </c:ser>
        <c:ser>
          <c:idx val="3"/>
          <c:order val="3"/>
          <c:tx>
            <c:v>celah udara 185 mm</c:v>
          </c:tx>
          <c:spPr>
            <a:ln w="19050">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revisi'!$E$64:$E$69</c:f>
              <c:numCache>
                <c:formatCode>0.000</c:formatCode>
                <c:ptCount val="6"/>
                <c:pt idx="0">
                  <c:v>0</c:v>
                </c:pt>
                <c:pt idx="1">
                  <c:v>0.14566111111111116</c:v>
                </c:pt>
                <c:pt idx="2">
                  <c:v>0.18351555555555554</c:v>
                </c:pt>
                <c:pt idx="3">
                  <c:v>0.28870555555555555</c:v>
                </c:pt>
                <c:pt idx="4">
                  <c:v>0.44204222222222228</c:v>
                </c:pt>
                <c:pt idx="5">
                  <c:v>0.53920777777777773</c:v>
                </c:pt>
              </c:numCache>
            </c:numRef>
          </c:cat>
          <c:val>
            <c:numRef>
              <c:f>'CP-TSR revisi'!$D$55:$D$62</c:f>
              <c:numCache>
                <c:formatCode>0.00000</c:formatCode>
                <c:ptCount val="8"/>
                <c:pt idx="0">
                  <c:v>0</c:v>
                </c:pt>
                <c:pt idx="1">
                  <c:v>4.0178549077333314E-2</c:v>
                </c:pt>
                <c:pt idx="2">
                  <c:v>6.4018628014617315E-2</c:v>
                </c:pt>
                <c:pt idx="3">
                  <c:v>8.2367293870814817E-2</c:v>
                </c:pt>
                <c:pt idx="4">
                  <c:v>0.10054734588266667</c:v>
                </c:pt>
                <c:pt idx="5">
                  <c:v>7.8103493639111121E-2</c:v>
                </c:pt>
                <c:pt idx="6">
                  <c:v>6.4338457746370412E-2</c:v>
                </c:pt>
                <c:pt idx="7">
                  <c:v>1.4244699191506173E-2</c:v>
                </c:pt>
              </c:numCache>
            </c:numRef>
          </c:val>
          <c:smooth val="1"/>
        </c:ser>
        <c:ser>
          <c:idx val="4"/>
          <c:order val="4"/>
          <c:tx>
            <c:v>celah udara 200 mm</c:v>
          </c:tx>
          <c:spPr>
            <a:ln w="19050">
              <a:noFill/>
            </a:ln>
          </c:spPr>
          <c:marker>
            <c:symbol val="circle"/>
            <c:size val="7"/>
            <c:spPr>
              <a:solidFill>
                <a:srgbClr val="FF0000"/>
              </a:solidFill>
              <a:ln w="19050">
                <a:noFill/>
              </a:ln>
            </c:spPr>
          </c:marker>
          <c:trendline>
            <c:spPr>
              <a:ln w="19050">
                <a:solidFill>
                  <a:srgbClr val="FF0000"/>
                </a:solidFill>
              </a:ln>
            </c:spPr>
            <c:trendlineType val="poly"/>
            <c:order val="2"/>
            <c:intercept val="0"/>
            <c:dispRSqr val="0"/>
            <c:dispEq val="0"/>
          </c:trendline>
          <c:cat>
            <c:numRef>
              <c:f>'CP-TSR revisi'!$E$64:$E$69</c:f>
              <c:numCache>
                <c:formatCode>0.000</c:formatCode>
                <c:ptCount val="6"/>
                <c:pt idx="0">
                  <c:v>0</c:v>
                </c:pt>
                <c:pt idx="1">
                  <c:v>0.14566111111111116</c:v>
                </c:pt>
                <c:pt idx="2">
                  <c:v>0.18351555555555554</c:v>
                </c:pt>
                <c:pt idx="3">
                  <c:v>0.28870555555555555</c:v>
                </c:pt>
                <c:pt idx="4">
                  <c:v>0.44204222222222228</c:v>
                </c:pt>
                <c:pt idx="5">
                  <c:v>0.53920777777777773</c:v>
                </c:pt>
              </c:numCache>
            </c:numRef>
          </c:cat>
          <c:val>
            <c:numRef>
              <c:f>'CP-TSR revisi'!$D$64:$D$69</c:f>
              <c:numCache>
                <c:formatCode>0.00000</c:formatCode>
                <c:ptCount val="6"/>
                <c:pt idx="0">
                  <c:v>0</c:v>
                </c:pt>
                <c:pt idx="1">
                  <c:v>6.5169169540740743E-2</c:v>
                </c:pt>
                <c:pt idx="2">
                  <c:v>7.0131652211358031E-2</c:v>
                </c:pt>
                <c:pt idx="3">
                  <c:v>8.0729772148148179E-2</c:v>
                </c:pt>
                <c:pt idx="4">
                  <c:v>8.2404528750617351E-2</c:v>
                </c:pt>
                <c:pt idx="5">
                  <c:v>5.0258957846913636E-2</c:v>
                </c:pt>
              </c:numCache>
            </c:numRef>
          </c:val>
          <c:smooth val="1"/>
        </c:ser>
        <c:dLbls>
          <c:showLegendKey val="0"/>
          <c:showVal val="0"/>
          <c:showCatName val="0"/>
          <c:showSerName val="0"/>
          <c:showPercent val="0"/>
          <c:showBubbleSize val="0"/>
        </c:dLbls>
        <c:marker val="1"/>
        <c:smooth val="0"/>
        <c:axId val="640613120"/>
        <c:axId val="640607680"/>
      </c:lineChart>
      <c:catAx>
        <c:axId val="640613120"/>
        <c:scaling>
          <c:orientation val="minMax"/>
        </c:scaling>
        <c:delete val="0"/>
        <c:axPos val="b"/>
        <c:title>
          <c:tx>
            <c:rich>
              <a:bodyPr/>
              <a:lstStyle/>
              <a:p>
                <a:pPr>
                  <a:defRPr/>
                </a:pPr>
                <a:r>
                  <a:rPr lang="en-US" i="0"/>
                  <a:t>TSR</a:t>
                </a:r>
                <a:endParaRPr lang="id-ID" i="0"/>
              </a:p>
            </c:rich>
          </c:tx>
          <c:overlay val="0"/>
        </c:title>
        <c:numFmt formatCode="0.00" sourceLinked="0"/>
        <c:majorTickMark val="none"/>
        <c:minorTickMark val="none"/>
        <c:tickLblPos val="nextTo"/>
        <c:crossAx val="640607680"/>
        <c:crosses val="autoZero"/>
        <c:auto val="1"/>
        <c:lblAlgn val="ctr"/>
        <c:lblOffset val="100"/>
        <c:noMultiLvlLbl val="0"/>
      </c:catAx>
      <c:valAx>
        <c:axId val="640607680"/>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640613120"/>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celah udara 140 mm</c:v>
          </c:tx>
          <c:spPr>
            <a:ln w="19050">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revisi'!$U$53:$U$62</c:f>
              <c:numCache>
                <c:formatCode>0.000</c:formatCode>
                <c:ptCount val="10"/>
                <c:pt idx="0">
                  <c:v>0</c:v>
                </c:pt>
                <c:pt idx="1">
                  <c:v>0.1046666666666667</c:v>
                </c:pt>
                <c:pt idx="2">
                  <c:v>0.1085916666666667</c:v>
                </c:pt>
                <c:pt idx="3">
                  <c:v>0.16107037037037036</c:v>
                </c:pt>
                <c:pt idx="4">
                  <c:v>0.18432962962962957</c:v>
                </c:pt>
                <c:pt idx="5">
                  <c:v>0.24989166666666671</c:v>
                </c:pt>
                <c:pt idx="6">
                  <c:v>0.35223240740740741</c:v>
                </c:pt>
                <c:pt idx="7">
                  <c:v>0.46620277777777791</c:v>
                </c:pt>
                <c:pt idx="8">
                  <c:v>0.52624074074074056</c:v>
                </c:pt>
                <c:pt idx="9">
                  <c:v>0.71187870370370365</c:v>
                </c:pt>
              </c:numCache>
            </c:numRef>
          </c:cat>
          <c:val>
            <c:numRef>
              <c:f>'CP-TSR revisi'!$T$12:$T$19</c:f>
              <c:numCache>
                <c:formatCode>0.00000</c:formatCode>
                <c:ptCount val="8"/>
                <c:pt idx="0">
                  <c:v>0</c:v>
                </c:pt>
                <c:pt idx="1">
                  <c:v>5.1774861738111584E-2</c:v>
                </c:pt>
                <c:pt idx="2">
                  <c:v>6.1268291955418414E-2</c:v>
                </c:pt>
                <c:pt idx="3">
                  <c:v>6.1070690549382758E-2</c:v>
                </c:pt>
                <c:pt idx="4">
                  <c:v>7.4582768790009177E-2</c:v>
                </c:pt>
                <c:pt idx="5">
                  <c:v>7.8310001787379985E-2</c:v>
                </c:pt>
                <c:pt idx="6">
                  <c:v>5.3019562404321013E-2</c:v>
                </c:pt>
                <c:pt idx="7">
                  <c:v>1.1325289347165085E-2</c:v>
                </c:pt>
              </c:numCache>
            </c:numRef>
          </c:val>
          <c:smooth val="1"/>
        </c:ser>
        <c:ser>
          <c:idx val="1"/>
          <c:order val="1"/>
          <c:tx>
            <c:v>celah udara 155 mm</c:v>
          </c:tx>
          <c:spPr>
            <a:ln w="19050">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revisi'!$U$53:$U$62</c:f>
              <c:numCache>
                <c:formatCode>0.000</c:formatCode>
                <c:ptCount val="10"/>
                <c:pt idx="0">
                  <c:v>0</c:v>
                </c:pt>
                <c:pt idx="1">
                  <c:v>0.1046666666666667</c:v>
                </c:pt>
                <c:pt idx="2">
                  <c:v>0.1085916666666667</c:v>
                </c:pt>
                <c:pt idx="3">
                  <c:v>0.16107037037037036</c:v>
                </c:pt>
                <c:pt idx="4">
                  <c:v>0.18432962962962957</c:v>
                </c:pt>
                <c:pt idx="5">
                  <c:v>0.24989166666666671</c:v>
                </c:pt>
                <c:pt idx="6">
                  <c:v>0.35223240740740741</c:v>
                </c:pt>
                <c:pt idx="7">
                  <c:v>0.46620277777777791</c:v>
                </c:pt>
                <c:pt idx="8">
                  <c:v>0.52624074074074056</c:v>
                </c:pt>
                <c:pt idx="9">
                  <c:v>0.71187870370370365</c:v>
                </c:pt>
              </c:numCache>
            </c:numRef>
          </c:cat>
          <c:val>
            <c:numRef>
              <c:f>'CP-TSR revisi'!$T$21:$T$29</c:f>
              <c:numCache>
                <c:formatCode>0.00000</c:formatCode>
                <c:ptCount val="9"/>
                <c:pt idx="0">
                  <c:v>0</c:v>
                </c:pt>
                <c:pt idx="1">
                  <c:v>2.5381806509373595E-2</c:v>
                </c:pt>
                <c:pt idx="2">
                  <c:v>2.2121195117969835E-2</c:v>
                </c:pt>
                <c:pt idx="3">
                  <c:v>3.2473815067901264E-2</c:v>
                </c:pt>
                <c:pt idx="4">
                  <c:v>5.4474096944558799E-2</c:v>
                </c:pt>
                <c:pt idx="5">
                  <c:v>6.7943643834933773E-2</c:v>
                </c:pt>
                <c:pt idx="6">
                  <c:v>5.2017817371627813E-2</c:v>
                </c:pt>
                <c:pt idx="7">
                  <c:v>3.4605651951303176E-2</c:v>
                </c:pt>
                <c:pt idx="8">
                  <c:v>7.5682279470736229E-3</c:v>
                </c:pt>
              </c:numCache>
            </c:numRef>
          </c:val>
          <c:smooth val="1"/>
        </c:ser>
        <c:ser>
          <c:idx val="2"/>
          <c:order val="2"/>
          <c:tx>
            <c:v>celah udara 170 mm</c:v>
          </c:tx>
          <c:spPr>
            <a:ln w="19050">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revisi'!$U$53:$U$62</c:f>
              <c:numCache>
                <c:formatCode>0.000</c:formatCode>
                <c:ptCount val="10"/>
                <c:pt idx="0">
                  <c:v>0</c:v>
                </c:pt>
                <c:pt idx="1">
                  <c:v>0.1046666666666667</c:v>
                </c:pt>
                <c:pt idx="2">
                  <c:v>0.1085916666666667</c:v>
                </c:pt>
                <c:pt idx="3">
                  <c:v>0.16107037037037036</c:v>
                </c:pt>
                <c:pt idx="4">
                  <c:v>0.18432962962962957</c:v>
                </c:pt>
                <c:pt idx="5">
                  <c:v>0.24989166666666671</c:v>
                </c:pt>
                <c:pt idx="6">
                  <c:v>0.35223240740740741</c:v>
                </c:pt>
                <c:pt idx="7">
                  <c:v>0.46620277777777791</c:v>
                </c:pt>
                <c:pt idx="8">
                  <c:v>0.52624074074074056</c:v>
                </c:pt>
                <c:pt idx="9">
                  <c:v>0.71187870370370365</c:v>
                </c:pt>
              </c:numCache>
            </c:numRef>
          </c:cat>
          <c:val>
            <c:numRef>
              <c:f>'CP-TSR revisi'!$T$31:$T$38</c:f>
              <c:numCache>
                <c:formatCode>0.00000</c:formatCode>
                <c:ptCount val="8"/>
                <c:pt idx="0">
                  <c:v>0</c:v>
                </c:pt>
                <c:pt idx="1">
                  <c:v>3.4251663146776405E-2</c:v>
                </c:pt>
                <c:pt idx="2">
                  <c:v>3.6540546100022858E-2</c:v>
                </c:pt>
                <c:pt idx="3">
                  <c:v>4.4602589370370392E-2</c:v>
                </c:pt>
                <c:pt idx="4">
                  <c:v>8.1742714593850033E-2</c:v>
                </c:pt>
                <c:pt idx="5">
                  <c:v>6.8655197088477365E-2</c:v>
                </c:pt>
                <c:pt idx="6">
                  <c:v>4.6630826659465004E-2</c:v>
                </c:pt>
                <c:pt idx="7">
                  <c:v>9.7302696168267092E-3</c:v>
                </c:pt>
              </c:numCache>
            </c:numRef>
          </c:val>
          <c:smooth val="1"/>
        </c:ser>
        <c:ser>
          <c:idx val="3"/>
          <c:order val="3"/>
          <c:tx>
            <c:v>celah udara 185 mm</c:v>
          </c:tx>
          <c:spPr>
            <a:ln w="19050">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revisi'!$U$53:$U$62</c:f>
              <c:numCache>
                <c:formatCode>0.000</c:formatCode>
                <c:ptCount val="10"/>
                <c:pt idx="0">
                  <c:v>0</c:v>
                </c:pt>
                <c:pt idx="1">
                  <c:v>0.1046666666666667</c:v>
                </c:pt>
                <c:pt idx="2">
                  <c:v>0.1085916666666667</c:v>
                </c:pt>
                <c:pt idx="3">
                  <c:v>0.16107037037037036</c:v>
                </c:pt>
                <c:pt idx="4">
                  <c:v>0.18432962962962957</c:v>
                </c:pt>
                <c:pt idx="5">
                  <c:v>0.24989166666666671</c:v>
                </c:pt>
                <c:pt idx="6">
                  <c:v>0.35223240740740741</c:v>
                </c:pt>
                <c:pt idx="7">
                  <c:v>0.46620277777777791</c:v>
                </c:pt>
                <c:pt idx="8">
                  <c:v>0.52624074074074056</c:v>
                </c:pt>
                <c:pt idx="9">
                  <c:v>0.71187870370370365</c:v>
                </c:pt>
              </c:numCache>
            </c:numRef>
          </c:cat>
          <c:val>
            <c:numRef>
              <c:f>'CP-TSR revisi'!$T$40:$T$51</c:f>
              <c:numCache>
                <c:formatCode>0.00000</c:formatCode>
                <c:ptCount val="12"/>
                <c:pt idx="0">
                  <c:v>0</c:v>
                </c:pt>
                <c:pt idx="1">
                  <c:v>3.8722347910379547E-2</c:v>
                </c:pt>
                <c:pt idx="2">
                  <c:v>4.2337700873571138E-2</c:v>
                </c:pt>
                <c:pt idx="3">
                  <c:v>5.0657096451303174E-2</c:v>
                </c:pt>
                <c:pt idx="4">
                  <c:v>6.4884209494055822E-2</c:v>
                </c:pt>
                <c:pt idx="5">
                  <c:v>8.786205375514404E-2</c:v>
                </c:pt>
                <c:pt idx="6">
                  <c:v>0.12024327844993149</c:v>
                </c:pt>
                <c:pt idx="7">
                  <c:v>0.11758582182647466</c:v>
                </c:pt>
                <c:pt idx="8">
                  <c:v>0.10413029522633752</c:v>
                </c:pt>
                <c:pt idx="9">
                  <c:v>6.7502616315843672E-2</c:v>
                </c:pt>
                <c:pt idx="10">
                  <c:v>4.3019802108024696E-2</c:v>
                </c:pt>
                <c:pt idx="11">
                  <c:v>1.2210449550297217E-2</c:v>
                </c:pt>
              </c:numCache>
            </c:numRef>
          </c:val>
          <c:smooth val="1"/>
        </c:ser>
        <c:ser>
          <c:idx val="4"/>
          <c:order val="4"/>
          <c:tx>
            <c:v>celah udara 200 mm</c:v>
          </c:tx>
          <c:spPr>
            <a:ln w="19050">
              <a:noFill/>
            </a:ln>
          </c:spPr>
          <c:marker>
            <c:symbol val="circle"/>
            <c:size val="7"/>
            <c:spPr>
              <a:solidFill>
                <a:srgbClr val="FF0000"/>
              </a:solidFill>
              <a:ln w="19050">
                <a:noFill/>
              </a:ln>
            </c:spPr>
          </c:marker>
          <c:trendline>
            <c:spPr>
              <a:ln w="19050">
                <a:solidFill>
                  <a:srgbClr val="FF0000"/>
                </a:solidFill>
              </a:ln>
            </c:spPr>
            <c:trendlineType val="poly"/>
            <c:order val="2"/>
            <c:intercept val="0"/>
            <c:dispRSqr val="0"/>
            <c:dispEq val="0"/>
          </c:trendline>
          <c:cat>
            <c:numRef>
              <c:f>'CP-TSR revisi'!$U$53:$U$62</c:f>
              <c:numCache>
                <c:formatCode>0.000</c:formatCode>
                <c:ptCount val="10"/>
                <c:pt idx="0">
                  <c:v>0</c:v>
                </c:pt>
                <c:pt idx="1">
                  <c:v>0.1046666666666667</c:v>
                </c:pt>
                <c:pt idx="2">
                  <c:v>0.1085916666666667</c:v>
                </c:pt>
                <c:pt idx="3">
                  <c:v>0.16107037037037036</c:v>
                </c:pt>
                <c:pt idx="4">
                  <c:v>0.18432962962962957</c:v>
                </c:pt>
                <c:pt idx="5">
                  <c:v>0.24989166666666671</c:v>
                </c:pt>
                <c:pt idx="6">
                  <c:v>0.35223240740740741</c:v>
                </c:pt>
                <c:pt idx="7">
                  <c:v>0.46620277777777791</c:v>
                </c:pt>
                <c:pt idx="8">
                  <c:v>0.52624074074074056</c:v>
                </c:pt>
                <c:pt idx="9">
                  <c:v>0.71187870370370365</c:v>
                </c:pt>
              </c:numCache>
            </c:numRef>
          </c:cat>
          <c:val>
            <c:numRef>
              <c:f>'CP-TSR revisi'!$T$53:$T$62</c:f>
              <c:numCache>
                <c:formatCode>0.00000</c:formatCode>
                <c:ptCount val="10"/>
                <c:pt idx="0">
                  <c:v>0</c:v>
                </c:pt>
                <c:pt idx="1">
                  <c:v>4.4036884773662563E-2</c:v>
                </c:pt>
                <c:pt idx="2">
                  <c:v>4.7445509027777777E-2</c:v>
                </c:pt>
                <c:pt idx="3">
                  <c:v>5.7863337441700989E-2</c:v>
                </c:pt>
                <c:pt idx="4">
                  <c:v>6.0849941550068586E-2</c:v>
                </c:pt>
                <c:pt idx="5">
                  <c:v>6.8744117721193432E-2</c:v>
                </c:pt>
                <c:pt idx="6">
                  <c:v>8.6637865996799374E-2</c:v>
                </c:pt>
                <c:pt idx="7">
                  <c:v>7.6950221826131746E-2</c:v>
                </c:pt>
                <c:pt idx="8">
                  <c:v>6.8125437128486538E-2</c:v>
                </c:pt>
                <c:pt idx="9">
                  <c:v>4.6078765969364402E-2</c:v>
                </c:pt>
              </c:numCache>
            </c:numRef>
          </c:val>
          <c:smooth val="1"/>
        </c:ser>
        <c:dLbls>
          <c:showLegendKey val="0"/>
          <c:showVal val="0"/>
          <c:showCatName val="0"/>
          <c:showSerName val="0"/>
          <c:showPercent val="0"/>
          <c:showBubbleSize val="0"/>
        </c:dLbls>
        <c:marker val="1"/>
        <c:smooth val="0"/>
        <c:axId val="640611488"/>
        <c:axId val="640608224"/>
      </c:lineChart>
      <c:catAx>
        <c:axId val="640611488"/>
        <c:scaling>
          <c:orientation val="minMax"/>
        </c:scaling>
        <c:delete val="0"/>
        <c:axPos val="b"/>
        <c:title>
          <c:tx>
            <c:rich>
              <a:bodyPr/>
              <a:lstStyle/>
              <a:p>
                <a:pPr>
                  <a:defRPr/>
                </a:pPr>
                <a:r>
                  <a:rPr lang="en-US" i="0"/>
                  <a:t>TSR</a:t>
                </a:r>
                <a:endParaRPr lang="id-ID" i="0"/>
              </a:p>
            </c:rich>
          </c:tx>
          <c:overlay val="0"/>
        </c:title>
        <c:numFmt formatCode="0.00" sourceLinked="0"/>
        <c:majorTickMark val="none"/>
        <c:minorTickMark val="none"/>
        <c:tickLblPos val="nextTo"/>
        <c:crossAx val="640608224"/>
        <c:crosses val="autoZero"/>
        <c:auto val="1"/>
        <c:lblAlgn val="ctr"/>
        <c:lblOffset val="100"/>
        <c:noMultiLvlLbl val="0"/>
      </c:catAx>
      <c:valAx>
        <c:axId val="640608224"/>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640611488"/>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celah udara 140 mm</c:v>
          </c:tx>
          <c:spPr>
            <a:ln w="19050">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revisi'!$U$116:$U$127</c:f>
              <c:numCache>
                <c:formatCode>0.000</c:formatCode>
                <c:ptCount val="12"/>
                <c:pt idx="0">
                  <c:v>0</c:v>
                </c:pt>
                <c:pt idx="1">
                  <c:v>0.16360396825396822</c:v>
                </c:pt>
                <c:pt idx="2">
                  <c:v>0.18378968253968259</c:v>
                </c:pt>
                <c:pt idx="3">
                  <c:v>0.24310079365079373</c:v>
                </c:pt>
                <c:pt idx="4">
                  <c:v>0.31948253968253987</c:v>
                </c:pt>
                <c:pt idx="5">
                  <c:v>0.42614285714285738</c:v>
                </c:pt>
                <c:pt idx="6">
                  <c:v>0.56283253968253966</c:v>
                </c:pt>
                <c:pt idx="7">
                  <c:v>0.61641190476190466</c:v>
                </c:pt>
                <c:pt idx="8">
                  <c:v>0.68556666666666655</c:v>
                </c:pt>
                <c:pt idx="9">
                  <c:v>0.78686904761904763</c:v>
                </c:pt>
                <c:pt idx="10">
                  <c:v>0.8369595238095241</c:v>
                </c:pt>
                <c:pt idx="11">
                  <c:v>0.86150634920634905</c:v>
                </c:pt>
              </c:numCache>
            </c:numRef>
          </c:cat>
          <c:val>
            <c:numRef>
              <c:f>'CP-TSR revisi'!$T$66:$T$76</c:f>
              <c:numCache>
                <c:formatCode>0.00000</c:formatCode>
                <c:ptCount val="11"/>
                <c:pt idx="0">
                  <c:v>0</c:v>
                </c:pt>
                <c:pt idx="1">
                  <c:v>3.2619273075837715E-2</c:v>
                </c:pt>
                <c:pt idx="2">
                  <c:v>3.242556608818345E-2</c:v>
                </c:pt>
                <c:pt idx="3">
                  <c:v>6.1927158084656084E-2</c:v>
                </c:pt>
                <c:pt idx="4">
                  <c:v>6.508673296649034E-2</c:v>
                </c:pt>
                <c:pt idx="5">
                  <c:v>0.10176952711463849</c:v>
                </c:pt>
                <c:pt idx="6">
                  <c:v>9.8540860049382811E-2</c:v>
                </c:pt>
                <c:pt idx="7">
                  <c:v>0.10121945615520286</c:v>
                </c:pt>
                <c:pt idx="8">
                  <c:v>7.0338272208112881E-2</c:v>
                </c:pt>
                <c:pt idx="9">
                  <c:v>4.3869210804232825E-2</c:v>
                </c:pt>
                <c:pt idx="10">
                  <c:v>8.9922943421516764E-3</c:v>
                </c:pt>
              </c:numCache>
            </c:numRef>
          </c:val>
          <c:smooth val="1"/>
        </c:ser>
        <c:ser>
          <c:idx val="1"/>
          <c:order val="1"/>
          <c:tx>
            <c:v>celah udara 155 mm</c:v>
          </c:tx>
          <c:spPr>
            <a:ln w="19050">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revisi'!$U$116:$U$127</c:f>
              <c:numCache>
                <c:formatCode>0.000</c:formatCode>
                <c:ptCount val="12"/>
                <c:pt idx="0">
                  <c:v>0</c:v>
                </c:pt>
                <c:pt idx="1">
                  <c:v>0.16360396825396822</c:v>
                </c:pt>
                <c:pt idx="2">
                  <c:v>0.18378968253968259</c:v>
                </c:pt>
                <c:pt idx="3">
                  <c:v>0.24310079365079373</c:v>
                </c:pt>
                <c:pt idx="4">
                  <c:v>0.31948253968253987</c:v>
                </c:pt>
                <c:pt idx="5">
                  <c:v>0.42614285714285738</c:v>
                </c:pt>
                <c:pt idx="6">
                  <c:v>0.56283253968253966</c:v>
                </c:pt>
                <c:pt idx="7">
                  <c:v>0.61641190476190466</c:v>
                </c:pt>
                <c:pt idx="8">
                  <c:v>0.68556666666666655</c:v>
                </c:pt>
                <c:pt idx="9">
                  <c:v>0.78686904761904763</c:v>
                </c:pt>
                <c:pt idx="10">
                  <c:v>0.8369595238095241</c:v>
                </c:pt>
                <c:pt idx="11">
                  <c:v>0.86150634920634905</c:v>
                </c:pt>
              </c:numCache>
            </c:numRef>
          </c:cat>
          <c:val>
            <c:numRef>
              <c:f>'CP-TSR revisi'!$T$78:$T$88</c:f>
              <c:numCache>
                <c:formatCode>0.00000</c:formatCode>
                <c:ptCount val="11"/>
                <c:pt idx="0">
                  <c:v>0</c:v>
                </c:pt>
                <c:pt idx="1">
                  <c:v>3.7716747414462098E-2</c:v>
                </c:pt>
                <c:pt idx="2">
                  <c:v>5.8958505171075835E-2</c:v>
                </c:pt>
                <c:pt idx="3">
                  <c:v>5.3859549439153456E-2</c:v>
                </c:pt>
                <c:pt idx="4">
                  <c:v>4.8160214631393319E-2</c:v>
                </c:pt>
                <c:pt idx="5">
                  <c:v>4.4503543414462075E-2</c:v>
                </c:pt>
                <c:pt idx="6">
                  <c:v>4.9667443428571469E-2</c:v>
                </c:pt>
                <c:pt idx="7">
                  <c:v>6.8606819721340404E-2</c:v>
                </c:pt>
                <c:pt idx="8">
                  <c:v>4.9592247904761931E-2</c:v>
                </c:pt>
                <c:pt idx="9">
                  <c:v>3.5684275809523838E-2</c:v>
                </c:pt>
                <c:pt idx="10">
                  <c:v>6.9752292275132343E-3</c:v>
                </c:pt>
              </c:numCache>
            </c:numRef>
          </c:val>
          <c:smooth val="1"/>
        </c:ser>
        <c:ser>
          <c:idx val="2"/>
          <c:order val="2"/>
          <c:tx>
            <c:v>celah udara 170 mm</c:v>
          </c:tx>
          <c:spPr>
            <a:ln w="19050">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revisi'!$U$116:$U$127</c:f>
              <c:numCache>
                <c:formatCode>0.000</c:formatCode>
                <c:ptCount val="12"/>
                <c:pt idx="0">
                  <c:v>0</c:v>
                </c:pt>
                <c:pt idx="1">
                  <c:v>0.16360396825396822</c:v>
                </c:pt>
                <c:pt idx="2">
                  <c:v>0.18378968253968259</c:v>
                </c:pt>
                <c:pt idx="3">
                  <c:v>0.24310079365079373</c:v>
                </c:pt>
                <c:pt idx="4">
                  <c:v>0.31948253968253987</c:v>
                </c:pt>
                <c:pt idx="5">
                  <c:v>0.42614285714285738</c:v>
                </c:pt>
                <c:pt idx="6">
                  <c:v>0.56283253968253966</c:v>
                </c:pt>
                <c:pt idx="7">
                  <c:v>0.61641190476190466</c:v>
                </c:pt>
                <c:pt idx="8">
                  <c:v>0.68556666666666655</c:v>
                </c:pt>
                <c:pt idx="9">
                  <c:v>0.78686904761904763</c:v>
                </c:pt>
                <c:pt idx="10">
                  <c:v>0.8369595238095241</c:v>
                </c:pt>
                <c:pt idx="11">
                  <c:v>0.86150634920634905</c:v>
                </c:pt>
              </c:numCache>
            </c:numRef>
          </c:cat>
          <c:val>
            <c:numRef>
              <c:f>'CP-TSR revisi'!$T$90:$T$101</c:f>
              <c:numCache>
                <c:formatCode>0.00000</c:formatCode>
                <c:ptCount val="12"/>
                <c:pt idx="0">
                  <c:v>0</c:v>
                </c:pt>
                <c:pt idx="1">
                  <c:v>5.5593846201058214E-2</c:v>
                </c:pt>
                <c:pt idx="2">
                  <c:v>7.4882179499118184E-2</c:v>
                </c:pt>
                <c:pt idx="3">
                  <c:v>8.7042640804232838E-2</c:v>
                </c:pt>
                <c:pt idx="4">
                  <c:v>0.12596127222927692</c:v>
                </c:pt>
                <c:pt idx="5">
                  <c:v>0.13064549709347448</c:v>
                </c:pt>
                <c:pt idx="6">
                  <c:v>0.14252022725925922</c:v>
                </c:pt>
                <c:pt idx="7">
                  <c:v>0.13603954637037041</c:v>
                </c:pt>
                <c:pt idx="8">
                  <c:v>0.12006787489947095</c:v>
                </c:pt>
                <c:pt idx="9">
                  <c:v>8.9736465633157042E-2</c:v>
                </c:pt>
                <c:pt idx="10">
                  <c:v>5.0815108444444444E-2</c:v>
                </c:pt>
                <c:pt idx="11">
                  <c:v>1.069589663492064E-2</c:v>
                </c:pt>
              </c:numCache>
            </c:numRef>
          </c:val>
          <c:smooth val="1"/>
        </c:ser>
        <c:ser>
          <c:idx val="3"/>
          <c:order val="3"/>
          <c:tx>
            <c:v>celah udara 185 mm</c:v>
          </c:tx>
          <c:spPr>
            <a:ln w="19050">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revisi'!$U$116:$U$127</c:f>
              <c:numCache>
                <c:formatCode>0.000</c:formatCode>
                <c:ptCount val="12"/>
                <c:pt idx="0">
                  <c:v>0</c:v>
                </c:pt>
                <c:pt idx="1">
                  <c:v>0.16360396825396822</c:v>
                </c:pt>
                <c:pt idx="2">
                  <c:v>0.18378968253968259</c:v>
                </c:pt>
                <c:pt idx="3">
                  <c:v>0.24310079365079373</c:v>
                </c:pt>
                <c:pt idx="4">
                  <c:v>0.31948253968253987</c:v>
                </c:pt>
                <c:pt idx="5">
                  <c:v>0.42614285714285738</c:v>
                </c:pt>
                <c:pt idx="6">
                  <c:v>0.56283253968253966</c:v>
                </c:pt>
                <c:pt idx="7">
                  <c:v>0.61641190476190466</c:v>
                </c:pt>
                <c:pt idx="8">
                  <c:v>0.68556666666666655</c:v>
                </c:pt>
                <c:pt idx="9">
                  <c:v>0.78686904761904763</c:v>
                </c:pt>
                <c:pt idx="10">
                  <c:v>0.8369595238095241</c:v>
                </c:pt>
                <c:pt idx="11">
                  <c:v>0.86150634920634905</c:v>
                </c:pt>
              </c:numCache>
            </c:numRef>
          </c:cat>
          <c:val>
            <c:numRef>
              <c:f>'CP-TSR revisi'!$T$103:$T$114</c:f>
              <c:numCache>
                <c:formatCode>0.00000</c:formatCode>
                <c:ptCount val="12"/>
                <c:pt idx="0">
                  <c:v>0</c:v>
                </c:pt>
                <c:pt idx="1">
                  <c:v>2.2295680204585552E-2</c:v>
                </c:pt>
                <c:pt idx="2">
                  <c:v>3.4858547185185211E-2</c:v>
                </c:pt>
                <c:pt idx="3">
                  <c:v>4.0496789333333394E-2</c:v>
                </c:pt>
                <c:pt idx="4">
                  <c:v>5.9888109093474452E-2</c:v>
                </c:pt>
                <c:pt idx="5">
                  <c:v>7.7719640222222275E-2</c:v>
                </c:pt>
                <c:pt idx="6">
                  <c:v>7.9763785206349233E-2</c:v>
                </c:pt>
                <c:pt idx="7">
                  <c:v>7.1786660063492103E-2</c:v>
                </c:pt>
                <c:pt idx="8">
                  <c:v>7.9205359188712562E-2</c:v>
                </c:pt>
                <c:pt idx="9">
                  <c:v>6.0599533410934762E-2</c:v>
                </c:pt>
                <c:pt idx="10">
                  <c:v>3.65807557777778E-2</c:v>
                </c:pt>
                <c:pt idx="11">
                  <c:v>7.5858002892416291E-3</c:v>
                </c:pt>
              </c:numCache>
            </c:numRef>
          </c:val>
          <c:smooth val="1"/>
        </c:ser>
        <c:ser>
          <c:idx val="4"/>
          <c:order val="4"/>
          <c:tx>
            <c:v>celah udara 200 mm</c:v>
          </c:tx>
          <c:spPr>
            <a:ln w="19050">
              <a:noFill/>
            </a:ln>
          </c:spPr>
          <c:marker>
            <c:symbol val="circle"/>
            <c:size val="7"/>
            <c:spPr>
              <a:solidFill>
                <a:srgbClr val="FF0000"/>
              </a:solidFill>
              <a:ln w="19050">
                <a:noFill/>
              </a:ln>
            </c:spPr>
          </c:marker>
          <c:trendline>
            <c:spPr>
              <a:ln w="19050">
                <a:solidFill>
                  <a:srgbClr val="FF0000"/>
                </a:solidFill>
              </a:ln>
            </c:spPr>
            <c:trendlineType val="poly"/>
            <c:order val="2"/>
            <c:intercept val="0"/>
            <c:dispRSqr val="0"/>
            <c:dispEq val="0"/>
          </c:trendline>
          <c:cat>
            <c:numRef>
              <c:f>'CP-TSR revisi'!$U$116:$U$127</c:f>
              <c:numCache>
                <c:formatCode>0.000</c:formatCode>
                <c:ptCount val="12"/>
                <c:pt idx="0">
                  <c:v>0</c:v>
                </c:pt>
                <c:pt idx="1">
                  <c:v>0.16360396825396822</c:v>
                </c:pt>
                <c:pt idx="2">
                  <c:v>0.18378968253968259</c:v>
                </c:pt>
                <c:pt idx="3">
                  <c:v>0.24310079365079373</c:v>
                </c:pt>
                <c:pt idx="4">
                  <c:v>0.31948253968253987</c:v>
                </c:pt>
                <c:pt idx="5">
                  <c:v>0.42614285714285738</c:v>
                </c:pt>
                <c:pt idx="6">
                  <c:v>0.56283253968253966</c:v>
                </c:pt>
                <c:pt idx="7">
                  <c:v>0.61641190476190466</c:v>
                </c:pt>
                <c:pt idx="8">
                  <c:v>0.68556666666666655</c:v>
                </c:pt>
                <c:pt idx="9">
                  <c:v>0.78686904761904763</c:v>
                </c:pt>
                <c:pt idx="10">
                  <c:v>0.8369595238095241</c:v>
                </c:pt>
                <c:pt idx="11">
                  <c:v>0.86150634920634905</c:v>
                </c:pt>
              </c:numCache>
            </c:numRef>
          </c:cat>
          <c:val>
            <c:numRef>
              <c:f>'CP-TSR revisi'!$T$116:$T$127</c:f>
              <c:numCache>
                <c:formatCode>0.00000</c:formatCode>
                <c:ptCount val="12"/>
                <c:pt idx="0">
                  <c:v>0</c:v>
                </c:pt>
                <c:pt idx="1">
                  <c:v>7.2745595573192282E-2</c:v>
                </c:pt>
                <c:pt idx="2">
                  <c:v>7.7350951058201126E-2</c:v>
                </c:pt>
                <c:pt idx="3">
                  <c:v>0.10000086202821874</c:v>
                </c:pt>
                <c:pt idx="4">
                  <c:v>0.11926638186948856</c:v>
                </c:pt>
                <c:pt idx="5">
                  <c:v>0.12564585396825392</c:v>
                </c:pt>
                <c:pt idx="6">
                  <c:v>0.15658001253968259</c:v>
                </c:pt>
                <c:pt idx="7">
                  <c:v>0.14950043396825399</c:v>
                </c:pt>
                <c:pt idx="8">
                  <c:v>0.14508114148148166</c:v>
                </c:pt>
                <c:pt idx="9">
                  <c:v>0.11225998412698411</c:v>
                </c:pt>
                <c:pt idx="10">
                  <c:v>7.9604150264550283E-2</c:v>
                </c:pt>
                <c:pt idx="11">
                  <c:v>4.0969413051146424E-2</c:v>
                </c:pt>
              </c:numCache>
            </c:numRef>
          </c:val>
          <c:smooth val="1"/>
        </c:ser>
        <c:dLbls>
          <c:showLegendKey val="0"/>
          <c:showVal val="0"/>
          <c:showCatName val="0"/>
          <c:showSerName val="0"/>
          <c:showPercent val="0"/>
          <c:showBubbleSize val="0"/>
        </c:dLbls>
        <c:marker val="1"/>
        <c:smooth val="0"/>
        <c:axId val="640606592"/>
        <c:axId val="640607136"/>
      </c:lineChart>
      <c:catAx>
        <c:axId val="640606592"/>
        <c:scaling>
          <c:orientation val="minMax"/>
        </c:scaling>
        <c:delete val="0"/>
        <c:axPos val="b"/>
        <c:title>
          <c:tx>
            <c:rich>
              <a:bodyPr/>
              <a:lstStyle/>
              <a:p>
                <a:pPr>
                  <a:defRPr/>
                </a:pPr>
                <a:r>
                  <a:rPr lang="en-US" i="0"/>
                  <a:t>TSR</a:t>
                </a:r>
                <a:endParaRPr lang="id-ID" i="0"/>
              </a:p>
            </c:rich>
          </c:tx>
          <c:overlay val="0"/>
        </c:title>
        <c:numFmt formatCode="0.00" sourceLinked="0"/>
        <c:majorTickMark val="none"/>
        <c:minorTickMark val="none"/>
        <c:tickLblPos val="nextTo"/>
        <c:crossAx val="640607136"/>
        <c:crosses val="autoZero"/>
        <c:auto val="1"/>
        <c:lblAlgn val="ctr"/>
        <c:lblOffset val="100"/>
        <c:noMultiLvlLbl val="0"/>
      </c:catAx>
      <c:valAx>
        <c:axId val="640607136"/>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640606592"/>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celah udara 140 mm</c:v>
          </c:tx>
          <c:spPr>
            <a:ln w="19050">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revisi'!$E$117:$E$128</c:f>
              <c:numCache>
                <c:formatCode>0.000</c:formatCode>
                <c:ptCount val="12"/>
                <c:pt idx="0">
                  <c:v>0</c:v>
                </c:pt>
                <c:pt idx="1">
                  <c:v>0.14140902777777781</c:v>
                </c:pt>
                <c:pt idx="2">
                  <c:v>0.18632847222222226</c:v>
                </c:pt>
                <c:pt idx="3">
                  <c:v>0.26635486111111123</c:v>
                </c:pt>
                <c:pt idx="4">
                  <c:v>0.37025833333333336</c:v>
                </c:pt>
                <c:pt idx="5">
                  <c:v>0.42706180555555567</c:v>
                </c:pt>
                <c:pt idx="6">
                  <c:v>0.49978333333333336</c:v>
                </c:pt>
                <c:pt idx="7">
                  <c:v>0.58199027777777768</c:v>
                </c:pt>
                <c:pt idx="8">
                  <c:v>0.75425416666666678</c:v>
                </c:pt>
                <c:pt idx="9">
                  <c:v>0.82784791666666702</c:v>
                </c:pt>
                <c:pt idx="10">
                  <c:v>0.92531875000000019</c:v>
                </c:pt>
                <c:pt idx="11">
                  <c:v>0.93545833333333361</c:v>
                </c:pt>
              </c:numCache>
            </c:numRef>
          </c:cat>
          <c:val>
            <c:numRef>
              <c:f>'CP-TSR revisi'!$D$74:$D$85</c:f>
              <c:numCache>
                <c:formatCode>0.00000</c:formatCode>
                <c:ptCount val="12"/>
                <c:pt idx="0">
                  <c:v>0</c:v>
                </c:pt>
                <c:pt idx="1">
                  <c:v>0.10042454109013314</c:v>
                </c:pt>
                <c:pt idx="2">
                  <c:v>0.10713824734375005</c:v>
                </c:pt>
                <c:pt idx="3">
                  <c:v>0.13257701128221452</c:v>
                </c:pt>
                <c:pt idx="4">
                  <c:v>0.12748932200925928</c:v>
                </c:pt>
                <c:pt idx="5">
                  <c:v>0.1163520127615741</c:v>
                </c:pt>
                <c:pt idx="6">
                  <c:v>0.12591316409765629</c:v>
                </c:pt>
                <c:pt idx="7">
                  <c:v>0.12387326920775463</c:v>
                </c:pt>
                <c:pt idx="8">
                  <c:v>0.11769983519130983</c:v>
                </c:pt>
                <c:pt idx="9">
                  <c:v>7.6466742350212183E-2</c:v>
                </c:pt>
                <c:pt idx="10">
                  <c:v>4.6854345607060151E-2</c:v>
                </c:pt>
                <c:pt idx="11">
                  <c:v>8.8508580855517008E-3</c:v>
                </c:pt>
              </c:numCache>
            </c:numRef>
          </c:val>
          <c:smooth val="1"/>
        </c:ser>
        <c:ser>
          <c:idx val="1"/>
          <c:order val="1"/>
          <c:tx>
            <c:v>celah udara 155 mm</c:v>
          </c:tx>
          <c:spPr>
            <a:ln w="19050">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revisi'!$E$117:$E$128</c:f>
              <c:numCache>
                <c:formatCode>0.000</c:formatCode>
                <c:ptCount val="12"/>
                <c:pt idx="0">
                  <c:v>0</c:v>
                </c:pt>
                <c:pt idx="1">
                  <c:v>0.14140902777777781</c:v>
                </c:pt>
                <c:pt idx="2">
                  <c:v>0.18632847222222226</c:v>
                </c:pt>
                <c:pt idx="3">
                  <c:v>0.26635486111111123</c:v>
                </c:pt>
                <c:pt idx="4">
                  <c:v>0.37025833333333336</c:v>
                </c:pt>
                <c:pt idx="5">
                  <c:v>0.42706180555555567</c:v>
                </c:pt>
                <c:pt idx="6">
                  <c:v>0.49978333333333336</c:v>
                </c:pt>
                <c:pt idx="7">
                  <c:v>0.58199027777777768</c:v>
                </c:pt>
                <c:pt idx="8">
                  <c:v>0.75425416666666678</c:v>
                </c:pt>
                <c:pt idx="9">
                  <c:v>0.82784791666666702</c:v>
                </c:pt>
                <c:pt idx="10">
                  <c:v>0.92531875000000019</c:v>
                </c:pt>
                <c:pt idx="11">
                  <c:v>0.93545833333333361</c:v>
                </c:pt>
              </c:numCache>
            </c:numRef>
          </c:cat>
          <c:val>
            <c:numRef>
              <c:f>'CP-TSR revisi'!$D$87:$D$102</c:f>
              <c:numCache>
                <c:formatCode>0.00000</c:formatCode>
                <c:ptCount val="16"/>
                <c:pt idx="0">
                  <c:v>0</c:v>
                </c:pt>
                <c:pt idx="1">
                  <c:v>2.6354408275173619E-2</c:v>
                </c:pt>
                <c:pt idx="2">
                  <c:v>3.2728112198784742E-2</c:v>
                </c:pt>
                <c:pt idx="3">
                  <c:v>6.659488485686732E-2</c:v>
                </c:pt>
                <c:pt idx="4">
                  <c:v>7.5818375968894694E-2</c:v>
                </c:pt>
                <c:pt idx="5">
                  <c:v>0.11355006010995367</c:v>
                </c:pt>
                <c:pt idx="6">
                  <c:v>0.11275175925106101</c:v>
                </c:pt>
                <c:pt idx="7">
                  <c:v>0.10468594332291671</c:v>
                </c:pt>
                <c:pt idx="8">
                  <c:v>0.11016385126533569</c:v>
                </c:pt>
                <c:pt idx="9">
                  <c:v>9.0982678370707934E-2</c:v>
                </c:pt>
                <c:pt idx="10">
                  <c:v>8.8466105374710682E-2</c:v>
                </c:pt>
                <c:pt idx="11">
                  <c:v>8.6630926423611171E-2</c:v>
                </c:pt>
                <c:pt idx="12">
                  <c:v>8.214075204513889E-2</c:v>
                </c:pt>
                <c:pt idx="13">
                  <c:v>5.6363017891155491E-2</c:v>
                </c:pt>
                <c:pt idx="14">
                  <c:v>3.6039175169415537E-2</c:v>
                </c:pt>
                <c:pt idx="15">
                  <c:v>7.247587320312502E-3</c:v>
                </c:pt>
              </c:numCache>
            </c:numRef>
          </c:val>
          <c:smooth val="1"/>
        </c:ser>
        <c:ser>
          <c:idx val="2"/>
          <c:order val="2"/>
          <c:tx>
            <c:v>celah udara 170 mm</c:v>
          </c:tx>
          <c:spPr>
            <a:ln w="19050">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revisi'!$E$117:$E$128</c:f>
              <c:numCache>
                <c:formatCode>0.000</c:formatCode>
                <c:ptCount val="12"/>
                <c:pt idx="0">
                  <c:v>0</c:v>
                </c:pt>
                <c:pt idx="1">
                  <c:v>0.14140902777777781</c:v>
                </c:pt>
                <c:pt idx="2">
                  <c:v>0.18632847222222226</c:v>
                </c:pt>
                <c:pt idx="3">
                  <c:v>0.26635486111111123</c:v>
                </c:pt>
                <c:pt idx="4">
                  <c:v>0.37025833333333336</c:v>
                </c:pt>
                <c:pt idx="5">
                  <c:v>0.42706180555555567</c:v>
                </c:pt>
                <c:pt idx="6">
                  <c:v>0.49978333333333336</c:v>
                </c:pt>
                <c:pt idx="7">
                  <c:v>0.58199027777777768</c:v>
                </c:pt>
                <c:pt idx="8">
                  <c:v>0.75425416666666678</c:v>
                </c:pt>
                <c:pt idx="9">
                  <c:v>0.82784791666666702</c:v>
                </c:pt>
                <c:pt idx="10">
                  <c:v>0.92531875000000019</c:v>
                </c:pt>
                <c:pt idx="11">
                  <c:v>0.93545833333333361</c:v>
                </c:pt>
              </c:numCache>
            </c:numRef>
          </c:cat>
          <c:val>
            <c:numRef>
              <c:f>'CP-TSR revisi'!$D$104:$D$115</c:f>
              <c:numCache>
                <c:formatCode>0.00000</c:formatCode>
                <c:ptCount val="12"/>
                <c:pt idx="0">
                  <c:v>0</c:v>
                </c:pt>
                <c:pt idx="1">
                  <c:v>0.10213050724681717</c:v>
                </c:pt>
                <c:pt idx="2">
                  <c:v>0.1162317714238523</c:v>
                </c:pt>
                <c:pt idx="3">
                  <c:v>0.12887187906114966</c:v>
                </c:pt>
                <c:pt idx="4">
                  <c:v>0.1466781960658276</c:v>
                </c:pt>
                <c:pt idx="5">
                  <c:v>0.13692126055092599</c:v>
                </c:pt>
                <c:pt idx="6">
                  <c:v>0.12439678943287046</c:v>
                </c:pt>
                <c:pt idx="7">
                  <c:v>0.12047245197347611</c:v>
                </c:pt>
                <c:pt idx="8">
                  <c:v>0.12090030312500001</c:v>
                </c:pt>
                <c:pt idx="9">
                  <c:v>6.8862559474681714E-2</c:v>
                </c:pt>
                <c:pt idx="10">
                  <c:v>3.9374056166666671E-2</c:v>
                </c:pt>
                <c:pt idx="11">
                  <c:v>8.448214345534338E-3</c:v>
                </c:pt>
              </c:numCache>
            </c:numRef>
          </c:val>
          <c:smooth val="1"/>
        </c:ser>
        <c:ser>
          <c:idx val="3"/>
          <c:order val="3"/>
          <c:tx>
            <c:v>celah udara 185 mm</c:v>
          </c:tx>
          <c:spPr>
            <a:ln w="19050">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revisi'!$E$117:$E$128</c:f>
              <c:numCache>
                <c:formatCode>0.000</c:formatCode>
                <c:ptCount val="12"/>
                <c:pt idx="0">
                  <c:v>0</c:v>
                </c:pt>
                <c:pt idx="1">
                  <c:v>0.14140902777777781</c:v>
                </c:pt>
                <c:pt idx="2">
                  <c:v>0.18632847222222226</c:v>
                </c:pt>
                <c:pt idx="3">
                  <c:v>0.26635486111111123</c:v>
                </c:pt>
                <c:pt idx="4">
                  <c:v>0.37025833333333336</c:v>
                </c:pt>
                <c:pt idx="5">
                  <c:v>0.42706180555555567</c:v>
                </c:pt>
                <c:pt idx="6">
                  <c:v>0.49978333333333336</c:v>
                </c:pt>
                <c:pt idx="7">
                  <c:v>0.58199027777777768</c:v>
                </c:pt>
                <c:pt idx="8">
                  <c:v>0.75425416666666678</c:v>
                </c:pt>
                <c:pt idx="9">
                  <c:v>0.82784791666666702</c:v>
                </c:pt>
                <c:pt idx="10">
                  <c:v>0.92531875000000019</c:v>
                </c:pt>
                <c:pt idx="11">
                  <c:v>0.93545833333333361</c:v>
                </c:pt>
              </c:numCache>
            </c:numRef>
          </c:cat>
          <c:val>
            <c:numRef>
              <c:f>'CP-TSR revisi'!$D$117:$D$128</c:f>
              <c:numCache>
                <c:formatCode>0.00000</c:formatCode>
                <c:ptCount val="12"/>
                <c:pt idx="0">
                  <c:v>0</c:v>
                </c:pt>
                <c:pt idx="1">
                  <c:v>4.8294462889949867E-2</c:v>
                </c:pt>
                <c:pt idx="2">
                  <c:v>5.7529743925154316E-2</c:v>
                </c:pt>
                <c:pt idx="3">
                  <c:v>7.5934607938802134E-2</c:v>
                </c:pt>
                <c:pt idx="4">
                  <c:v>9.4097401408564846E-2</c:v>
                </c:pt>
                <c:pt idx="5">
                  <c:v>8.2099785039351822E-2</c:v>
                </c:pt>
                <c:pt idx="6">
                  <c:v>8.6071679158564812E-2</c:v>
                </c:pt>
                <c:pt idx="7">
                  <c:v>9.387216227015821E-2</c:v>
                </c:pt>
                <c:pt idx="8">
                  <c:v>9.5568402732639002E-2</c:v>
                </c:pt>
                <c:pt idx="9">
                  <c:v>6.7216019294415522E-2</c:v>
                </c:pt>
                <c:pt idx="10">
                  <c:v>4.1439436345052087E-2</c:v>
                </c:pt>
                <c:pt idx="11">
                  <c:v>7.8337489554398208E-3</c:v>
                </c:pt>
              </c:numCache>
            </c:numRef>
          </c:val>
          <c:smooth val="1"/>
        </c:ser>
        <c:ser>
          <c:idx val="4"/>
          <c:order val="4"/>
          <c:tx>
            <c:v>celah udara 200 mm</c:v>
          </c:tx>
          <c:spPr>
            <a:ln w="19050">
              <a:noFill/>
            </a:ln>
          </c:spPr>
          <c:marker>
            <c:symbol val="circle"/>
            <c:size val="7"/>
            <c:spPr>
              <a:solidFill>
                <a:srgbClr val="FF0000"/>
              </a:solidFill>
              <a:ln w="19050">
                <a:noFill/>
              </a:ln>
            </c:spPr>
          </c:marker>
          <c:trendline>
            <c:spPr>
              <a:ln w="19050">
                <a:solidFill>
                  <a:srgbClr val="FF0000"/>
                </a:solidFill>
              </a:ln>
            </c:spPr>
            <c:trendlineType val="poly"/>
            <c:order val="2"/>
            <c:intercept val="0"/>
            <c:dispRSqr val="0"/>
            <c:dispEq val="0"/>
          </c:trendline>
          <c:cat>
            <c:numRef>
              <c:f>'CP-TSR revisi'!$E$117:$E$128</c:f>
              <c:numCache>
                <c:formatCode>0.000</c:formatCode>
                <c:ptCount val="12"/>
                <c:pt idx="0">
                  <c:v>0</c:v>
                </c:pt>
                <c:pt idx="1">
                  <c:v>0.14140902777777781</c:v>
                </c:pt>
                <c:pt idx="2">
                  <c:v>0.18632847222222226</c:v>
                </c:pt>
                <c:pt idx="3">
                  <c:v>0.26635486111111123</c:v>
                </c:pt>
                <c:pt idx="4">
                  <c:v>0.37025833333333336</c:v>
                </c:pt>
                <c:pt idx="5">
                  <c:v>0.42706180555555567</c:v>
                </c:pt>
                <c:pt idx="6">
                  <c:v>0.49978333333333336</c:v>
                </c:pt>
                <c:pt idx="7">
                  <c:v>0.58199027777777768</c:v>
                </c:pt>
                <c:pt idx="8">
                  <c:v>0.75425416666666678</c:v>
                </c:pt>
                <c:pt idx="9">
                  <c:v>0.82784791666666702</c:v>
                </c:pt>
                <c:pt idx="10">
                  <c:v>0.92531875000000019</c:v>
                </c:pt>
                <c:pt idx="11">
                  <c:v>0.93545833333333361</c:v>
                </c:pt>
              </c:numCache>
            </c:numRef>
          </c:cat>
          <c:val>
            <c:numRef>
              <c:f>'CP-TSR revisi'!$D$130:$D$141</c:f>
              <c:numCache>
                <c:formatCode>0.00000</c:formatCode>
                <c:ptCount val="12"/>
                <c:pt idx="0">
                  <c:v>0</c:v>
                </c:pt>
                <c:pt idx="1">
                  <c:v>8.7364720127073706E-2</c:v>
                </c:pt>
                <c:pt idx="2">
                  <c:v>8.825849157600317E-2</c:v>
                </c:pt>
                <c:pt idx="3">
                  <c:v>9.8081045754243881E-2</c:v>
                </c:pt>
                <c:pt idx="4">
                  <c:v>0.11953473626543216</c:v>
                </c:pt>
                <c:pt idx="5">
                  <c:v>0.12365426245298042</c:v>
                </c:pt>
                <c:pt idx="6">
                  <c:v>0.11183794096305945</c:v>
                </c:pt>
                <c:pt idx="7">
                  <c:v>0.12909370428240741</c:v>
                </c:pt>
                <c:pt idx="8">
                  <c:v>0.13118333915123467</c:v>
                </c:pt>
                <c:pt idx="9">
                  <c:v>8.7888518229166671E-2</c:v>
                </c:pt>
                <c:pt idx="10">
                  <c:v>7.3383340017361132E-2</c:v>
                </c:pt>
                <c:pt idx="11">
                  <c:v>3.79500557484568E-2</c:v>
                </c:pt>
              </c:numCache>
            </c:numRef>
          </c:val>
          <c:smooth val="1"/>
        </c:ser>
        <c:dLbls>
          <c:showLegendKey val="0"/>
          <c:showVal val="0"/>
          <c:showCatName val="0"/>
          <c:showSerName val="0"/>
          <c:showPercent val="0"/>
          <c:showBubbleSize val="0"/>
        </c:dLbls>
        <c:marker val="1"/>
        <c:smooth val="0"/>
        <c:axId val="593760896"/>
        <c:axId val="593761984"/>
      </c:lineChart>
      <c:catAx>
        <c:axId val="593760896"/>
        <c:scaling>
          <c:orientation val="minMax"/>
        </c:scaling>
        <c:delete val="0"/>
        <c:axPos val="b"/>
        <c:title>
          <c:tx>
            <c:rich>
              <a:bodyPr/>
              <a:lstStyle/>
              <a:p>
                <a:pPr>
                  <a:defRPr/>
                </a:pPr>
                <a:r>
                  <a:rPr lang="en-US" i="0"/>
                  <a:t>TSR</a:t>
                </a:r>
                <a:endParaRPr lang="id-ID" i="0"/>
              </a:p>
            </c:rich>
          </c:tx>
          <c:overlay val="0"/>
        </c:title>
        <c:numFmt formatCode="0.0" sourceLinked="0"/>
        <c:majorTickMark val="none"/>
        <c:minorTickMark val="none"/>
        <c:tickLblPos val="nextTo"/>
        <c:crossAx val="593761984"/>
        <c:crosses val="autoZero"/>
        <c:auto val="1"/>
        <c:lblAlgn val="ctr"/>
        <c:lblOffset val="100"/>
        <c:noMultiLvlLbl val="0"/>
      </c:catAx>
      <c:valAx>
        <c:axId val="593761984"/>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593760896"/>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celah udara 140 mm</c:v>
          </c:tx>
          <c:spPr>
            <a:ln w="19050">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revisi'!$U$186:$U$197</c:f>
              <c:numCache>
                <c:formatCode>0.000</c:formatCode>
                <c:ptCount val="12"/>
                <c:pt idx="0">
                  <c:v>0</c:v>
                </c:pt>
                <c:pt idx="1">
                  <c:v>0.32233456790123483</c:v>
                </c:pt>
                <c:pt idx="2">
                  <c:v>0.3385191358024694</c:v>
                </c:pt>
                <c:pt idx="3">
                  <c:v>0.35305617283950635</c:v>
                </c:pt>
                <c:pt idx="4">
                  <c:v>0.41517777777777787</c:v>
                </c:pt>
                <c:pt idx="5">
                  <c:v>0.53254012345679014</c:v>
                </c:pt>
                <c:pt idx="6">
                  <c:v>0.60435308641975338</c:v>
                </c:pt>
                <c:pt idx="7">
                  <c:v>0.65959382716049408</c:v>
                </c:pt>
                <c:pt idx="8">
                  <c:v>0.67296790123456818</c:v>
                </c:pt>
                <c:pt idx="9">
                  <c:v>0.79759876543209851</c:v>
                </c:pt>
                <c:pt idx="10">
                  <c:v>0.84964135802469176</c:v>
                </c:pt>
                <c:pt idx="11">
                  <c:v>0.92087283950617316</c:v>
                </c:pt>
              </c:numCache>
            </c:numRef>
          </c:cat>
          <c:val>
            <c:numRef>
              <c:f>'CP-TSR revisi'!$T$131:$T$142</c:f>
              <c:numCache>
                <c:formatCode>0.00000</c:formatCode>
                <c:ptCount val="12"/>
                <c:pt idx="0">
                  <c:v>0</c:v>
                </c:pt>
                <c:pt idx="1">
                  <c:v>0.10777669983904896</c:v>
                </c:pt>
                <c:pt idx="2">
                  <c:v>0.10108668990814412</c:v>
                </c:pt>
                <c:pt idx="3">
                  <c:v>0.11593987529990345</c:v>
                </c:pt>
                <c:pt idx="4">
                  <c:v>0.1185732224608038</c:v>
                </c:pt>
                <c:pt idx="5">
                  <c:v>0.1023289510508222</c:v>
                </c:pt>
                <c:pt idx="6">
                  <c:v>0.10317879740832192</c:v>
                </c:pt>
                <c:pt idx="7">
                  <c:v>0.10029971355707974</c:v>
                </c:pt>
                <c:pt idx="8">
                  <c:v>8.512451105918814E-2</c:v>
                </c:pt>
                <c:pt idx="9">
                  <c:v>5.4699805146708677E-2</c:v>
                </c:pt>
                <c:pt idx="10">
                  <c:v>3.3538290705685113E-2</c:v>
                </c:pt>
                <c:pt idx="11">
                  <c:v>6.4836401802909512E-3</c:v>
                </c:pt>
              </c:numCache>
            </c:numRef>
          </c:val>
          <c:smooth val="1"/>
        </c:ser>
        <c:ser>
          <c:idx val="1"/>
          <c:order val="1"/>
          <c:tx>
            <c:v>celah udara 155 mm</c:v>
          </c:tx>
          <c:spPr>
            <a:ln w="19050">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revisi'!$U$186:$U$197</c:f>
              <c:numCache>
                <c:formatCode>0.000</c:formatCode>
                <c:ptCount val="12"/>
                <c:pt idx="0">
                  <c:v>0</c:v>
                </c:pt>
                <c:pt idx="1">
                  <c:v>0.32233456790123483</c:v>
                </c:pt>
                <c:pt idx="2">
                  <c:v>0.3385191358024694</c:v>
                </c:pt>
                <c:pt idx="3">
                  <c:v>0.35305617283950635</c:v>
                </c:pt>
                <c:pt idx="4">
                  <c:v>0.41517777777777787</c:v>
                </c:pt>
                <c:pt idx="5">
                  <c:v>0.53254012345679014</c:v>
                </c:pt>
                <c:pt idx="6">
                  <c:v>0.60435308641975338</c:v>
                </c:pt>
                <c:pt idx="7">
                  <c:v>0.65959382716049408</c:v>
                </c:pt>
                <c:pt idx="8">
                  <c:v>0.67296790123456818</c:v>
                </c:pt>
                <c:pt idx="9">
                  <c:v>0.79759876543209851</c:v>
                </c:pt>
                <c:pt idx="10">
                  <c:v>0.84964135802469176</c:v>
                </c:pt>
                <c:pt idx="11">
                  <c:v>0.92087283950617316</c:v>
                </c:pt>
              </c:numCache>
            </c:numRef>
          </c:cat>
          <c:val>
            <c:numRef>
              <c:f>'CP-TSR revisi'!$T$144:$T$158</c:f>
              <c:numCache>
                <c:formatCode>0.00000</c:formatCode>
                <c:ptCount val="15"/>
                <c:pt idx="0">
                  <c:v>0</c:v>
                </c:pt>
                <c:pt idx="1">
                  <c:v>4.1863450529018305E-2</c:v>
                </c:pt>
                <c:pt idx="2">
                  <c:v>4.7524037290250482E-2</c:v>
                </c:pt>
                <c:pt idx="3">
                  <c:v>4.4601515980016625E-2</c:v>
                </c:pt>
                <c:pt idx="4">
                  <c:v>4.1200290452268473E-2</c:v>
                </c:pt>
                <c:pt idx="5">
                  <c:v>7.0102148195566399E-2</c:v>
                </c:pt>
                <c:pt idx="6">
                  <c:v>6.7319976159122122E-2</c:v>
                </c:pt>
                <c:pt idx="7">
                  <c:v>8.4461239461362581E-2</c:v>
                </c:pt>
                <c:pt idx="8">
                  <c:v>7.5653109739369007E-2</c:v>
                </c:pt>
                <c:pt idx="9">
                  <c:v>8.8593346239089668E-2</c:v>
                </c:pt>
                <c:pt idx="10">
                  <c:v>8.0970434629544952E-2</c:v>
                </c:pt>
                <c:pt idx="11">
                  <c:v>7.2184246679198663E-2</c:v>
                </c:pt>
                <c:pt idx="12">
                  <c:v>5.2013931559145833E-2</c:v>
                </c:pt>
                <c:pt idx="13">
                  <c:v>3.0085012715846189E-2</c:v>
                </c:pt>
                <c:pt idx="14">
                  <c:v>6.5086487815204375E-3</c:v>
                </c:pt>
              </c:numCache>
            </c:numRef>
          </c:val>
          <c:smooth val="1"/>
        </c:ser>
        <c:ser>
          <c:idx val="2"/>
          <c:order val="2"/>
          <c:tx>
            <c:v>celah udara 170 mm</c:v>
          </c:tx>
          <c:spPr>
            <a:ln w="19050">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revisi'!$U$186:$U$197</c:f>
              <c:numCache>
                <c:formatCode>0.000</c:formatCode>
                <c:ptCount val="12"/>
                <c:pt idx="0">
                  <c:v>0</c:v>
                </c:pt>
                <c:pt idx="1">
                  <c:v>0.32233456790123483</c:v>
                </c:pt>
                <c:pt idx="2">
                  <c:v>0.3385191358024694</c:v>
                </c:pt>
                <c:pt idx="3">
                  <c:v>0.35305617283950635</c:v>
                </c:pt>
                <c:pt idx="4">
                  <c:v>0.41517777777777787</c:v>
                </c:pt>
                <c:pt idx="5">
                  <c:v>0.53254012345679014</c:v>
                </c:pt>
                <c:pt idx="6">
                  <c:v>0.60435308641975338</c:v>
                </c:pt>
                <c:pt idx="7">
                  <c:v>0.65959382716049408</c:v>
                </c:pt>
                <c:pt idx="8">
                  <c:v>0.67296790123456818</c:v>
                </c:pt>
                <c:pt idx="9">
                  <c:v>0.79759876543209851</c:v>
                </c:pt>
                <c:pt idx="10">
                  <c:v>0.84964135802469176</c:v>
                </c:pt>
                <c:pt idx="11">
                  <c:v>0.92087283950617316</c:v>
                </c:pt>
              </c:numCache>
            </c:numRef>
          </c:cat>
          <c:val>
            <c:numRef>
              <c:f>'CP-TSR revisi'!$T$160:$T$171</c:f>
              <c:numCache>
                <c:formatCode>0.00000</c:formatCode>
                <c:ptCount val="12"/>
                <c:pt idx="0">
                  <c:v>0</c:v>
                </c:pt>
                <c:pt idx="1">
                  <c:v>0.10517597259279583</c:v>
                </c:pt>
                <c:pt idx="2">
                  <c:v>0.12397474576314595</c:v>
                </c:pt>
                <c:pt idx="3">
                  <c:v>0.12444146146502059</c:v>
                </c:pt>
                <c:pt idx="4">
                  <c:v>0.11770380415451576</c:v>
                </c:pt>
                <c:pt idx="5">
                  <c:v>0.11727402980897222</c:v>
                </c:pt>
                <c:pt idx="6">
                  <c:v>0.11000193562336361</c:v>
                </c:pt>
                <c:pt idx="7">
                  <c:v>0.10307268510477738</c:v>
                </c:pt>
                <c:pt idx="8">
                  <c:v>9.0123526918999539E-2</c:v>
                </c:pt>
                <c:pt idx="9">
                  <c:v>6.0637326619214553E-2</c:v>
                </c:pt>
                <c:pt idx="10">
                  <c:v>3.7752867318904662E-2</c:v>
                </c:pt>
                <c:pt idx="11">
                  <c:v>7.414729641450327E-3</c:v>
                </c:pt>
              </c:numCache>
            </c:numRef>
          </c:val>
          <c:smooth val="1"/>
        </c:ser>
        <c:ser>
          <c:idx val="3"/>
          <c:order val="3"/>
          <c:tx>
            <c:v>celah udara 185 mm</c:v>
          </c:tx>
          <c:spPr>
            <a:ln w="19050">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revisi'!$U$186:$U$197</c:f>
              <c:numCache>
                <c:formatCode>0.000</c:formatCode>
                <c:ptCount val="12"/>
                <c:pt idx="0">
                  <c:v>0</c:v>
                </c:pt>
                <c:pt idx="1">
                  <c:v>0.32233456790123483</c:v>
                </c:pt>
                <c:pt idx="2">
                  <c:v>0.3385191358024694</c:v>
                </c:pt>
                <c:pt idx="3">
                  <c:v>0.35305617283950635</c:v>
                </c:pt>
                <c:pt idx="4">
                  <c:v>0.41517777777777787</c:v>
                </c:pt>
                <c:pt idx="5">
                  <c:v>0.53254012345679014</c:v>
                </c:pt>
                <c:pt idx="6">
                  <c:v>0.60435308641975338</c:v>
                </c:pt>
                <c:pt idx="7">
                  <c:v>0.65959382716049408</c:v>
                </c:pt>
                <c:pt idx="8">
                  <c:v>0.67296790123456818</c:v>
                </c:pt>
                <c:pt idx="9">
                  <c:v>0.79759876543209851</c:v>
                </c:pt>
                <c:pt idx="10">
                  <c:v>0.84964135802469176</c:v>
                </c:pt>
                <c:pt idx="11">
                  <c:v>0.92087283950617316</c:v>
                </c:pt>
              </c:numCache>
            </c:numRef>
          </c:cat>
          <c:val>
            <c:numRef>
              <c:f>'CP-TSR revisi'!$T$173:$T$184</c:f>
              <c:numCache>
                <c:formatCode>0.00000</c:formatCode>
                <c:ptCount val="12"/>
                <c:pt idx="0">
                  <c:v>0</c:v>
                </c:pt>
                <c:pt idx="1">
                  <c:v>0.11538951879124115</c:v>
                </c:pt>
                <c:pt idx="2">
                  <c:v>0.11390260828870943</c:v>
                </c:pt>
                <c:pt idx="3">
                  <c:v>0.11728392730444208</c:v>
                </c:pt>
                <c:pt idx="4">
                  <c:v>0.12069452060255051</c:v>
                </c:pt>
                <c:pt idx="5">
                  <c:v>9.4071819083676358E-2</c:v>
                </c:pt>
                <c:pt idx="6">
                  <c:v>0.11178086406265983</c:v>
                </c:pt>
                <c:pt idx="7">
                  <c:v>0.10892441898978816</c:v>
                </c:pt>
                <c:pt idx="8">
                  <c:v>0.10190151864786869</c:v>
                </c:pt>
                <c:pt idx="9">
                  <c:v>6.262686261000186E-2</c:v>
                </c:pt>
                <c:pt idx="10">
                  <c:v>3.7608837849616432E-2</c:v>
                </c:pt>
                <c:pt idx="11">
                  <c:v>7.2031184002777403E-3</c:v>
                </c:pt>
              </c:numCache>
            </c:numRef>
          </c:val>
          <c:smooth val="1"/>
        </c:ser>
        <c:ser>
          <c:idx val="4"/>
          <c:order val="4"/>
          <c:tx>
            <c:v>celah udara 200 mm</c:v>
          </c:tx>
          <c:spPr>
            <a:ln w="19050">
              <a:noFill/>
            </a:ln>
          </c:spPr>
          <c:marker>
            <c:symbol val="circle"/>
            <c:size val="7"/>
            <c:spPr>
              <a:solidFill>
                <a:srgbClr val="FF0000"/>
              </a:solidFill>
              <a:ln w="19050">
                <a:noFill/>
              </a:ln>
            </c:spPr>
          </c:marker>
          <c:trendline>
            <c:spPr>
              <a:ln w="19050">
                <a:solidFill>
                  <a:srgbClr val="FF0000"/>
                </a:solidFill>
              </a:ln>
            </c:spPr>
            <c:trendlineType val="poly"/>
            <c:order val="2"/>
            <c:intercept val="0"/>
            <c:dispRSqr val="0"/>
            <c:dispEq val="0"/>
          </c:trendline>
          <c:cat>
            <c:numRef>
              <c:f>'CP-TSR revisi'!$U$186:$U$197</c:f>
              <c:numCache>
                <c:formatCode>0.000</c:formatCode>
                <c:ptCount val="12"/>
                <c:pt idx="0">
                  <c:v>0</c:v>
                </c:pt>
                <c:pt idx="1">
                  <c:v>0.32233456790123483</c:v>
                </c:pt>
                <c:pt idx="2">
                  <c:v>0.3385191358024694</c:v>
                </c:pt>
                <c:pt idx="3">
                  <c:v>0.35305617283950635</c:v>
                </c:pt>
                <c:pt idx="4">
                  <c:v>0.41517777777777787</c:v>
                </c:pt>
                <c:pt idx="5">
                  <c:v>0.53254012345679014</c:v>
                </c:pt>
                <c:pt idx="6">
                  <c:v>0.60435308641975338</c:v>
                </c:pt>
                <c:pt idx="7">
                  <c:v>0.65959382716049408</c:v>
                </c:pt>
                <c:pt idx="8">
                  <c:v>0.67296790123456818</c:v>
                </c:pt>
                <c:pt idx="9">
                  <c:v>0.79759876543209851</c:v>
                </c:pt>
                <c:pt idx="10">
                  <c:v>0.84964135802469176</c:v>
                </c:pt>
                <c:pt idx="11">
                  <c:v>0.92087283950617316</c:v>
                </c:pt>
              </c:numCache>
            </c:numRef>
          </c:cat>
          <c:val>
            <c:numRef>
              <c:f>'CP-TSR revisi'!$T$186:$T$197</c:f>
              <c:numCache>
                <c:formatCode>0.00000</c:formatCode>
                <c:ptCount val="12"/>
                <c:pt idx="0">
                  <c:v>0</c:v>
                </c:pt>
                <c:pt idx="1">
                  <c:v>9.0875178969330644E-2</c:v>
                </c:pt>
                <c:pt idx="2">
                  <c:v>9.2516490401192225E-2</c:v>
                </c:pt>
                <c:pt idx="3">
                  <c:v>9.0395359541059234E-2</c:v>
                </c:pt>
                <c:pt idx="4">
                  <c:v>9.9731625197378493E-2</c:v>
                </c:pt>
                <c:pt idx="5">
                  <c:v>0.10264539210316855</c:v>
                </c:pt>
                <c:pt idx="6">
                  <c:v>0.10518612101068611</c:v>
                </c:pt>
                <c:pt idx="7">
                  <c:v>0.10531297623431386</c:v>
                </c:pt>
                <c:pt idx="8">
                  <c:v>9.0992276098833244E-2</c:v>
                </c:pt>
                <c:pt idx="9">
                  <c:v>6.8836383986180985E-2</c:v>
                </c:pt>
                <c:pt idx="10">
                  <c:v>4.8885263540449482E-2</c:v>
                </c:pt>
                <c:pt idx="11">
                  <c:v>2.6491831536520533E-2</c:v>
                </c:pt>
              </c:numCache>
            </c:numRef>
          </c:val>
          <c:smooth val="1"/>
        </c:ser>
        <c:dLbls>
          <c:showLegendKey val="0"/>
          <c:showVal val="0"/>
          <c:showCatName val="0"/>
          <c:showSerName val="0"/>
          <c:showPercent val="0"/>
          <c:showBubbleSize val="0"/>
        </c:dLbls>
        <c:marker val="1"/>
        <c:smooth val="0"/>
        <c:axId val="413421552"/>
        <c:axId val="413426448"/>
      </c:lineChart>
      <c:catAx>
        <c:axId val="413421552"/>
        <c:scaling>
          <c:orientation val="minMax"/>
        </c:scaling>
        <c:delete val="0"/>
        <c:axPos val="b"/>
        <c:title>
          <c:tx>
            <c:rich>
              <a:bodyPr/>
              <a:lstStyle/>
              <a:p>
                <a:pPr>
                  <a:defRPr/>
                </a:pPr>
                <a:r>
                  <a:rPr lang="en-US" i="0"/>
                  <a:t>TSR</a:t>
                </a:r>
                <a:endParaRPr lang="id-ID" i="0"/>
              </a:p>
            </c:rich>
          </c:tx>
          <c:overlay val="0"/>
        </c:title>
        <c:numFmt formatCode="0.0" sourceLinked="0"/>
        <c:majorTickMark val="none"/>
        <c:minorTickMark val="none"/>
        <c:tickLblPos val="nextTo"/>
        <c:crossAx val="413426448"/>
        <c:crosses val="autoZero"/>
        <c:auto val="1"/>
        <c:lblAlgn val="ctr"/>
        <c:lblOffset val="100"/>
        <c:noMultiLvlLbl val="0"/>
      </c:catAx>
      <c:valAx>
        <c:axId val="413426448"/>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413421552"/>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celah udara 140 mm</c:v>
          </c:tx>
          <c:spPr>
            <a:ln w="19050">
              <a:noFill/>
            </a:ln>
          </c:spPr>
          <c:marker>
            <c:symbol val="diamond"/>
            <c:size val="8"/>
            <c:spPr>
              <a:solidFill>
                <a:srgbClr val="00FF00"/>
              </a:solidFill>
              <a:ln w="19050" cap="rnd">
                <a:noFill/>
              </a:ln>
            </c:spPr>
          </c:marker>
          <c:trendline>
            <c:spPr>
              <a:ln w="19050">
                <a:solidFill>
                  <a:srgbClr val="00FF00"/>
                </a:solidFill>
              </a:ln>
            </c:spPr>
            <c:trendlineType val="poly"/>
            <c:order val="2"/>
            <c:intercept val="0"/>
            <c:dispRSqr val="0"/>
            <c:dispEq val="0"/>
          </c:trendline>
          <c:cat>
            <c:numRef>
              <c:f>'CP-TSR revisi'!$E$200:$E$211</c:f>
              <c:numCache>
                <c:formatCode>0.000</c:formatCode>
                <c:ptCount val="12"/>
                <c:pt idx="0">
                  <c:v>0</c:v>
                </c:pt>
                <c:pt idx="1">
                  <c:v>0.44308888888888903</c:v>
                </c:pt>
                <c:pt idx="2">
                  <c:v>0.44335055555555547</c:v>
                </c:pt>
                <c:pt idx="3">
                  <c:v>0.55237833333333364</c:v>
                </c:pt>
                <c:pt idx="4">
                  <c:v>0.61151500000000003</c:v>
                </c:pt>
                <c:pt idx="5">
                  <c:v>0.64492111111111161</c:v>
                </c:pt>
                <c:pt idx="6">
                  <c:v>0.75726333333333351</c:v>
                </c:pt>
                <c:pt idx="7">
                  <c:v>0.79773444444444463</c:v>
                </c:pt>
                <c:pt idx="8">
                  <c:v>0.82904722222222249</c:v>
                </c:pt>
                <c:pt idx="9">
                  <c:v>0.92769555555555583</c:v>
                </c:pt>
                <c:pt idx="10">
                  <c:v>0.9786333333333338</c:v>
                </c:pt>
                <c:pt idx="11">
                  <c:v>1.0641111111111117</c:v>
                </c:pt>
              </c:numCache>
            </c:numRef>
          </c:cat>
          <c:val>
            <c:numRef>
              <c:f>'CP-TSR revisi'!$D$145:$D$156</c:f>
              <c:numCache>
                <c:formatCode>0.00000</c:formatCode>
                <c:ptCount val="12"/>
                <c:pt idx="0">
                  <c:v>0</c:v>
                </c:pt>
                <c:pt idx="1">
                  <c:v>9.0038573397629704E-2</c:v>
                </c:pt>
                <c:pt idx="2">
                  <c:v>8.9756506988296417E-2</c:v>
                </c:pt>
                <c:pt idx="3">
                  <c:v>0.10750510592785192</c:v>
                </c:pt>
                <c:pt idx="4">
                  <c:v>0.10777241659333336</c:v>
                </c:pt>
                <c:pt idx="5">
                  <c:v>9.1954868925629749E-2</c:v>
                </c:pt>
                <c:pt idx="6">
                  <c:v>9.6332081072888903E-2</c:v>
                </c:pt>
                <c:pt idx="7">
                  <c:v>8.7036267316963012E-2</c:v>
                </c:pt>
                <c:pt idx="8">
                  <c:v>8.2786735035925901E-2</c:v>
                </c:pt>
                <c:pt idx="9">
                  <c:v>5.1560715260444423E-2</c:v>
                </c:pt>
                <c:pt idx="10">
                  <c:v>2.9134301623259275E-2</c:v>
                </c:pt>
                <c:pt idx="11">
                  <c:v>5.7255538099753095E-3</c:v>
                </c:pt>
              </c:numCache>
            </c:numRef>
          </c:val>
          <c:smooth val="1"/>
        </c:ser>
        <c:ser>
          <c:idx val="1"/>
          <c:order val="1"/>
          <c:tx>
            <c:v>celah udara 155 mm</c:v>
          </c:tx>
          <c:spPr>
            <a:ln w="19050">
              <a:noFill/>
            </a:ln>
          </c:spPr>
          <c:marker>
            <c:symbol val="dot"/>
            <c:size val="10"/>
            <c:spPr>
              <a:solidFill>
                <a:srgbClr val="7030A0"/>
              </a:solidFill>
              <a:ln w="19050">
                <a:noFill/>
              </a:ln>
            </c:spPr>
          </c:marker>
          <c:trendline>
            <c:spPr>
              <a:ln w="19050">
                <a:solidFill>
                  <a:srgbClr val="7030A0"/>
                </a:solidFill>
              </a:ln>
            </c:spPr>
            <c:trendlineType val="poly"/>
            <c:order val="2"/>
            <c:dispRSqr val="0"/>
            <c:dispEq val="0"/>
          </c:trendline>
          <c:cat>
            <c:numRef>
              <c:f>'CP-TSR revisi'!$E$200:$E$211</c:f>
              <c:numCache>
                <c:formatCode>0.000</c:formatCode>
                <c:ptCount val="12"/>
                <c:pt idx="0">
                  <c:v>0</c:v>
                </c:pt>
                <c:pt idx="1">
                  <c:v>0.44308888888888903</c:v>
                </c:pt>
                <c:pt idx="2">
                  <c:v>0.44335055555555547</c:v>
                </c:pt>
                <c:pt idx="3">
                  <c:v>0.55237833333333364</c:v>
                </c:pt>
                <c:pt idx="4">
                  <c:v>0.61151500000000003</c:v>
                </c:pt>
                <c:pt idx="5">
                  <c:v>0.64492111111111161</c:v>
                </c:pt>
                <c:pt idx="6">
                  <c:v>0.75726333333333351</c:v>
                </c:pt>
                <c:pt idx="7">
                  <c:v>0.79773444444444463</c:v>
                </c:pt>
                <c:pt idx="8">
                  <c:v>0.82904722222222249</c:v>
                </c:pt>
                <c:pt idx="9">
                  <c:v>0.92769555555555583</c:v>
                </c:pt>
                <c:pt idx="10">
                  <c:v>0.9786333333333338</c:v>
                </c:pt>
                <c:pt idx="11">
                  <c:v>1.0641111111111117</c:v>
                </c:pt>
              </c:numCache>
            </c:numRef>
          </c:cat>
          <c:val>
            <c:numRef>
              <c:f>'CP-TSR revisi'!$D$158:$D$172</c:f>
              <c:numCache>
                <c:formatCode>0.00000</c:formatCode>
                <c:ptCount val="15"/>
                <c:pt idx="0">
                  <c:v>0</c:v>
                </c:pt>
                <c:pt idx="1">
                  <c:v>0.11565739018469136</c:v>
                </c:pt>
                <c:pt idx="2">
                  <c:v>0.11410153317111116</c:v>
                </c:pt>
                <c:pt idx="3">
                  <c:v>0.13461262686666672</c:v>
                </c:pt>
                <c:pt idx="4">
                  <c:v>0.12143757683140743</c:v>
                </c:pt>
                <c:pt idx="5">
                  <c:v>0.12645922475044449</c:v>
                </c:pt>
                <c:pt idx="6">
                  <c:v>0.12184439634785187</c:v>
                </c:pt>
                <c:pt idx="7">
                  <c:v>0.11754201980508647</c:v>
                </c:pt>
                <c:pt idx="8">
                  <c:v>0.10740157182429633</c:v>
                </c:pt>
                <c:pt idx="9">
                  <c:v>0.10873928366051858</c:v>
                </c:pt>
                <c:pt idx="10">
                  <c:v>9.603812470466673E-2</c:v>
                </c:pt>
                <c:pt idx="11">
                  <c:v>8.3774089416888922E-2</c:v>
                </c:pt>
                <c:pt idx="12">
                  <c:v>5.0450274399086427E-2</c:v>
                </c:pt>
                <c:pt idx="13">
                  <c:v>3.1069255240592595E-2</c:v>
                </c:pt>
                <c:pt idx="14">
                  <c:v>6.2467811530617333E-3</c:v>
                </c:pt>
              </c:numCache>
            </c:numRef>
          </c:val>
          <c:smooth val="1"/>
        </c:ser>
        <c:ser>
          <c:idx val="2"/>
          <c:order val="2"/>
          <c:tx>
            <c:v>celah udara 170 mm</c:v>
          </c:tx>
          <c:spPr>
            <a:ln w="19050">
              <a:noFill/>
            </a:ln>
          </c:spPr>
          <c:marker>
            <c:symbol val="triangle"/>
            <c:size val="7"/>
            <c:spPr>
              <a:solidFill>
                <a:srgbClr val="00B0F0"/>
              </a:solidFill>
              <a:ln w="19050">
                <a:noFill/>
              </a:ln>
            </c:spPr>
          </c:marker>
          <c:trendline>
            <c:spPr>
              <a:ln w="19050">
                <a:solidFill>
                  <a:srgbClr val="00B0F0"/>
                </a:solidFill>
              </a:ln>
            </c:spPr>
            <c:trendlineType val="poly"/>
            <c:order val="2"/>
            <c:intercept val="0"/>
            <c:dispRSqr val="0"/>
            <c:dispEq val="0"/>
          </c:trendline>
          <c:cat>
            <c:numRef>
              <c:f>'CP-TSR revisi'!$E$200:$E$211</c:f>
              <c:numCache>
                <c:formatCode>0.000</c:formatCode>
                <c:ptCount val="12"/>
                <c:pt idx="0">
                  <c:v>0</c:v>
                </c:pt>
                <c:pt idx="1">
                  <c:v>0.44308888888888903</c:v>
                </c:pt>
                <c:pt idx="2">
                  <c:v>0.44335055555555547</c:v>
                </c:pt>
                <c:pt idx="3">
                  <c:v>0.55237833333333364</c:v>
                </c:pt>
                <c:pt idx="4">
                  <c:v>0.61151500000000003</c:v>
                </c:pt>
                <c:pt idx="5">
                  <c:v>0.64492111111111161</c:v>
                </c:pt>
                <c:pt idx="6">
                  <c:v>0.75726333333333351</c:v>
                </c:pt>
                <c:pt idx="7">
                  <c:v>0.79773444444444463</c:v>
                </c:pt>
                <c:pt idx="8">
                  <c:v>0.82904722222222249</c:v>
                </c:pt>
                <c:pt idx="9">
                  <c:v>0.92769555555555583</c:v>
                </c:pt>
                <c:pt idx="10">
                  <c:v>0.9786333333333338</c:v>
                </c:pt>
                <c:pt idx="11">
                  <c:v>1.0641111111111117</c:v>
                </c:pt>
              </c:numCache>
            </c:numRef>
          </c:cat>
          <c:val>
            <c:numRef>
              <c:f>'CP-TSR revisi'!$D$174:$D$185</c:f>
              <c:numCache>
                <c:formatCode>0.00000</c:formatCode>
                <c:ptCount val="12"/>
                <c:pt idx="0">
                  <c:v>0</c:v>
                </c:pt>
                <c:pt idx="1">
                  <c:v>0.10642574155733345</c:v>
                </c:pt>
                <c:pt idx="2">
                  <c:v>0.10433914523355557</c:v>
                </c:pt>
                <c:pt idx="3">
                  <c:v>0.1089400715303704</c:v>
                </c:pt>
                <c:pt idx="4">
                  <c:v>0.10431798720414809</c:v>
                </c:pt>
                <c:pt idx="5">
                  <c:v>9.9312538083802526E-2</c:v>
                </c:pt>
                <c:pt idx="6">
                  <c:v>9.502341325590119E-2</c:v>
                </c:pt>
                <c:pt idx="7">
                  <c:v>9.7447907983999993E-2</c:v>
                </c:pt>
                <c:pt idx="8">
                  <c:v>8.4963573098963047E-2</c:v>
                </c:pt>
                <c:pt idx="9">
                  <c:v>5.3083605584592568E-2</c:v>
                </c:pt>
                <c:pt idx="10">
                  <c:v>3.1606742356518537E-2</c:v>
                </c:pt>
                <c:pt idx="11">
                  <c:v>5.9293700625185231E-3</c:v>
                </c:pt>
              </c:numCache>
            </c:numRef>
          </c:val>
          <c:smooth val="1"/>
        </c:ser>
        <c:ser>
          <c:idx val="3"/>
          <c:order val="3"/>
          <c:tx>
            <c:v>celah udara 185 mm</c:v>
          </c:tx>
          <c:spPr>
            <a:ln w="19050">
              <a:noFill/>
            </a:ln>
          </c:spPr>
          <c:marker>
            <c:symbol val="x"/>
            <c:size val="7"/>
            <c:spPr>
              <a:solidFill>
                <a:srgbClr val="FFC000"/>
              </a:solidFill>
              <a:ln w="19050">
                <a:noFill/>
              </a:ln>
            </c:spPr>
          </c:marker>
          <c:trendline>
            <c:spPr>
              <a:ln w="19050">
                <a:solidFill>
                  <a:srgbClr val="FFC000"/>
                </a:solidFill>
              </a:ln>
            </c:spPr>
            <c:trendlineType val="poly"/>
            <c:order val="2"/>
            <c:intercept val="0"/>
            <c:dispRSqr val="0"/>
            <c:dispEq val="0"/>
          </c:trendline>
          <c:cat>
            <c:numRef>
              <c:f>'CP-TSR revisi'!$E$200:$E$211</c:f>
              <c:numCache>
                <c:formatCode>0.000</c:formatCode>
                <c:ptCount val="12"/>
                <c:pt idx="0">
                  <c:v>0</c:v>
                </c:pt>
                <c:pt idx="1">
                  <c:v>0.44308888888888903</c:v>
                </c:pt>
                <c:pt idx="2">
                  <c:v>0.44335055555555547</c:v>
                </c:pt>
                <c:pt idx="3">
                  <c:v>0.55237833333333364</c:v>
                </c:pt>
                <c:pt idx="4">
                  <c:v>0.61151500000000003</c:v>
                </c:pt>
                <c:pt idx="5">
                  <c:v>0.64492111111111161</c:v>
                </c:pt>
                <c:pt idx="6">
                  <c:v>0.75726333333333351</c:v>
                </c:pt>
                <c:pt idx="7">
                  <c:v>0.79773444444444463</c:v>
                </c:pt>
                <c:pt idx="8">
                  <c:v>0.82904722222222249</c:v>
                </c:pt>
                <c:pt idx="9">
                  <c:v>0.92769555555555583</c:v>
                </c:pt>
                <c:pt idx="10">
                  <c:v>0.9786333333333338</c:v>
                </c:pt>
                <c:pt idx="11">
                  <c:v>1.0641111111111117</c:v>
                </c:pt>
              </c:numCache>
            </c:numRef>
          </c:cat>
          <c:val>
            <c:numRef>
              <c:f>'CP-TSR revisi'!$D$187:$D$198</c:f>
              <c:numCache>
                <c:formatCode>0.00000</c:formatCode>
                <c:ptCount val="12"/>
                <c:pt idx="0">
                  <c:v>0</c:v>
                </c:pt>
                <c:pt idx="1">
                  <c:v>8.4358465652740786E-2</c:v>
                </c:pt>
                <c:pt idx="2">
                  <c:v>0.10045925856330865</c:v>
                </c:pt>
                <c:pt idx="3">
                  <c:v>0.10134049760177771</c:v>
                </c:pt>
                <c:pt idx="4">
                  <c:v>9.7493699569259254E-2</c:v>
                </c:pt>
                <c:pt idx="5">
                  <c:v>0.10061417354903707</c:v>
                </c:pt>
                <c:pt idx="6">
                  <c:v>9.0130298841160514E-2</c:v>
                </c:pt>
                <c:pt idx="7">
                  <c:v>7.6723648666518512E-2</c:v>
                </c:pt>
                <c:pt idx="8">
                  <c:v>7.0643123690740758E-2</c:v>
                </c:pt>
                <c:pt idx="9">
                  <c:v>4.4911667327333385E-2</c:v>
                </c:pt>
                <c:pt idx="10">
                  <c:v>3.1311749427777799E-2</c:v>
                </c:pt>
                <c:pt idx="11">
                  <c:v>6.0700780717283971E-3</c:v>
                </c:pt>
              </c:numCache>
            </c:numRef>
          </c:val>
          <c:smooth val="1"/>
        </c:ser>
        <c:ser>
          <c:idx val="4"/>
          <c:order val="4"/>
          <c:tx>
            <c:v>celah udara 200 mm</c:v>
          </c:tx>
          <c:spPr>
            <a:ln w="19050">
              <a:noFill/>
            </a:ln>
          </c:spPr>
          <c:marker>
            <c:symbol val="circle"/>
            <c:size val="7"/>
            <c:spPr>
              <a:solidFill>
                <a:srgbClr val="FF0000"/>
              </a:solidFill>
              <a:ln w="19050">
                <a:noFill/>
              </a:ln>
            </c:spPr>
          </c:marker>
          <c:trendline>
            <c:spPr>
              <a:ln w="19050">
                <a:solidFill>
                  <a:srgbClr val="FF0000"/>
                </a:solidFill>
              </a:ln>
            </c:spPr>
            <c:trendlineType val="poly"/>
            <c:order val="2"/>
            <c:intercept val="0"/>
            <c:dispRSqr val="0"/>
            <c:dispEq val="0"/>
          </c:trendline>
          <c:cat>
            <c:numRef>
              <c:f>'CP-TSR revisi'!$E$200:$E$211</c:f>
              <c:numCache>
                <c:formatCode>0.000</c:formatCode>
                <c:ptCount val="12"/>
                <c:pt idx="0">
                  <c:v>0</c:v>
                </c:pt>
                <c:pt idx="1">
                  <c:v>0.44308888888888903</c:v>
                </c:pt>
                <c:pt idx="2">
                  <c:v>0.44335055555555547</c:v>
                </c:pt>
                <c:pt idx="3">
                  <c:v>0.55237833333333364</c:v>
                </c:pt>
                <c:pt idx="4">
                  <c:v>0.61151500000000003</c:v>
                </c:pt>
                <c:pt idx="5">
                  <c:v>0.64492111111111161</c:v>
                </c:pt>
                <c:pt idx="6">
                  <c:v>0.75726333333333351</c:v>
                </c:pt>
                <c:pt idx="7">
                  <c:v>0.79773444444444463</c:v>
                </c:pt>
                <c:pt idx="8">
                  <c:v>0.82904722222222249</c:v>
                </c:pt>
                <c:pt idx="9">
                  <c:v>0.92769555555555583</c:v>
                </c:pt>
                <c:pt idx="10">
                  <c:v>0.9786333333333338</c:v>
                </c:pt>
                <c:pt idx="11">
                  <c:v>1.0641111111111117</c:v>
                </c:pt>
              </c:numCache>
            </c:numRef>
          </c:cat>
          <c:val>
            <c:numRef>
              <c:f>'CP-TSR revisi'!$D$200:$D$211</c:f>
              <c:numCache>
                <c:formatCode>0.00000</c:formatCode>
                <c:ptCount val="12"/>
                <c:pt idx="0">
                  <c:v>0</c:v>
                </c:pt>
                <c:pt idx="1">
                  <c:v>0.10944453098271612</c:v>
                </c:pt>
                <c:pt idx="2">
                  <c:v>0.10486018965419748</c:v>
                </c:pt>
                <c:pt idx="3">
                  <c:v>0.12292418753740744</c:v>
                </c:pt>
                <c:pt idx="4">
                  <c:v>0.12325954535222226</c:v>
                </c:pt>
                <c:pt idx="5">
                  <c:v>0.10519666532839511</c:v>
                </c:pt>
                <c:pt idx="6">
                  <c:v>0.11205158231037035</c:v>
                </c:pt>
                <c:pt idx="7">
                  <c:v>0.10316886840814815</c:v>
                </c:pt>
                <c:pt idx="8">
                  <c:v>8.8865755982716121E-2</c:v>
                </c:pt>
                <c:pt idx="9">
                  <c:v>6.4852103970370403E-2</c:v>
                </c:pt>
                <c:pt idx="10">
                  <c:v>4.5608662814814828E-2</c:v>
                </c:pt>
                <c:pt idx="11">
                  <c:v>2.4796153580246914E-2</c:v>
                </c:pt>
              </c:numCache>
            </c:numRef>
          </c:val>
          <c:smooth val="1"/>
        </c:ser>
        <c:dLbls>
          <c:showLegendKey val="0"/>
          <c:showVal val="0"/>
          <c:showCatName val="0"/>
          <c:showSerName val="0"/>
          <c:showPercent val="0"/>
          <c:showBubbleSize val="0"/>
        </c:dLbls>
        <c:marker val="1"/>
        <c:smooth val="0"/>
        <c:axId val="413426992"/>
        <c:axId val="413424816"/>
      </c:lineChart>
      <c:catAx>
        <c:axId val="413426992"/>
        <c:scaling>
          <c:orientation val="minMax"/>
        </c:scaling>
        <c:delete val="0"/>
        <c:axPos val="b"/>
        <c:title>
          <c:tx>
            <c:rich>
              <a:bodyPr/>
              <a:lstStyle/>
              <a:p>
                <a:pPr>
                  <a:defRPr/>
                </a:pPr>
                <a:r>
                  <a:rPr lang="en-US" i="0"/>
                  <a:t>TSR</a:t>
                </a:r>
                <a:endParaRPr lang="id-ID" i="0"/>
              </a:p>
            </c:rich>
          </c:tx>
          <c:overlay val="0"/>
        </c:title>
        <c:numFmt formatCode="0.0" sourceLinked="0"/>
        <c:majorTickMark val="none"/>
        <c:minorTickMark val="none"/>
        <c:tickLblPos val="nextTo"/>
        <c:crossAx val="413424816"/>
        <c:crosses val="autoZero"/>
        <c:auto val="1"/>
        <c:lblAlgn val="ctr"/>
        <c:lblOffset val="100"/>
        <c:noMultiLvlLbl val="0"/>
      </c:catAx>
      <c:valAx>
        <c:axId val="413424816"/>
        <c:scaling>
          <c:orientation val="minMax"/>
          <c:min val="0"/>
        </c:scaling>
        <c:delete val="0"/>
        <c:axPos val="l"/>
        <c:majorGridlines>
          <c:spPr>
            <a:ln>
              <a:noFill/>
            </a:ln>
          </c:spPr>
        </c:majorGridlines>
        <c:title>
          <c:tx>
            <c:rich>
              <a:bodyPr/>
              <a:lstStyle/>
              <a:p>
                <a:pPr>
                  <a:defRPr/>
                </a:pPr>
                <a:r>
                  <a:rPr lang="en-US"/>
                  <a:t>CP</a:t>
                </a:r>
                <a:endParaRPr lang="id-ID"/>
              </a:p>
            </c:rich>
          </c:tx>
          <c:overlay val="0"/>
        </c:title>
        <c:numFmt formatCode="0.00" sourceLinked="0"/>
        <c:majorTickMark val="out"/>
        <c:minorTickMark val="none"/>
        <c:tickLblPos val="nextTo"/>
        <c:crossAx val="413426992"/>
        <c:crosses val="autoZero"/>
        <c:crossBetween val="between"/>
      </c:valAx>
    </c:plotArea>
    <c:legend>
      <c:legendPos val="r"/>
      <c:legendEntry>
        <c:idx val="5"/>
        <c:delete val="1"/>
      </c:legendEntry>
      <c:legendEntry>
        <c:idx val="6"/>
        <c:delete val="1"/>
      </c:legendEntry>
      <c:legendEntry>
        <c:idx val="7"/>
        <c:delete val="1"/>
      </c:legendEntry>
      <c:legendEntry>
        <c:idx val="8"/>
        <c:delete val="1"/>
      </c:legendEntry>
      <c:legendEntry>
        <c:idx val="9"/>
        <c:delete val="1"/>
      </c:legendEntry>
      <c:overlay val="0"/>
      <c:spPr>
        <a:ln>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TotalTime>
  <Pages>4</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SUNARTO-PC</dc:creator>
  <cp:lastModifiedBy>Windows User</cp:lastModifiedBy>
  <cp:revision>9</cp:revision>
  <cp:lastPrinted>2022-09-30T01:30:00Z</cp:lastPrinted>
  <dcterms:created xsi:type="dcterms:W3CDTF">2023-02-06T03:03:00Z</dcterms:created>
  <dcterms:modified xsi:type="dcterms:W3CDTF">2023-02-06T14:08:00Z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for Microsoft 365</vt:lpwstr>
  </property>
  <property fmtid="{D5CDD505-2E9C-101B-9397-08002B2CF9AE}" pid="4" name="LastSaved">
    <vt:filetime>2022-06-30T00:00:00Z</vt:filetime>
  </property>
</Properties>
</file>